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3" w:type="dxa"/>
        <w:tblInd w:w="-5" w:type="dxa"/>
        <w:tblLayout w:type="fixed"/>
        <w:tblCellMar>
          <w:left w:w="0" w:type="dxa"/>
          <w:right w:w="0" w:type="dxa"/>
        </w:tblCellMar>
        <w:tblLook w:val="0000" w:firstRow="0" w:lastRow="0" w:firstColumn="0" w:lastColumn="0" w:noHBand="0" w:noVBand="0"/>
      </w:tblPr>
      <w:tblGrid>
        <w:gridCol w:w="567"/>
        <w:gridCol w:w="135"/>
        <w:gridCol w:w="883"/>
        <w:gridCol w:w="115"/>
        <w:gridCol w:w="136"/>
        <w:gridCol w:w="1141"/>
        <w:gridCol w:w="430"/>
        <w:gridCol w:w="2390"/>
        <w:gridCol w:w="993"/>
        <w:gridCol w:w="994"/>
        <w:gridCol w:w="998"/>
        <w:gridCol w:w="2001"/>
      </w:tblGrid>
      <w:tr w:rsidR="00AF5FD4" w:rsidRPr="00AF5FD4" w:rsidTr="00F944D1">
        <w:trPr>
          <w:cantSplit/>
          <w:trHeight w:val="20"/>
        </w:trPr>
        <w:tc>
          <w:tcPr>
            <w:tcW w:w="10783" w:type="dxa"/>
            <w:gridSpan w:val="12"/>
            <w:tcBorders>
              <w:top w:val="nil"/>
              <w:left w:val="nil"/>
              <w:bottom w:val="nil"/>
              <w:right w:val="nil"/>
            </w:tcBorders>
            <w:tcMar>
              <w:left w:w="0" w:type="dxa"/>
              <w:right w:w="0" w:type="dxa"/>
            </w:tcMar>
          </w:tcPr>
          <w:p w:rsidR="00AF5FD4" w:rsidRPr="00AF5FD4" w:rsidRDefault="00AF5FD4" w:rsidP="00F944D1">
            <w:pPr>
              <w:pStyle w:val="cee1fbf7edfbe9"/>
              <w:ind w:left="-9"/>
              <w:rPr>
                <w:rFonts w:ascii="Arial" w:hAnsi="Arial" w:cs="Arial"/>
                <w:sz w:val="20"/>
                <w:szCs w:val="20"/>
                <w:lang w:val="en-US"/>
              </w:rPr>
            </w:pPr>
          </w:p>
        </w:tc>
      </w:tr>
      <w:tr w:rsidR="00D63904" w:rsidRPr="001C7ACC" w:rsidTr="00825BB5">
        <w:trPr>
          <w:cantSplit/>
          <w:trHeight w:val="404"/>
        </w:trPr>
        <w:tc>
          <w:tcPr>
            <w:tcW w:w="10783" w:type="dxa"/>
            <w:gridSpan w:val="12"/>
            <w:tcBorders>
              <w:top w:val="nil"/>
              <w:left w:val="nil"/>
              <w:bottom w:val="nil"/>
            </w:tcBorders>
          </w:tcPr>
          <w:p w:rsidR="00D63904" w:rsidRPr="006C2935" w:rsidRDefault="00D63904" w:rsidP="00BC1567">
            <w:pPr>
              <w:ind w:left="-9"/>
              <w:rPr>
                <w:rFonts w:cs="Arial"/>
                <w:b/>
                <w:bCs/>
                <w:szCs w:val="20"/>
                <w:lang w:val="en-US"/>
              </w:rPr>
            </w:pPr>
            <w:r w:rsidRPr="007B7FA4">
              <w:rPr>
                <w:rFonts w:cs="Arial"/>
                <w:b/>
                <w:bCs/>
                <w:szCs w:val="20"/>
              </w:rPr>
              <w:t>ПРИЛОЖЕНИЕ</w:t>
            </w:r>
            <w:r w:rsidRPr="006C2935">
              <w:rPr>
                <w:rFonts w:cs="Arial"/>
                <w:b/>
                <w:bCs/>
                <w:szCs w:val="20"/>
                <w:lang w:val="en-US"/>
              </w:rPr>
              <w:t xml:space="preserve"> </w:t>
            </w:r>
            <w:r w:rsidRPr="007B7FA4">
              <w:rPr>
                <w:rStyle w:val="cef1edeee2edeee9f8f0e8f4f2e0e1e7e0f6e0"/>
                <w:rFonts w:cs="Arial"/>
                <w:b/>
                <w:szCs w:val="20"/>
              </w:rPr>
              <w:t>К</w:t>
            </w:r>
            <w:r w:rsidRPr="006C2935">
              <w:rPr>
                <w:rStyle w:val="cef1edeee2edeee9f8f0e8f4f2e0e1e7e0f6e0"/>
                <w:rFonts w:cs="Arial"/>
                <w:b/>
                <w:szCs w:val="20"/>
                <w:lang w:val="en-US"/>
              </w:rPr>
              <w:t xml:space="preserve"> </w:t>
            </w:r>
            <w:r w:rsidRPr="007B7FA4">
              <w:rPr>
                <w:rStyle w:val="cef1edeee2edeee9f8f0e8f4f2e0e1e7e0f6e0"/>
                <w:rFonts w:cs="Arial"/>
                <w:b/>
                <w:szCs w:val="20"/>
              </w:rPr>
              <w:t>ПРОТОКОЛУ</w:t>
            </w:r>
            <w:r w:rsidRPr="006C2935">
              <w:rPr>
                <w:rFonts w:cs="Arial"/>
                <w:b/>
                <w:szCs w:val="20"/>
                <w:lang w:val="en-US"/>
              </w:rPr>
              <w:t xml:space="preserve"> </w:t>
            </w:r>
            <w:r w:rsidRPr="007B7FA4">
              <w:rPr>
                <w:rFonts w:cs="Arial"/>
                <w:b/>
                <w:szCs w:val="20"/>
              </w:rPr>
              <w:t>совещания</w:t>
            </w:r>
            <w:r w:rsidRPr="006C2935">
              <w:rPr>
                <w:rFonts w:cs="Arial"/>
                <w:b/>
                <w:szCs w:val="20"/>
                <w:lang w:val="en-US"/>
              </w:rPr>
              <w:t xml:space="preserve"> </w:t>
            </w:r>
            <w:r w:rsidRPr="007B7FA4">
              <w:rPr>
                <w:rFonts w:cs="Arial"/>
                <w:b/>
                <w:szCs w:val="20"/>
              </w:rPr>
              <w:t>перед</w:t>
            </w:r>
            <w:r w:rsidRPr="006C2935">
              <w:rPr>
                <w:rFonts w:cs="Arial"/>
                <w:b/>
                <w:szCs w:val="20"/>
                <w:lang w:val="en-US"/>
              </w:rPr>
              <w:t xml:space="preserve"> </w:t>
            </w:r>
            <w:r w:rsidRPr="007B7FA4">
              <w:rPr>
                <w:rFonts w:cs="Arial"/>
                <w:b/>
                <w:szCs w:val="20"/>
              </w:rPr>
              <w:t>началом</w:t>
            </w:r>
            <w:r w:rsidRPr="006C2935">
              <w:rPr>
                <w:rFonts w:cs="Arial"/>
                <w:b/>
                <w:szCs w:val="20"/>
                <w:lang w:val="en-US"/>
              </w:rPr>
              <w:t xml:space="preserve"> </w:t>
            </w:r>
            <w:r w:rsidRPr="007B7FA4">
              <w:rPr>
                <w:rFonts w:cs="Arial"/>
                <w:b/>
                <w:szCs w:val="20"/>
              </w:rPr>
              <w:t>замеров</w:t>
            </w:r>
            <w:r w:rsidRPr="006C2935">
              <w:rPr>
                <w:rFonts w:cs="Arial"/>
                <w:b/>
                <w:szCs w:val="20"/>
                <w:lang w:val="en-US"/>
              </w:rPr>
              <w:t xml:space="preserve"> </w:t>
            </w:r>
            <w:r w:rsidRPr="007B7FA4">
              <w:rPr>
                <w:rFonts w:cs="Arial"/>
                <w:b/>
                <w:szCs w:val="20"/>
              </w:rPr>
              <w:t>толщин</w:t>
            </w:r>
            <w:r w:rsidRPr="006C2935">
              <w:rPr>
                <w:rStyle w:val="cef1edeee2edeee9f8f0e8f4f2e0e1e7e0f6e0"/>
                <w:rFonts w:cs="Arial"/>
                <w:b/>
                <w:szCs w:val="20"/>
                <w:lang w:val="en-US"/>
              </w:rPr>
              <w:br/>
            </w:r>
            <w:r w:rsidRPr="007B7FA4">
              <w:rPr>
                <w:rFonts w:cs="Arial"/>
                <w:b/>
                <w:bCs/>
                <w:szCs w:val="20"/>
                <w:lang w:val="en-US"/>
              </w:rPr>
              <w:t>ATTACHMENT</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TO</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THE</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PROTOCOL</w:t>
            </w:r>
            <w:r w:rsidRPr="007B7FA4">
              <w:rPr>
                <w:rFonts w:cs="Arial"/>
                <w:b/>
                <w:szCs w:val="20"/>
                <w:lang w:val="en-US"/>
              </w:rPr>
              <w:t xml:space="preserve"> of the meeting prior to commencement of the Thickness Measurements</w:t>
            </w:r>
          </w:p>
        </w:tc>
      </w:tr>
      <w:tr w:rsidR="00BC1567" w:rsidRPr="006C2935" w:rsidTr="00825BB5">
        <w:trPr>
          <w:cantSplit/>
          <w:trHeight w:val="404"/>
        </w:trPr>
        <w:tc>
          <w:tcPr>
            <w:tcW w:w="567" w:type="dxa"/>
            <w:tcBorders>
              <w:top w:val="nil"/>
              <w:left w:val="nil"/>
            </w:tcBorders>
          </w:tcPr>
          <w:p w:rsidR="00BC1567" w:rsidRPr="006C2935" w:rsidRDefault="00BC1567" w:rsidP="00BC1567">
            <w:pPr>
              <w:ind w:left="-9"/>
              <w:rPr>
                <w:rFonts w:cs="Arial"/>
                <w:b/>
                <w:bCs/>
                <w:szCs w:val="20"/>
              </w:rPr>
            </w:pPr>
            <w:r>
              <w:rPr>
                <w:rFonts w:cs="Arial"/>
                <w:b/>
                <w:bCs/>
                <w:szCs w:val="20"/>
              </w:rPr>
              <w:t>от</w:t>
            </w:r>
          </w:p>
          <w:p w:rsidR="00BC1567" w:rsidRPr="006C2935" w:rsidRDefault="00BC1567" w:rsidP="00BC1567">
            <w:pPr>
              <w:ind w:left="-9"/>
              <w:rPr>
                <w:rFonts w:cs="Arial"/>
                <w:b/>
                <w:bCs/>
                <w:szCs w:val="20"/>
                <w:lang w:val="en-US"/>
              </w:rPr>
            </w:pPr>
            <w:r>
              <w:rPr>
                <w:rFonts w:cs="Arial"/>
                <w:b/>
                <w:bCs/>
                <w:szCs w:val="20"/>
                <w:lang w:val="en-US"/>
              </w:rPr>
              <w:t>dated</w:t>
            </w:r>
          </w:p>
        </w:tc>
        <w:tc>
          <w:tcPr>
            <w:tcW w:w="2410" w:type="dxa"/>
            <w:gridSpan w:val="5"/>
            <w:tcBorders>
              <w:top w:val="nil"/>
              <w:left w:val="nil"/>
              <w:bottom w:val="single" w:sz="4" w:space="0" w:color="auto"/>
            </w:tcBorders>
            <w:vAlign w:val="center"/>
          </w:tcPr>
          <w:p w:rsidR="00BC1567" w:rsidRPr="006C2935" w:rsidRDefault="00BC1567" w:rsidP="00BC1567">
            <w:pPr>
              <w:jc w:val="center"/>
              <w:rPr>
                <w:rFonts w:cs="Arial"/>
                <w:b/>
                <w:bCs/>
                <w:szCs w:val="20"/>
              </w:rPr>
            </w:pPr>
          </w:p>
        </w:tc>
        <w:tc>
          <w:tcPr>
            <w:tcW w:w="7806" w:type="dxa"/>
            <w:gridSpan w:val="6"/>
            <w:tcBorders>
              <w:top w:val="nil"/>
              <w:left w:val="nil"/>
            </w:tcBorders>
            <w:vAlign w:val="center"/>
          </w:tcPr>
          <w:p w:rsidR="00BC1567" w:rsidRPr="006C2935" w:rsidRDefault="00BC1567" w:rsidP="00BC1567">
            <w:pPr>
              <w:rPr>
                <w:rFonts w:cs="Arial"/>
                <w:b/>
                <w:bCs/>
                <w:szCs w:val="20"/>
              </w:rPr>
            </w:pPr>
          </w:p>
        </w:tc>
      </w:tr>
      <w:tr w:rsidR="00D63904" w:rsidRPr="00AF5FD4" w:rsidTr="00825BB5">
        <w:trPr>
          <w:cantSplit/>
          <w:trHeight w:val="20"/>
        </w:trPr>
        <w:tc>
          <w:tcPr>
            <w:tcW w:w="10783" w:type="dxa"/>
            <w:gridSpan w:val="12"/>
            <w:tcBorders>
              <w:left w:val="nil"/>
              <w:bottom w:val="nil"/>
              <w:right w:val="nil"/>
            </w:tcBorders>
            <w:tcMar>
              <w:left w:w="0" w:type="dxa"/>
              <w:right w:w="0" w:type="dxa"/>
            </w:tcMar>
          </w:tcPr>
          <w:p w:rsidR="00D63904" w:rsidRPr="00AF5FD4" w:rsidRDefault="00D63904" w:rsidP="00BC1567">
            <w:pPr>
              <w:pStyle w:val="cee1fbf7edfbe9"/>
              <w:ind w:left="-9"/>
              <w:rPr>
                <w:rFonts w:ascii="Arial" w:hAnsi="Arial" w:cs="Arial"/>
                <w:sz w:val="20"/>
                <w:szCs w:val="20"/>
                <w:lang w:val="en-US"/>
              </w:rPr>
            </w:pPr>
          </w:p>
        </w:tc>
      </w:tr>
      <w:tr w:rsidR="007B7FA4" w:rsidRPr="001C7ACC" w:rsidTr="00825BB5">
        <w:trPr>
          <w:cantSplit/>
          <w:trHeight w:val="20"/>
        </w:trPr>
        <w:tc>
          <w:tcPr>
            <w:tcW w:w="10783" w:type="dxa"/>
            <w:gridSpan w:val="12"/>
            <w:tcBorders>
              <w:top w:val="nil"/>
              <w:left w:val="nil"/>
              <w:bottom w:val="nil"/>
              <w:right w:val="nil"/>
            </w:tcBorders>
            <w:tcMar>
              <w:left w:w="0" w:type="dxa"/>
              <w:right w:w="0" w:type="dxa"/>
            </w:tcMar>
          </w:tcPr>
          <w:p w:rsidR="0053745E" w:rsidRPr="007B7FA4" w:rsidRDefault="0053745E" w:rsidP="004F486B">
            <w:pPr>
              <w:pStyle w:val="cee1fbf7edfbe9"/>
              <w:ind w:left="-108" w:right="-120"/>
              <w:jc w:val="center"/>
              <w:rPr>
                <w:rFonts w:ascii="Arial" w:hAnsi="Arial" w:cs="Arial"/>
                <w:sz w:val="20"/>
                <w:szCs w:val="20"/>
              </w:rPr>
            </w:pPr>
            <w:r w:rsidRPr="007B7FA4">
              <w:rPr>
                <w:rStyle w:val="cef1edeee2edeee9f8f0e8f4f2e0e1e7e0f6e0"/>
                <w:rFonts w:ascii="Arial" w:hAnsi="Arial" w:cs="Arial"/>
                <w:b/>
                <w:sz w:val="20"/>
                <w:szCs w:val="20"/>
              </w:rPr>
              <w:t>Минимальные объемы детального освидетельствования и замеров толщин (</w:t>
            </w:r>
            <w:r w:rsidRPr="007B7FA4">
              <w:rPr>
                <w:rStyle w:val="cef1edeee2edeee9f8f0e8f4f2e0e1e7e0f6e0"/>
                <w:rFonts w:ascii="Arial" w:hAnsi="Arial" w:cs="Arial"/>
                <w:b/>
                <w:sz w:val="20"/>
                <w:szCs w:val="20"/>
                <w:lang w:val="en-US"/>
              </w:rPr>
              <w:t>Z</w:t>
            </w:r>
            <w:r w:rsidRPr="007B7FA4">
              <w:rPr>
                <w:rStyle w:val="cef1edeee2edeee9f8f0e8f4f2e0e1e7e0f6e0"/>
                <w:rFonts w:ascii="Arial" w:hAnsi="Arial" w:cs="Arial"/>
                <w:b/>
                <w:sz w:val="20"/>
                <w:szCs w:val="20"/>
              </w:rPr>
              <w:t>7)</w:t>
            </w:r>
          </w:p>
          <w:p w:rsidR="0053745E" w:rsidRPr="007B7FA4" w:rsidRDefault="0053745E" w:rsidP="004F486B">
            <w:pPr>
              <w:pStyle w:val="cee1fbf7edfbe9"/>
              <w:ind w:left="-108" w:right="-120"/>
              <w:jc w:val="center"/>
              <w:rPr>
                <w:rFonts w:ascii="Arial" w:hAnsi="Arial" w:cs="Arial"/>
                <w:sz w:val="20"/>
                <w:szCs w:val="20"/>
                <w:lang w:val="en-US"/>
              </w:rPr>
            </w:pPr>
            <w:r w:rsidRPr="007B7FA4">
              <w:rPr>
                <w:rStyle w:val="cef1edeee2edeee9f8f0e8f4f2e0e1e7e0f6e0"/>
                <w:rFonts w:ascii="Arial" w:hAnsi="Arial" w:cs="Arial"/>
                <w:b/>
                <w:sz w:val="20"/>
                <w:szCs w:val="20"/>
                <w:lang w:val="en-US"/>
              </w:rPr>
              <w:t>A minimum scopes of close-up survey and thickness measurements (Z7)</w:t>
            </w:r>
          </w:p>
        </w:tc>
      </w:tr>
      <w:tr w:rsidR="007B7FA4" w:rsidRPr="007B7FA4" w:rsidTr="00825BB5">
        <w:trPr>
          <w:cantSplit/>
          <w:trHeight w:val="20"/>
        </w:trPr>
        <w:tc>
          <w:tcPr>
            <w:tcW w:w="10783" w:type="dxa"/>
            <w:gridSpan w:val="12"/>
            <w:tcBorders>
              <w:top w:val="nil"/>
              <w:left w:val="nil"/>
              <w:bottom w:val="nil"/>
              <w:right w:val="nil"/>
            </w:tcBorders>
          </w:tcPr>
          <w:p w:rsidR="00ED7CBC" w:rsidRPr="007B7FA4" w:rsidRDefault="00ED7CBC" w:rsidP="00ED7CBC">
            <w:pPr>
              <w:pStyle w:val="cee1fbf7edfbe9"/>
              <w:ind w:left="-9"/>
              <w:jc w:val="center"/>
              <w:rPr>
                <w:rFonts w:ascii="Arial" w:hAnsi="Arial" w:cs="Arial"/>
                <w:sz w:val="20"/>
                <w:szCs w:val="20"/>
              </w:rPr>
            </w:pPr>
            <w:r w:rsidRPr="007B7FA4">
              <w:rPr>
                <w:rStyle w:val="cef1edeee2edeee9f8f0e8f4f2e0e1e7e0f6e0"/>
                <w:rFonts w:ascii="Arial" w:hAnsi="Arial" w:cs="Arial"/>
                <w:sz w:val="20"/>
                <w:szCs w:val="20"/>
              </w:rPr>
              <w:t xml:space="preserve">(все типы судов, за исключением судов для </w:t>
            </w:r>
            <w:proofErr w:type="spellStart"/>
            <w:r w:rsidRPr="007B7FA4">
              <w:rPr>
                <w:rStyle w:val="cef1edeee2edeee9f8f0e8f4f2e0e1e7e0f6e0"/>
                <w:rFonts w:ascii="Arial" w:hAnsi="Arial" w:cs="Arial"/>
                <w:sz w:val="20"/>
                <w:szCs w:val="20"/>
              </w:rPr>
              <w:t>генгруза</w:t>
            </w:r>
            <w:proofErr w:type="spellEnd"/>
            <w:r w:rsidRPr="007B7FA4">
              <w:rPr>
                <w:rStyle w:val="cef1edeee2edeee9f8f0e8f4f2e0e1e7e0f6e0"/>
                <w:rFonts w:ascii="Arial" w:hAnsi="Arial" w:cs="Arial"/>
                <w:sz w:val="20"/>
                <w:szCs w:val="20"/>
              </w:rPr>
              <w:t xml:space="preserve"> (только </w:t>
            </w:r>
            <w:r w:rsidRPr="007B7FA4">
              <w:rPr>
                <w:rStyle w:val="cef1edeee2edeee9f8f0e8f4f2e0e1e7e0f6e0"/>
                <w:rFonts w:ascii="Arial" w:hAnsi="Arial" w:cs="Arial"/>
                <w:sz w:val="20"/>
                <w:szCs w:val="20"/>
                <w:lang w:val="en-US"/>
              </w:rPr>
              <w:t>Z</w:t>
            </w:r>
            <w:r w:rsidRPr="007B7FA4">
              <w:rPr>
                <w:rStyle w:val="cef1edeee2edeee9f8f0e8f4f2e0e1e7e0f6e0"/>
                <w:rFonts w:ascii="Arial" w:hAnsi="Arial" w:cs="Arial"/>
                <w:sz w:val="20"/>
                <w:szCs w:val="20"/>
              </w:rPr>
              <w:t xml:space="preserve">7.1), нефтеналивных и навалочных судов, </w:t>
            </w:r>
            <w:proofErr w:type="spellStart"/>
            <w:r w:rsidRPr="007B7FA4">
              <w:rPr>
                <w:rStyle w:val="cef1edeee2edeee9f8f0e8f4f2e0e1e7e0f6e0"/>
                <w:rFonts w:ascii="Arial" w:hAnsi="Arial" w:cs="Arial"/>
                <w:sz w:val="20"/>
                <w:szCs w:val="20"/>
              </w:rPr>
              <w:t>химовозов</w:t>
            </w:r>
            <w:proofErr w:type="spellEnd"/>
            <w:r w:rsidRPr="007B7FA4">
              <w:rPr>
                <w:rStyle w:val="cef1edeee2edeee9f8f0e8f4f2e0e1e7e0f6e0"/>
                <w:rFonts w:ascii="Arial" w:hAnsi="Arial" w:cs="Arial"/>
                <w:sz w:val="20"/>
                <w:szCs w:val="20"/>
              </w:rPr>
              <w:t xml:space="preserve"> и </w:t>
            </w:r>
            <w:proofErr w:type="spellStart"/>
            <w:r w:rsidRPr="007B7FA4">
              <w:rPr>
                <w:rStyle w:val="cef1edeee2edeee9f8f0e8f4f2e0e1e7e0f6e0"/>
                <w:rFonts w:ascii="Arial" w:hAnsi="Arial" w:cs="Arial"/>
                <w:sz w:val="20"/>
                <w:szCs w:val="20"/>
              </w:rPr>
              <w:t>газовозов</w:t>
            </w:r>
            <w:proofErr w:type="spellEnd"/>
            <w:r w:rsidRPr="007B7FA4">
              <w:rPr>
                <w:rStyle w:val="cef1edeee2edeee9f8f0e8f4f2e0e1e7e0f6e0"/>
                <w:rFonts w:ascii="Arial" w:hAnsi="Arial" w:cs="Arial"/>
                <w:sz w:val="20"/>
                <w:szCs w:val="20"/>
              </w:rPr>
              <w:t xml:space="preserve">) для которых заполняются соответствующие Приложения в зависимости от типа судна, применимости УТ МАКО </w:t>
            </w:r>
            <w:r w:rsidRPr="007B7FA4">
              <w:rPr>
                <w:rStyle w:val="cef1edeee2edeee9f8f0e8f4f2e0e1e7e0f6e0"/>
                <w:rFonts w:ascii="Arial" w:hAnsi="Arial" w:cs="Arial"/>
                <w:sz w:val="20"/>
                <w:szCs w:val="20"/>
                <w:lang w:val="en-US"/>
              </w:rPr>
              <w:t>Z</w:t>
            </w:r>
            <w:r w:rsidRPr="007B7FA4">
              <w:rPr>
                <w:rStyle w:val="cef1edeee2edeee9f8f0e8f4f2e0e1e7e0f6e0"/>
                <w:rFonts w:ascii="Arial" w:hAnsi="Arial" w:cs="Arial"/>
                <w:sz w:val="20"/>
                <w:szCs w:val="20"/>
              </w:rPr>
              <w:t xml:space="preserve">7.1, </w:t>
            </w:r>
            <w:r w:rsidRPr="007B7FA4">
              <w:rPr>
                <w:rStyle w:val="cef1edeee2edeee9f8f0e8f4f2e0e1e7e0f6e0"/>
                <w:rFonts w:ascii="Arial" w:hAnsi="Arial" w:cs="Arial"/>
                <w:sz w:val="20"/>
                <w:szCs w:val="20"/>
                <w:lang w:val="en-US"/>
              </w:rPr>
              <w:t>Z</w:t>
            </w:r>
            <w:r w:rsidRPr="007B7FA4">
              <w:rPr>
                <w:rStyle w:val="cef1edeee2edeee9f8f0e8f4f2e0e1e7e0f6e0"/>
                <w:rFonts w:ascii="Arial" w:hAnsi="Arial" w:cs="Arial"/>
                <w:sz w:val="20"/>
                <w:szCs w:val="20"/>
              </w:rPr>
              <w:t xml:space="preserve">7.2, </w:t>
            </w:r>
            <w:r w:rsidRPr="007B7FA4">
              <w:rPr>
                <w:rStyle w:val="cef1edeee2edeee9f8f0e8f4f2e0e1e7e0f6e0"/>
                <w:rFonts w:ascii="Arial" w:hAnsi="Arial" w:cs="Arial"/>
                <w:sz w:val="20"/>
                <w:szCs w:val="20"/>
                <w:lang w:val="en-US"/>
              </w:rPr>
              <w:t>Z</w:t>
            </w:r>
            <w:r w:rsidRPr="007B7FA4">
              <w:rPr>
                <w:rStyle w:val="cef1edeee2edeee9f8f0e8f4f2e0e1e7e0f6e0"/>
                <w:rFonts w:ascii="Arial" w:hAnsi="Arial" w:cs="Arial"/>
                <w:sz w:val="20"/>
                <w:szCs w:val="20"/>
              </w:rPr>
              <w:t>10.</w:t>
            </w:r>
            <w:r w:rsidRPr="007B7FA4">
              <w:rPr>
                <w:rStyle w:val="cef1edeee2edeee9f8f0e8f4f2e0e1e7e0f6e0"/>
                <w:rFonts w:ascii="Arial" w:hAnsi="Arial" w:cs="Arial"/>
                <w:sz w:val="20"/>
                <w:szCs w:val="20"/>
                <w:lang w:val="en-US"/>
              </w:rPr>
              <w:t>s</w:t>
            </w:r>
            <w:r w:rsidRPr="007B7FA4">
              <w:rPr>
                <w:rStyle w:val="cef1edeee2edeee9f8f0e8f4f2e0e1e7e0f6e0"/>
                <w:rFonts w:ascii="Arial" w:hAnsi="Arial" w:cs="Arial"/>
                <w:sz w:val="20"/>
                <w:szCs w:val="20"/>
              </w:rPr>
              <w:t>)</w:t>
            </w:r>
          </w:p>
        </w:tc>
      </w:tr>
      <w:tr w:rsidR="007B7FA4" w:rsidRPr="001C7ACC" w:rsidTr="00825BB5">
        <w:trPr>
          <w:cantSplit/>
          <w:trHeight w:val="20"/>
        </w:trPr>
        <w:tc>
          <w:tcPr>
            <w:tcW w:w="10783" w:type="dxa"/>
            <w:gridSpan w:val="12"/>
            <w:tcBorders>
              <w:top w:val="nil"/>
              <w:left w:val="nil"/>
              <w:bottom w:val="nil"/>
              <w:right w:val="nil"/>
            </w:tcBorders>
          </w:tcPr>
          <w:p w:rsidR="00ED7CBC" w:rsidRPr="007B7FA4" w:rsidRDefault="00ED7CBC" w:rsidP="00ED7CBC">
            <w:pPr>
              <w:ind w:left="-9"/>
              <w:jc w:val="center"/>
              <w:rPr>
                <w:rFonts w:cs="Arial"/>
                <w:szCs w:val="20"/>
                <w:lang w:val="en-US"/>
              </w:rPr>
            </w:pPr>
            <w:r w:rsidRPr="007B7FA4">
              <w:rPr>
                <w:rFonts w:cs="Arial"/>
                <w:szCs w:val="20"/>
                <w:lang w:val="en-US"/>
              </w:rPr>
              <w:t>to the Protocol of the meeting prior to commencement of the Thickness Measurements (all types of ships excluding general cargo ships (Z7.1 only), oil tankers, bulk carriers, chemical tankers and gas carriers, for which relevant Annexes are filled in depending on ship’s type and application of UR Z7.1, Z7.2, Z10.s)</w:t>
            </w:r>
          </w:p>
        </w:tc>
      </w:tr>
      <w:tr w:rsidR="00825BB5" w:rsidRPr="001C7ACC" w:rsidTr="00825BB5">
        <w:trPr>
          <w:cantSplit/>
          <w:trHeight w:val="20"/>
        </w:trPr>
        <w:tc>
          <w:tcPr>
            <w:tcW w:w="10783" w:type="dxa"/>
            <w:gridSpan w:val="12"/>
            <w:tcBorders>
              <w:top w:val="nil"/>
              <w:left w:val="nil"/>
              <w:bottom w:val="nil"/>
              <w:right w:val="nil"/>
            </w:tcBorders>
            <w:tcMar>
              <w:left w:w="0" w:type="dxa"/>
              <w:right w:w="0" w:type="dxa"/>
            </w:tcMar>
          </w:tcPr>
          <w:p w:rsidR="00825BB5" w:rsidRPr="00AF5FD4" w:rsidRDefault="00825BB5" w:rsidP="0099129A">
            <w:pPr>
              <w:pStyle w:val="cee1fbf7edfbe9"/>
              <w:ind w:left="-9"/>
              <w:rPr>
                <w:rFonts w:ascii="Arial" w:hAnsi="Arial" w:cs="Arial"/>
                <w:sz w:val="20"/>
                <w:szCs w:val="20"/>
                <w:lang w:val="en-US"/>
              </w:rPr>
            </w:pPr>
          </w:p>
        </w:tc>
      </w:tr>
      <w:tr w:rsidR="00825BB5" w:rsidRPr="001C7ACC" w:rsidTr="00825BB5">
        <w:trPr>
          <w:cantSplit/>
          <w:trHeight w:val="20"/>
        </w:trPr>
        <w:tc>
          <w:tcPr>
            <w:tcW w:w="10783" w:type="dxa"/>
            <w:gridSpan w:val="12"/>
            <w:tcBorders>
              <w:top w:val="nil"/>
              <w:left w:val="nil"/>
              <w:bottom w:val="single" w:sz="12" w:space="0" w:color="auto"/>
              <w:right w:val="nil"/>
            </w:tcBorders>
          </w:tcPr>
          <w:p w:rsidR="00825BB5" w:rsidRPr="001C6ABF" w:rsidRDefault="00825BB5" w:rsidP="0099129A">
            <w:pPr>
              <w:pStyle w:val="cee1fbf7edfbe9"/>
              <w:rPr>
                <w:rFonts w:ascii="Arial" w:hAnsi="Arial" w:cs="Arial"/>
                <w:sz w:val="20"/>
                <w:szCs w:val="20"/>
                <w:lang w:val="en-US"/>
              </w:rPr>
            </w:pPr>
            <w:r w:rsidRPr="007A24A9">
              <w:rPr>
                <w:rFonts w:ascii="Arial" w:hAnsi="Arial" w:cs="Arial"/>
                <w:b/>
                <w:sz w:val="20"/>
                <w:szCs w:val="20"/>
              </w:rPr>
              <w:t>СВЕДЕНИЯ</w:t>
            </w:r>
            <w:r w:rsidRPr="001C6ABF">
              <w:rPr>
                <w:rFonts w:ascii="Arial" w:hAnsi="Arial" w:cs="Arial"/>
                <w:b/>
                <w:sz w:val="20"/>
                <w:szCs w:val="20"/>
                <w:lang w:val="en-US"/>
              </w:rPr>
              <w:t xml:space="preserve"> </w:t>
            </w:r>
            <w:r w:rsidRPr="007A24A9">
              <w:rPr>
                <w:rFonts w:ascii="Arial" w:hAnsi="Arial" w:cs="Arial"/>
                <w:b/>
                <w:sz w:val="20"/>
                <w:szCs w:val="20"/>
              </w:rPr>
              <w:t>О</w:t>
            </w:r>
            <w:r w:rsidRPr="001C6ABF">
              <w:rPr>
                <w:rFonts w:ascii="Arial" w:hAnsi="Arial" w:cs="Arial"/>
                <w:b/>
                <w:sz w:val="20"/>
                <w:szCs w:val="20"/>
                <w:lang w:val="en-US"/>
              </w:rPr>
              <w:t xml:space="preserve"> </w:t>
            </w:r>
            <w:r w:rsidRPr="007A24A9">
              <w:rPr>
                <w:rFonts w:ascii="Arial" w:hAnsi="Arial" w:cs="Arial"/>
                <w:b/>
                <w:sz w:val="20"/>
                <w:szCs w:val="20"/>
              </w:rPr>
              <w:t>СУДНЕ</w:t>
            </w:r>
            <w:r w:rsidRPr="001C6ABF">
              <w:rPr>
                <w:rFonts w:ascii="Arial" w:hAnsi="Arial" w:cs="Arial"/>
                <w:b/>
                <w:sz w:val="20"/>
                <w:szCs w:val="20"/>
                <w:lang w:val="en-US"/>
              </w:rPr>
              <w:t xml:space="preserve"> </w:t>
            </w:r>
            <w:r w:rsidRPr="001C6ABF">
              <w:rPr>
                <w:rFonts w:ascii="Arial" w:hAnsi="Arial" w:cs="Arial"/>
                <w:b/>
                <w:sz w:val="20"/>
                <w:szCs w:val="20"/>
                <w:lang w:val="en-US"/>
              </w:rPr>
              <w:br/>
            </w:r>
            <w:r w:rsidRPr="00627CC6">
              <w:rPr>
                <w:rStyle w:val="cef1edeee2edeee9f8f0e8f4f2e0e1e7e0f6e0"/>
                <w:rFonts w:ascii="Arial" w:hAnsi="Arial" w:cs="Arial"/>
                <w:b/>
                <w:sz w:val="20"/>
                <w:szCs w:val="20"/>
                <w:lang w:val="en-US"/>
              </w:rPr>
              <w:t>PARTICULARS</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OF</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SHIP</w:t>
            </w:r>
          </w:p>
        </w:tc>
      </w:tr>
      <w:tr w:rsidR="004165A2" w:rsidRPr="00627CC6" w:rsidTr="00825BB5">
        <w:trPr>
          <w:cantSplit/>
          <w:trHeight w:val="20"/>
        </w:trPr>
        <w:tc>
          <w:tcPr>
            <w:tcW w:w="3407" w:type="dxa"/>
            <w:gridSpan w:val="7"/>
            <w:tcBorders>
              <w:top w:val="single" w:sz="12" w:space="0" w:color="auto"/>
              <w:left w:val="nil"/>
              <w:right w:val="single" w:sz="4" w:space="0" w:color="auto"/>
            </w:tcBorders>
            <w:vAlign w:val="center"/>
          </w:tcPr>
          <w:p w:rsidR="004165A2" w:rsidRPr="00187B91" w:rsidRDefault="004165A2" w:rsidP="004165A2">
            <w:pPr>
              <w:pStyle w:val="d1eee4e5f0e6e8eceee5f2e0e1ebe8f6fb"/>
              <w:rPr>
                <w:rFonts w:cs="Arial"/>
                <w:szCs w:val="20"/>
              </w:rPr>
            </w:pPr>
            <w:r w:rsidRPr="00187B91">
              <w:rPr>
                <w:rFonts w:cs="Arial"/>
                <w:szCs w:val="20"/>
              </w:rPr>
              <w:t>Название судна</w:t>
            </w:r>
          </w:p>
        </w:tc>
        <w:tc>
          <w:tcPr>
            <w:tcW w:w="7376" w:type="dxa"/>
            <w:gridSpan w:val="5"/>
            <w:tcBorders>
              <w:top w:val="single" w:sz="12" w:space="0" w:color="auto"/>
              <w:left w:val="single" w:sz="4" w:space="0" w:color="auto"/>
              <w:right w:val="nil"/>
            </w:tcBorders>
            <w:vAlign w:val="center"/>
          </w:tcPr>
          <w:p w:rsidR="004165A2" w:rsidRPr="007A24A9" w:rsidRDefault="004165A2" w:rsidP="004165A2">
            <w:pPr>
              <w:rPr>
                <w:rFonts w:cs="Arial"/>
                <w:b/>
                <w:szCs w:val="20"/>
              </w:rPr>
            </w:pPr>
            <w:bookmarkStart w:id="0" w:name="_GoBack"/>
            <w:bookmarkEnd w:id="0"/>
          </w:p>
        </w:tc>
      </w:tr>
      <w:tr w:rsidR="004165A2" w:rsidRPr="00627CC6" w:rsidTr="00825BB5">
        <w:trPr>
          <w:cantSplit/>
          <w:trHeight w:val="20"/>
        </w:trPr>
        <w:tc>
          <w:tcPr>
            <w:tcW w:w="3407" w:type="dxa"/>
            <w:gridSpan w:val="7"/>
            <w:tcBorders>
              <w:left w:val="nil"/>
              <w:bottom w:val="nil"/>
              <w:right w:val="single" w:sz="4" w:space="0" w:color="auto"/>
            </w:tcBorders>
            <w:vAlign w:val="center"/>
          </w:tcPr>
          <w:p w:rsidR="004165A2" w:rsidRPr="00187B91" w:rsidRDefault="004165A2" w:rsidP="004165A2">
            <w:pPr>
              <w:pStyle w:val="d1eee4e5f0e6e8eceee5f2e0e1ebe8f6fb"/>
              <w:rPr>
                <w:rFonts w:cs="Arial"/>
                <w:szCs w:val="20"/>
              </w:rPr>
            </w:pPr>
            <w:r w:rsidRPr="00187B91">
              <w:rPr>
                <w:rFonts w:cs="Arial"/>
                <w:iCs/>
                <w:szCs w:val="20"/>
                <w:lang w:val="en-US"/>
              </w:rPr>
              <w:t>Name</w:t>
            </w:r>
            <w:r w:rsidRPr="007A24A9">
              <w:rPr>
                <w:rFonts w:cs="Arial"/>
                <w:iCs/>
                <w:szCs w:val="20"/>
              </w:rPr>
              <w:t xml:space="preserve"> </w:t>
            </w:r>
            <w:r w:rsidRPr="00187B91">
              <w:rPr>
                <w:rFonts w:cs="Arial"/>
                <w:iCs/>
                <w:szCs w:val="20"/>
                <w:lang w:val="en-US"/>
              </w:rPr>
              <w:t>of</w:t>
            </w:r>
            <w:r w:rsidRPr="007A24A9">
              <w:rPr>
                <w:rFonts w:cs="Arial"/>
                <w:iCs/>
                <w:szCs w:val="20"/>
              </w:rPr>
              <w:t xml:space="preserve"> </w:t>
            </w:r>
            <w:r w:rsidRPr="00187B91">
              <w:rPr>
                <w:rFonts w:cs="Arial"/>
                <w:iCs/>
                <w:szCs w:val="20"/>
                <w:lang w:val="en-US"/>
              </w:rPr>
              <w:t>ship</w:t>
            </w:r>
          </w:p>
        </w:tc>
        <w:tc>
          <w:tcPr>
            <w:tcW w:w="7376" w:type="dxa"/>
            <w:gridSpan w:val="5"/>
            <w:tcBorders>
              <w:left w:val="single" w:sz="4" w:space="0" w:color="auto"/>
              <w:bottom w:val="single" w:sz="4" w:space="0" w:color="000000"/>
              <w:right w:val="nil"/>
            </w:tcBorders>
            <w:vAlign w:val="center"/>
          </w:tcPr>
          <w:p w:rsidR="004165A2" w:rsidRPr="007A24A9" w:rsidRDefault="004165A2" w:rsidP="004165A2">
            <w:pPr>
              <w:rPr>
                <w:rFonts w:cs="Arial"/>
                <w:b/>
                <w:szCs w:val="20"/>
              </w:rPr>
            </w:pPr>
          </w:p>
        </w:tc>
      </w:tr>
      <w:tr w:rsidR="004165A2" w:rsidRPr="00627CC6" w:rsidTr="00825BB5">
        <w:trPr>
          <w:cantSplit/>
          <w:trHeight w:val="20"/>
        </w:trPr>
        <w:tc>
          <w:tcPr>
            <w:tcW w:w="3407" w:type="dxa"/>
            <w:gridSpan w:val="7"/>
            <w:tcBorders>
              <w:top w:val="single" w:sz="4" w:space="0" w:color="000000"/>
              <w:left w:val="nil"/>
              <w:right w:val="single" w:sz="4" w:space="0" w:color="auto"/>
            </w:tcBorders>
            <w:vAlign w:val="center"/>
          </w:tcPr>
          <w:p w:rsidR="004165A2" w:rsidRPr="00187B91" w:rsidRDefault="004165A2" w:rsidP="004165A2">
            <w:pPr>
              <w:pStyle w:val="d1eee4e5f0e6e8eceee5f2e0e1ebe8f6fb"/>
              <w:rPr>
                <w:rFonts w:cs="Arial"/>
                <w:szCs w:val="20"/>
              </w:rPr>
            </w:pPr>
            <w:r w:rsidRPr="00187B91">
              <w:rPr>
                <w:rFonts w:cs="Arial"/>
                <w:szCs w:val="20"/>
              </w:rPr>
              <w:t xml:space="preserve">Регистровый номер </w:t>
            </w:r>
          </w:p>
        </w:tc>
        <w:tc>
          <w:tcPr>
            <w:tcW w:w="7376" w:type="dxa"/>
            <w:gridSpan w:val="5"/>
            <w:vMerge w:val="restart"/>
            <w:tcBorders>
              <w:top w:val="single" w:sz="4" w:space="0" w:color="000000"/>
              <w:left w:val="single" w:sz="4" w:space="0" w:color="auto"/>
            </w:tcBorders>
            <w:vAlign w:val="center"/>
          </w:tcPr>
          <w:p w:rsidR="004165A2" w:rsidRPr="00DF2C88" w:rsidRDefault="004165A2" w:rsidP="004165A2">
            <w:pPr>
              <w:rPr>
                <w:rFonts w:cs="Arial"/>
                <w:b/>
                <w:szCs w:val="20"/>
              </w:rPr>
            </w:pPr>
          </w:p>
        </w:tc>
      </w:tr>
      <w:tr w:rsidR="00825BB5" w:rsidRPr="00627CC6" w:rsidTr="00825BB5">
        <w:trPr>
          <w:cantSplit/>
          <w:trHeight w:val="20"/>
        </w:trPr>
        <w:tc>
          <w:tcPr>
            <w:tcW w:w="3407" w:type="dxa"/>
            <w:gridSpan w:val="7"/>
            <w:tcBorders>
              <w:top w:val="nil"/>
              <w:left w:val="nil"/>
              <w:bottom w:val="single" w:sz="4" w:space="0" w:color="auto"/>
              <w:right w:val="single" w:sz="4" w:space="0" w:color="auto"/>
            </w:tcBorders>
            <w:vAlign w:val="center"/>
          </w:tcPr>
          <w:p w:rsidR="00825BB5" w:rsidRPr="00187B91" w:rsidRDefault="00825BB5" w:rsidP="0099129A">
            <w:pPr>
              <w:pStyle w:val="d1eee4e5f0e6e8eceee5f2e0e1ebe8f6fb"/>
              <w:rPr>
                <w:rFonts w:cs="Arial"/>
                <w:szCs w:val="20"/>
              </w:rPr>
            </w:pPr>
            <w:proofErr w:type="spellStart"/>
            <w:r w:rsidRPr="00187B91">
              <w:rPr>
                <w:rFonts w:cs="Arial"/>
                <w:iCs/>
                <w:szCs w:val="20"/>
              </w:rPr>
              <w:t>Registered</w:t>
            </w:r>
            <w:proofErr w:type="spellEnd"/>
            <w:r w:rsidRPr="007A24A9">
              <w:rPr>
                <w:rFonts w:cs="Arial"/>
                <w:iCs/>
                <w:szCs w:val="20"/>
              </w:rPr>
              <w:t xml:space="preserve"> </w:t>
            </w:r>
            <w:r w:rsidRPr="00187B91">
              <w:rPr>
                <w:rFonts w:cs="Arial"/>
                <w:iCs/>
                <w:szCs w:val="20"/>
                <w:lang w:val="en-US"/>
              </w:rPr>
              <w:t>number</w:t>
            </w:r>
            <w:r w:rsidRPr="007A24A9">
              <w:rPr>
                <w:rFonts w:cs="Arial"/>
                <w:szCs w:val="20"/>
              </w:rPr>
              <w:t xml:space="preserve"> </w:t>
            </w:r>
          </w:p>
        </w:tc>
        <w:tc>
          <w:tcPr>
            <w:tcW w:w="7376" w:type="dxa"/>
            <w:gridSpan w:val="5"/>
            <w:vMerge/>
            <w:tcBorders>
              <w:left w:val="single" w:sz="4" w:space="0" w:color="auto"/>
              <w:bottom w:val="single" w:sz="4" w:space="0" w:color="000000"/>
            </w:tcBorders>
            <w:vAlign w:val="center"/>
          </w:tcPr>
          <w:p w:rsidR="00825BB5" w:rsidRPr="00DF2C88" w:rsidRDefault="00825BB5" w:rsidP="0099129A">
            <w:pPr>
              <w:rPr>
                <w:rFonts w:cs="Arial"/>
                <w:b/>
                <w:szCs w:val="20"/>
              </w:rPr>
            </w:pPr>
          </w:p>
        </w:tc>
      </w:tr>
      <w:tr w:rsidR="00825BB5" w:rsidRPr="006C2935" w:rsidTr="00825BB5">
        <w:trPr>
          <w:cantSplit/>
          <w:trHeight w:val="20"/>
        </w:trPr>
        <w:tc>
          <w:tcPr>
            <w:tcW w:w="10783" w:type="dxa"/>
            <w:gridSpan w:val="12"/>
            <w:tcBorders>
              <w:top w:val="nil"/>
              <w:left w:val="nil"/>
              <w:bottom w:val="single" w:sz="4" w:space="0" w:color="000000"/>
              <w:right w:val="nil"/>
            </w:tcBorders>
            <w:tcMar>
              <w:left w:w="0" w:type="dxa"/>
              <w:right w:w="0" w:type="dxa"/>
            </w:tcMar>
          </w:tcPr>
          <w:p w:rsidR="00825BB5" w:rsidRPr="006C2935" w:rsidRDefault="00825BB5" w:rsidP="0099129A">
            <w:pPr>
              <w:pStyle w:val="cee1fbf7edfbe9"/>
              <w:ind w:left="-108" w:right="-120"/>
              <w:rPr>
                <w:rFonts w:ascii="Arial" w:hAnsi="Arial" w:cs="Arial"/>
                <w:sz w:val="10"/>
                <w:szCs w:val="10"/>
                <w:lang w:val="en-US"/>
              </w:rPr>
            </w:pPr>
          </w:p>
        </w:tc>
      </w:tr>
      <w:tr w:rsidR="007B7FA4" w:rsidRPr="007B7FA4" w:rsidTr="00825BB5">
        <w:trPr>
          <w:cantSplit/>
          <w:trHeight w:val="20"/>
        </w:trPr>
        <w:tc>
          <w:tcPr>
            <w:tcW w:w="5797" w:type="dxa"/>
            <w:gridSpan w:val="8"/>
            <w:vMerge w:val="restart"/>
            <w:tcBorders>
              <w:top w:val="single" w:sz="4" w:space="0" w:color="000000"/>
              <w:bottom w:val="single" w:sz="4" w:space="0" w:color="auto"/>
              <w:right w:val="single" w:sz="4" w:space="0" w:color="000000"/>
            </w:tcBorders>
            <w:tcMar>
              <w:left w:w="0" w:type="dxa"/>
              <w:right w:w="0" w:type="dxa"/>
            </w:tcMar>
            <w:vAlign w:val="center"/>
          </w:tcPr>
          <w:p w:rsidR="0053745E" w:rsidRPr="007B7FA4" w:rsidRDefault="0053745E" w:rsidP="004F486B">
            <w:pPr>
              <w:pStyle w:val="cee1fbf7edfbe9"/>
              <w:widowControl/>
              <w:ind w:left="-108" w:right="-120"/>
              <w:jc w:val="center"/>
              <w:rPr>
                <w:rFonts w:ascii="Arial" w:hAnsi="Arial" w:cs="Arial"/>
                <w:sz w:val="20"/>
                <w:szCs w:val="20"/>
              </w:rPr>
            </w:pPr>
            <w:r w:rsidRPr="007B7FA4">
              <w:rPr>
                <w:rFonts w:ascii="Arial" w:hAnsi="Arial" w:cs="Arial"/>
                <w:kern w:val="0"/>
                <w:sz w:val="20"/>
                <w:szCs w:val="20"/>
                <w:lang w:eastAsia="ru-RU" w:bidi="ar-SA"/>
              </w:rPr>
              <w:t>Наименования районов судна и корпусных конструкций</w:t>
            </w:r>
          </w:p>
          <w:p w:rsidR="0053745E" w:rsidRPr="007B7FA4" w:rsidRDefault="0053745E" w:rsidP="004F486B">
            <w:pPr>
              <w:pStyle w:val="cee1fbf7edfbe9"/>
              <w:widowControl/>
              <w:ind w:left="-108" w:right="-120"/>
              <w:jc w:val="center"/>
              <w:rPr>
                <w:rFonts w:ascii="Arial" w:hAnsi="Arial" w:cs="Arial"/>
                <w:sz w:val="20"/>
                <w:szCs w:val="20"/>
                <w:lang w:val="en-US"/>
              </w:rPr>
            </w:pPr>
            <w:r w:rsidRPr="007B7FA4">
              <w:rPr>
                <w:rFonts w:ascii="Arial" w:hAnsi="Arial" w:cs="Arial"/>
                <w:kern w:val="0"/>
                <w:sz w:val="20"/>
                <w:szCs w:val="20"/>
                <w:lang w:val="en-US" w:eastAsia="ru-RU" w:bidi="ar-SA"/>
              </w:rPr>
              <w:t>Names of the Ship’s areas and hull structures</w:t>
            </w:r>
          </w:p>
        </w:tc>
        <w:tc>
          <w:tcPr>
            <w:tcW w:w="1987" w:type="dxa"/>
            <w:gridSpan w:val="2"/>
            <w:tcBorders>
              <w:top w:val="single" w:sz="4" w:space="0" w:color="000000"/>
              <w:left w:val="single" w:sz="4" w:space="0" w:color="000000"/>
              <w:bottom w:val="single" w:sz="4" w:space="0" w:color="auto"/>
              <w:right w:val="single" w:sz="4" w:space="0" w:color="auto"/>
            </w:tcBorders>
            <w:tcMar>
              <w:left w:w="0" w:type="dxa"/>
              <w:right w:w="0" w:type="dxa"/>
            </w:tcMar>
            <w:vAlign w:val="center"/>
          </w:tcPr>
          <w:p w:rsidR="0053745E" w:rsidRPr="007B7FA4" w:rsidRDefault="0053745E" w:rsidP="004F486B">
            <w:pPr>
              <w:pStyle w:val="cee1fbf7edfbe9"/>
              <w:widowControl/>
              <w:ind w:left="-108" w:right="-120"/>
              <w:jc w:val="center"/>
              <w:rPr>
                <w:rFonts w:ascii="Arial" w:hAnsi="Arial" w:cs="Arial"/>
                <w:sz w:val="20"/>
                <w:szCs w:val="20"/>
                <w:lang w:val="en-US"/>
              </w:rPr>
            </w:pPr>
            <w:r w:rsidRPr="007B7FA4">
              <w:rPr>
                <w:rStyle w:val="cef1edeee2edeee9f8f0e8f4f2e0e1e7e0f6e0"/>
                <w:rFonts w:ascii="Arial" w:hAnsi="Arial" w:cs="Arial"/>
                <w:kern w:val="0"/>
                <w:sz w:val="20"/>
                <w:szCs w:val="20"/>
                <w:lang w:eastAsia="ru-RU" w:bidi="ar-SA"/>
              </w:rPr>
              <w:t>Дата</w:t>
            </w:r>
            <w:r w:rsidRPr="007B7FA4">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eastAsia="ru-RU" w:bidi="ar-SA"/>
              </w:rPr>
              <w:t>начала</w:t>
            </w:r>
            <w:r w:rsidRPr="007B7FA4">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eastAsia="ru-RU" w:bidi="ar-SA"/>
              </w:rPr>
              <w:t>ЗТ</w:t>
            </w:r>
          </w:p>
          <w:p w:rsidR="0053745E" w:rsidRPr="007B7FA4" w:rsidRDefault="0053745E" w:rsidP="004F486B">
            <w:pPr>
              <w:pStyle w:val="cee1fbf7edfbe9"/>
              <w:widowControl/>
              <w:ind w:left="-108" w:right="-120"/>
              <w:jc w:val="center"/>
              <w:rPr>
                <w:rFonts w:ascii="Arial" w:hAnsi="Arial" w:cs="Arial"/>
                <w:sz w:val="20"/>
                <w:szCs w:val="20"/>
                <w:lang w:val="en-US"/>
              </w:rPr>
            </w:pPr>
            <w:r w:rsidRPr="007B7FA4">
              <w:rPr>
                <w:rStyle w:val="cef1edeee2edeee9f8f0e8f4f2e0e1e7e0f6e0"/>
                <w:rFonts w:ascii="Arial" w:hAnsi="Arial" w:cs="Arial"/>
                <w:kern w:val="0"/>
                <w:sz w:val="20"/>
                <w:szCs w:val="20"/>
                <w:lang w:val="en-US" w:eastAsia="ru-RU" w:bidi="ar-SA"/>
              </w:rPr>
              <w:t>Date of TM commencement</w:t>
            </w:r>
          </w:p>
        </w:tc>
        <w:tc>
          <w:tcPr>
            <w:tcW w:w="2999" w:type="dxa"/>
            <w:gridSpan w:val="2"/>
            <w:tcBorders>
              <w:top w:val="single" w:sz="4" w:space="0" w:color="000000"/>
              <w:left w:val="single" w:sz="4" w:space="0" w:color="auto"/>
              <w:bottom w:val="single" w:sz="4" w:space="0" w:color="auto"/>
            </w:tcBorders>
            <w:tcMar>
              <w:left w:w="0" w:type="dxa"/>
              <w:right w:w="0" w:type="dxa"/>
            </w:tcMar>
            <w:vAlign w:val="center"/>
          </w:tcPr>
          <w:p w:rsidR="0053745E" w:rsidRPr="007B7FA4" w:rsidRDefault="0053745E" w:rsidP="004F486B">
            <w:pPr>
              <w:pStyle w:val="cee1fbf7edfbe9"/>
              <w:widowControl/>
              <w:ind w:left="-108" w:right="-120"/>
              <w:jc w:val="center"/>
              <w:rPr>
                <w:rFonts w:ascii="Arial" w:hAnsi="Arial" w:cs="Arial"/>
                <w:sz w:val="20"/>
                <w:szCs w:val="20"/>
              </w:rPr>
            </w:pPr>
            <w:r w:rsidRPr="007B7FA4">
              <w:rPr>
                <w:rFonts w:ascii="Arial" w:hAnsi="Arial" w:cs="Arial"/>
                <w:kern w:val="0"/>
                <w:sz w:val="20"/>
                <w:szCs w:val="20"/>
                <w:lang w:eastAsia="ru-RU" w:bidi="ar-SA"/>
              </w:rPr>
              <w:t>Завершение ЗТ</w:t>
            </w:r>
          </w:p>
          <w:p w:rsidR="0053745E" w:rsidRPr="007B7FA4" w:rsidRDefault="0053745E" w:rsidP="004F486B">
            <w:pPr>
              <w:pStyle w:val="cee1fbf7edfbe9"/>
              <w:widowControl/>
              <w:ind w:left="-108" w:right="-120"/>
              <w:jc w:val="center"/>
              <w:rPr>
                <w:rFonts w:ascii="Arial" w:hAnsi="Arial" w:cs="Arial"/>
                <w:sz w:val="20"/>
                <w:szCs w:val="20"/>
              </w:rPr>
            </w:pPr>
            <w:r w:rsidRPr="007B7FA4">
              <w:rPr>
                <w:rStyle w:val="cef1edeee2edeee9f8f0e8f4f2e0e1e7e0f6e0"/>
                <w:rFonts w:ascii="Arial" w:hAnsi="Arial" w:cs="Arial"/>
                <w:kern w:val="0"/>
                <w:sz w:val="20"/>
                <w:szCs w:val="20"/>
                <w:lang w:val="en-US" w:eastAsia="ru-RU" w:bidi="ar-SA"/>
              </w:rPr>
              <w:t>TM completion</w:t>
            </w:r>
          </w:p>
        </w:tc>
      </w:tr>
      <w:tr w:rsidR="007B7FA4" w:rsidRPr="001C7ACC" w:rsidTr="00825BB5">
        <w:trPr>
          <w:cantSplit/>
          <w:trHeight w:val="20"/>
        </w:trPr>
        <w:tc>
          <w:tcPr>
            <w:tcW w:w="5797" w:type="dxa"/>
            <w:gridSpan w:val="8"/>
            <w:vMerge/>
            <w:tcBorders>
              <w:top w:val="single" w:sz="4" w:space="0" w:color="auto"/>
              <w:bottom w:val="single" w:sz="4" w:space="0" w:color="auto"/>
              <w:right w:val="single" w:sz="4" w:space="0" w:color="000000"/>
            </w:tcBorders>
            <w:tcMar>
              <w:left w:w="108" w:type="dxa"/>
              <w:right w:w="108" w:type="dxa"/>
            </w:tcMar>
            <w:vAlign w:val="center"/>
          </w:tcPr>
          <w:p w:rsidR="0053745E" w:rsidRPr="007B7FA4" w:rsidRDefault="0053745E" w:rsidP="004F486B">
            <w:pPr>
              <w:ind w:left="-108" w:right="-120"/>
              <w:rPr>
                <w:rFonts w:cs="Arial"/>
                <w:szCs w:val="20"/>
              </w:rPr>
            </w:pPr>
          </w:p>
        </w:tc>
        <w:tc>
          <w:tcPr>
            <w:tcW w:w="993" w:type="dxa"/>
            <w:tcBorders>
              <w:top w:val="single" w:sz="4" w:space="0" w:color="auto"/>
              <w:left w:val="single" w:sz="4" w:space="0" w:color="000000"/>
              <w:bottom w:val="single" w:sz="4" w:space="0" w:color="auto"/>
              <w:right w:val="single" w:sz="4" w:space="0" w:color="000000"/>
            </w:tcBorders>
            <w:tcMar>
              <w:left w:w="108" w:type="dxa"/>
              <w:right w:w="108" w:type="dxa"/>
            </w:tcMar>
          </w:tcPr>
          <w:p w:rsidR="0053745E" w:rsidRPr="007B7FA4" w:rsidRDefault="0053745E" w:rsidP="004F486B">
            <w:pPr>
              <w:pStyle w:val="cee1fbf7edfbe9"/>
              <w:widowControl/>
              <w:ind w:left="-108" w:right="-120"/>
              <w:jc w:val="center"/>
              <w:rPr>
                <w:rFonts w:ascii="Arial" w:hAnsi="Arial" w:cs="Arial"/>
                <w:sz w:val="20"/>
                <w:szCs w:val="20"/>
              </w:rPr>
            </w:pPr>
            <w:r w:rsidRPr="007B7FA4">
              <w:rPr>
                <w:rFonts w:ascii="Arial" w:hAnsi="Arial" w:cs="Arial"/>
                <w:kern w:val="0"/>
                <w:sz w:val="20"/>
                <w:szCs w:val="20"/>
                <w:lang w:eastAsia="ru-RU" w:bidi="ar-SA"/>
              </w:rPr>
              <w:t>План</w:t>
            </w:r>
          </w:p>
          <w:p w:rsidR="0053745E" w:rsidRPr="007B7FA4" w:rsidRDefault="0053745E" w:rsidP="004F486B">
            <w:pPr>
              <w:pStyle w:val="cee1fbf7edfbe9"/>
              <w:widowControl/>
              <w:ind w:left="-108" w:right="-120"/>
              <w:jc w:val="center"/>
              <w:rPr>
                <w:rFonts w:ascii="Arial" w:hAnsi="Arial" w:cs="Arial"/>
                <w:sz w:val="20"/>
                <w:szCs w:val="20"/>
              </w:rPr>
            </w:pPr>
            <w:r w:rsidRPr="007B7FA4">
              <w:rPr>
                <w:rStyle w:val="cef1edeee2edeee9f8f0e8f4f2e0e1e7e0f6e0"/>
                <w:rFonts w:ascii="Arial" w:hAnsi="Arial" w:cs="Arial"/>
                <w:kern w:val="0"/>
                <w:sz w:val="20"/>
                <w:szCs w:val="20"/>
                <w:lang w:val="en-US" w:eastAsia="ru-RU" w:bidi="ar-SA"/>
              </w:rPr>
              <w:t>Plan</w:t>
            </w:r>
          </w:p>
        </w:tc>
        <w:tc>
          <w:tcPr>
            <w:tcW w:w="994" w:type="dxa"/>
            <w:tcBorders>
              <w:top w:val="single" w:sz="4" w:space="0" w:color="auto"/>
              <w:left w:val="single" w:sz="4" w:space="0" w:color="000000"/>
              <w:bottom w:val="single" w:sz="4" w:space="0" w:color="auto"/>
              <w:right w:val="single" w:sz="4" w:space="0" w:color="auto"/>
            </w:tcBorders>
            <w:tcMar>
              <w:left w:w="108" w:type="dxa"/>
              <w:right w:w="108" w:type="dxa"/>
            </w:tcMar>
          </w:tcPr>
          <w:p w:rsidR="0053745E" w:rsidRPr="007B7FA4" w:rsidRDefault="0053745E" w:rsidP="004F486B">
            <w:pPr>
              <w:pStyle w:val="cee1fbf7edfbe9"/>
              <w:widowControl/>
              <w:ind w:left="-108" w:right="-120"/>
              <w:jc w:val="center"/>
              <w:rPr>
                <w:rFonts w:ascii="Arial" w:hAnsi="Arial" w:cs="Arial"/>
                <w:sz w:val="20"/>
                <w:szCs w:val="20"/>
              </w:rPr>
            </w:pPr>
            <w:r w:rsidRPr="007B7FA4">
              <w:rPr>
                <w:rFonts w:ascii="Arial" w:hAnsi="Arial" w:cs="Arial"/>
                <w:kern w:val="0"/>
                <w:sz w:val="20"/>
                <w:szCs w:val="20"/>
                <w:lang w:eastAsia="ru-RU" w:bidi="ar-SA"/>
              </w:rPr>
              <w:t>Факт</w:t>
            </w:r>
          </w:p>
          <w:p w:rsidR="0053745E" w:rsidRPr="007B7FA4" w:rsidRDefault="0053745E" w:rsidP="004F486B">
            <w:pPr>
              <w:pStyle w:val="cee1fbf7edfbe9"/>
              <w:widowControl/>
              <w:ind w:left="-108" w:right="-120"/>
              <w:jc w:val="center"/>
              <w:rPr>
                <w:rFonts w:ascii="Arial" w:hAnsi="Arial" w:cs="Arial"/>
                <w:sz w:val="20"/>
                <w:szCs w:val="20"/>
              </w:rPr>
            </w:pPr>
            <w:r w:rsidRPr="007B7FA4">
              <w:rPr>
                <w:rStyle w:val="cef1edeee2edeee9f8f0e8f4f2e0e1e7e0f6e0"/>
                <w:rFonts w:ascii="Arial" w:hAnsi="Arial" w:cs="Arial"/>
                <w:kern w:val="0"/>
                <w:sz w:val="20"/>
                <w:szCs w:val="20"/>
                <w:lang w:val="en-US" w:eastAsia="ru-RU" w:bidi="ar-SA"/>
              </w:rPr>
              <w:t>Fact</w:t>
            </w:r>
          </w:p>
        </w:tc>
        <w:tc>
          <w:tcPr>
            <w:tcW w:w="998" w:type="dxa"/>
            <w:tcBorders>
              <w:top w:val="single" w:sz="4" w:space="0" w:color="auto"/>
              <w:left w:val="single" w:sz="4" w:space="0" w:color="auto"/>
              <w:bottom w:val="single" w:sz="4" w:space="0" w:color="auto"/>
              <w:right w:val="single" w:sz="4" w:space="0" w:color="000000"/>
            </w:tcBorders>
            <w:tcMar>
              <w:left w:w="108" w:type="dxa"/>
              <w:right w:w="108" w:type="dxa"/>
            </w:tcMar>
          </w:tcPr>
          <w:p w:rsidR="0053745E" w:rsidRPr="007B7FA4" w:rsidRDefault="0053745E" w:rsidP="004F486B">
            <w:pPr>
              <w:pStyle w:val="cee1fbf7edfbe9"/>
              <w:widowControl/>
              <w:ind w:left="-108" w:right="-120"/>
              <w:jc w:val="center"/>
              <w:rPr>
                <w:rFonts w:ascii="Arial" w:hAnsi="Arial" w:cs="Arial"/>
                <w:sz w:val="20"/>
                <w:szCs w:val="20"/>
              </w:rPr>
            </w:pPr>
            <w:r w:rsidRPr="007B7FA4">
              <w:rPr>
                <w:rFonts w:ascii="Arial" w:hAnsi="Arial" w:cs="Arial"/>
                <w:kern w:val="0"/>
                <w:sz w:val="20"/>
                <w:szCs w:val="20"/>
                <w:lang w:eastAsia="ru-RU" w:bidi="ar-SA"/>
              </w:rPr>
              <w:t>Дата</w:t>
            </w:r>
          </w:p>
          <w:p w:rsidR="0053745E" w:rsidRPr="007B7FA4" w:rsidRDefault="0053745E" w:rsidP="004F486B">
            <w:pPr>
              <w:pStyle w:val="cee1fbf7edfbe9"/>
              <w:widowControl/>
              <w:ind w:left="-108" w:right="-120"/>
              <w:jc w:val="center"/>
              <w:rPr>
                <w:rFonts w:ascii="Arial" w:hAnsi="Arial" w:cs="Arial"/>
                <w:sz w:val="20"/>
                <w:szCs w:val="20"/>
              </w:rPr>
            </w:pPr>
            <w:r w:rsidRPr="007B7FA4">
              <w:rPr>
                <w:rStyle w:val="cef1edeee2edeee9f8f0e8f4f2e0e1e7e0f6e0"/>
                <w:rFonts w:ascii="Arial" w:hAnsi="Arial" w:cs="Arial"/>
                <w:kern w:val="0"/>
                <w:sz w:val="20"/>
                <w:szCs w:val="20"/>
                <w:lang w:val="en-US" w:eastAsia="ru-RU" w:bidi="ar-SA"/>
              </w:rPr>
              <w:t>Date</w:t>
            </w:r>
          </w:p>
        </w:tc>
        <w:tc>
          <w:tcPr>
            <w:tcW w:w="2001" w:type="dxa"/>
            <w:tcBorders>
              <w:top w:val="single" w:sz="4" w:space="0" w:color="auto"/>
              <w:left w:val="single" w:sz="4" w:space="0" w:color="000000"/>
              <w:bottom w:val="single" w:sz="4" w:space="0" w:color="auto"/>
            </w:tcBorders>
            <w:tcMar>
              <w:left w:w="108" w:type="dxa"/>
              <w:right w:w="108" w:type="dxa"/>
            </w:tcMar>
          </w:tcPr>
          <w:p w:rsidR="0053745E" w:rsidRPr="007B7FA4" w:rsidRDefault="0053745E" w:rsidP="004F486B">
            <w:pPr>
              <w:pStyle w:val="cee1fbf7edfbe9"/>
              <w:widowControl/>
              <w:ind w:left="-108" w:right="-120"/>
              <w:jc w:val="center"/>
              <w:rPr>
                <w:rFonts w:ascii="Arial" w:hAnsi="Arial" w:cs="Arial"/>
                <w:sz w:val="20"/>
                <w:szCs w:val="20"/>
                <w:lang w:val="en-US"/>
              </w:rPr>
            </w:pPr>
            <w:r w:rsidRPr="007B7FA4">
              <w:rPr>
                <w:rStyle w:val="cef1edeee2edeee9f8f0e8f4f2e0e1e7e0f6e0"/>
                <w:rFonts w:ascii="Arial" w:hAnsi="Arial" w:cs="Arial"/>
                <w:kern w:val="0"/>
                <w:sz w:val="20"/>
                <w:szCs w:val="20"/>
                <w:lang w:eastAsia="ru-RU" w:bidi="ar-SA"/>
              </w:rPr>
              <w:t>Подтверждение</w:t>
            </w:r>
            <w:r w:rsidRPr="007B7FA4">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eastAsia="ru-RU" w:bidi="ar-SA"/>
              </w:rPr>
              <w:t>РС</w:t>
            </w:r>
          </w:p>
          <w:p w:rsidR="0053745E" w:rsidRPr="007B7FA4" w:rsidRDefault="0053745E" w:rsidP="004F486B">
            <w:pPr>
              <w:pStyle w:val="cee1fbf7edfbe9"/>
              <w:widowControl/>
              <w:ind w:left="-108" w:right="-120"/>
              <w:jc w:val="center"/>
              <w:rPr>
                <w:rFonts w:ascii="Arial" w:hAnsi="Arial" w:cs="Arial"/>
                <w:sz w:val="20"/>
                <w:szCs w:val="20"/>
                <w:lang w:val="en-US"/>
              </w:rPr>
            </w:pPr>
            <w:r w:rsidRPr="007B7FA4">
              <w:rPr>
                <w:rStyle w:val="cef1edeee2edeee9f8f0e8f4f2e0e1e7e0f6e0"/>
                <w:rFonts w:ascii="Arial" w:hAnsi="Arial" w:cs="Arial"/>
                <w:kern w:val="0"/>
                <w:sz w:val="20"/>
                <w:szCs w:val="20"/>
                <w:lang w:val="en-US" w:eastAsia="ru-RU" w:bidi="ar-SA"/>
              </w:rPr>
              <w:t>Confirmation of RS</w:t>
            </w:r>
          </w:p>
        </w:tc>
      </w:tr>
      <w:tr w:rsidR="007B7FA4" w:rsidRPr="007B7FA4" w:rsidTr="00825BB5">
        <w:trPr>
          <w:cantSplit/>
          <w:trHeight w:val="20"/>
        </w:trPr>
        <w:tc>
          <w:tcPr>
            <w:tcW w:w="702" w:type="dxa"/>
            <w:gridSpan w:val="2"/>
            <w:tcBorders>
              <w:top w:val="single" w:sz="4" w:space="0" w:color="auto"/>
              <w:bottom w:val="single" w:sz="12" w:space="0" w:color="auto"/>
            </w:tcBorders>
            <w:tcMar>
              <w:left w:w="0" w:type="dxa"/>
              <w:right w:w="0" w:type="dxa"/>
            </w:tcMar>
          </w:tcPr>
          <w:p w:rsidR="00D72567" w:rsidRPr="007B7FA4" w:rsidRDefault="00D72567" w:rsidP="004F486B">
            <w:pPr>
              <w:pStyle w:val="cee1fbf7edfbe9"/>
              <w:widowControl/>
              <w:ind w:left="-9"/>
              <w:rPr>
                <w:rFonts w:ascii="Arial" w:hAnsi="Arial" w:cs="Arial"/>
                <w:sz w:val="20"/>
                <w:szCs w:val="20"/>
              </w:rPr>
            </w:pPr>
            <w:r w:rsidRPr="007B7FA4">
              <w:rPr>
                <w:rFonts w:ascii="Arial" w:hAnsi="Arial" w:cs="Arial"/>
                <w:sz w:val="20"/>
                <w:szCs w:val="20"/>
              </w:rPr>
              <w:fldChar w:fldCharType="begin">
                <w:ffData>
                  <w:name w:val=""/>
                  <w:enabled/>
                  <w:calcOnExit w:val="0"/>
                  <w:textInput/>
                </w:ffData>
              </w:fldChar>
            </w:r>
            <w:r w:rsidRPr="007B7FA4">
              <w:rPr>
                <w:rFonts w:ascii="Arial" w:hAnsi="Arial" w:cs="Arial"/>
                <w:sz w:val="20"/>
                <w:szCs w:val="20"/>
                <w:lang w:val="en-US"/>
              </w:rPr>
              <w:instrText xml:space="preserve">FORMTEXT </w:instrText>
            </w:r>
            <w:r w:rsidR="001C7ACC">
              <w:rPr>
                <w:rFonts w:ascii="Arial" w:hAnsi="Arial" w:cs="Arial"/>
                <w:sz w:val="20"/>
                <w:szCs w:val="20"/>
              </w:rPr>
            </w:r>
            <w:r w:rsidR="001C7ACC">
              <w:rPr>
                <w:rFonts w:ascii="Arial" w:hAnsi="Arial" w:cs="Arial"/>
                <w:sz w:val="20"/>
                <w:szCs w:val="20"/>
              </w:rPr>
              <w:fldChar w:fldCharType="separate"/>
            </w:r>
            <w:r w:rsidRPr="007B7FA4">
              <w:rPr>
                <w:rFonts w:ascii="Arial" w:hAnsi="Arial" w:cs="Arial"/>
                <w:sz w:val="20"/>
                <w:szCs w:val="20"/>
              </w:rPr>
              <w:fldChar w:fldCharType="end"/>
            </w:r>
            <w:r w:rsidRPr="007B7FA4">
              <w:rPr>
                <w:rFonts w:ascii="Arial" w:hAnsi="Arial" w:cs="Arial"/>
                <w:b/>
                <w:kern w:val="0"/>
                <w:sz w:val="20"/>
                <w:szCs w:val="20"/>
                <w:lang w:val="en-US" w:eastAsia="ru-RU" w:bidi="ar-SA"/>
              </w:rPr>
              <w:t>I.</w:t>
            </w:r>
          </w:p>
        </w:tc>
        <w:tc>
          <w:tcPr>
            <w:tcW w:w="10081" w:type="dxa"/>
            <w:gridSpan w:val="10"/>
            <w:tcBorders>
              <w:top w:val="single" w:sz="4" w:space="0" w:color="auto"/>
              <w:left w:val="nil"/>
              <w:bottom w:val="single" w:sz="12" w:space="0" w:color="auto"/>
            </w:tcBorders>
            <w:tcMar>
              <w:left w:w="0" w:type="dxa"/>
              <w:right w:w="0" w:type="dxa"/>
            </w:tcMar>
          </w:tcPr>
          <w:p w:rsidR="00D72567" w:rsidRPr="007B7FA4" w:rsidRDefault="00D72567" w:rsidP="00D72567">
            <w:pPr>
              <w:pStyle w:val="cee1fbf7edfbe9"/>
              <w:widowControl/>
              <w:ind w:left="-9"/>
              <w:rPr>
                <w:rFonts w:ascii="Arial" w:hAnsi="Arial" w:cs="Arial"/>
                <w:sz w:val="20"/>
                <w:szCs w:val="20"/>
              </w:rPr>
            </w:pPr>
            <w:proofErr w:type="spellStart"/>
            <w:r w:rsidRPr="007B7FA4">
              <w:rPr>
                <w:rFonts w:ascii="Arial" w:hAnsi="Arial" w:cs="Arial"/>
                <w:b/>
                <w:kern w:val="0"/>
                <w:sz w:val="20"/>
                <w:szCs w:val="20"/>
                <w:lang w:val="en-US" w:eastAsia="ru-RU" w:bidi="ar-SA"/>
              </w:rPr>
              <w:t>Возраст</w:t>
            </w:r>
            <w:proofErr w:type="spellEnd"/>
            <w:r w:rsidRPr="007B7FA4">
              <w:rPr>
                <w:rFonts w:ascii="Arial" w:hAnsi="Arial" w:cs="Arial"/>
                <w:b/>
                <w:kern w:val="0"/>
                <w:sz w:val="20"/>
                <w:szCs w:val="20"/>
                <w:lang w:val="en-US" w:eastAsia="ru-RU" w:bidi="ar-SA"/>
              </w:rPr>
              <w:t xml:space="preserve"> </w:t>
            </w:r>
            <w:proofErr w:type="spellStart"/>
            <w:r w:rsidRPr="007B7FA4">
              <w:rPr>
                <w:rFonts w:ascii="Arial" w:hAnsi="Arial" w:cs="Arial"/>
                <w:b/>
                <w:kern w:val="0"/>
                <w:sz w:val="20"/>
                <w:szCs w:val="20"/>
                <w:lang w:val="en-US" w:eastAsia="ru-RU" w:bidi="ar-SA"/>
              </w:rPr>
              <w:t>судна</w:t>
            </w:r>
            <w:proofErr w:type="spellEnd"/>
            <w:r w:rsidRPr="007B7FA4">
              <w:rPr>
                <w:rFonts w:ascii="Arial" w:hAnsi="Arial" w:cs="Arial"/>
                <w:b/>
                <w:kern w:val="0"/>
                <w:sz w:val="20"/>
                <w:szCs w:val="20"/>
                <w:lang w:val="en-US" w:eastAsia="ru-RU" w:bidi="ar-SA"/>
              </w:rPr>
              <w:t xml:space="preserve"> ≤ 5 </w:t>
            </w:r>
            <w:proofErr w:type="spellStart"/>
            <w:r w:rsidRPr="007B7FA4">
              <w:rPr>
                <w:rFonts w:ascii="Arial" w:hAnsi="Arial" w:cs="Arial"/>
                <w:b/>
                <w:kern w:val="0"/>
                <w:sz w:val="20"/>
                <w:szCs w:val="20"/>
                <w:lang w:val="en-US" w:eastAsia="ru-RU" w:bidi="ar-SA"/>
              </w:rPr>
              <w:t>лет</w:t>
            </w:r>
            <w:proofErr w:type="spellEnd"/>
          </w:p>
          <w:p w:rsidR="00D72567" w:rsidRPr="007B7FA4" w:rsidRDefault="00D72567" w:rsidP="00D72567">
            <w:pPr>
              <w:pStyle w:val="cee1fbf7edfbe9"/>
              <w:widowControl/>
              <w:ind w:left="-9"/>
              <w:rPr>
                <w:rFonts w:ascii="Arial" w:hAnsi="Arial" w:cs="Arial"/>
                <w:b/>
                <w:kern w:val="0"/>
                <w:sz w:val="20"/>
                <w:szCs w:val="20"/>
                <w:lang w:val="en-US" w:eastAsia="ru-RU" w:bidi="ar-SA"/>
              </w:rPr>
            </w:pPr>
            <w:r w:rsidRPr="007B7FA4">
              <w:rPr>
                <w:rFonts w:ascii="Arial" w:hAnsi="Arial" w:cs="Arial"/>
                <w:b/>
                <w:kern w:val="0"/>
                <w:sz w:val="20"/>
                <w:szCs w:val="20"/>
                <w:lang w:val="en-US" w:eastAsia="ru-RU" w:bidi="ar-SA"/>
              </w:rPr>
              <w:t>Age of Ship ≤ 5</w:t>
            </w:r>
          </w:p>
        </w:tc>
      </w:tr>
      <w:tr w:rsidR="007B7FA4" w:rsidRPr="007B7FA4" w:rsidTr="00825BB5">
        <w:trPr>
          <w:cantSplit/>
          <w:trHeight w:val="20"/>
        </w:trPr>
        <w:tc>
          <w:tcPr>
            <w:tcW w:w="702" w:type="dxa"/>
            <w:gridSpan w:val="2"/>
            <w:tcBorders>
              <w:top w:val="single" w:sz="12" w:space="0" w:color="auto"/>
              <w:bottom w:val="single" w:sz="4" w:space="0" w:color="auto"/>
            </w:tcBorders>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eastAsia="ru-RU" w:bidi="ar-SA"/>
              </w:rPr>
              <w:t>1.</w:t>
            </w:r>
          </w:p>
        </w:tc>
        <w:tc>
          <w:tcPr>
            <w:tcW w:w="5095" w:type="dxa"/>
            <w:gridSpan w:val="6"/>
            <w:tcBorders>
              <w:top w:val="single" w:sz="12" w:space="0" w:color="auto"/>
              <w:left w:val="nil"/>
              <w:bottom w:val="single" w:sz="4" w:space="0" w:color="auto"/>
              <w:right w:val="single" w:sz="4" w:space="0" w:color="000000"/>
            </w:tcBorders>
            <w:tcMar>
              <w:left w:w="0" w:type="dxa"/>
              <w:right w:w="0" w:type="dxa"/>
            </w:tcMar>
          </w:tcPr>
          <w:p w:rsidR="0053745E" w:rsidRPr="00D63904" w:rsidRDefault="0053745E" w:rsidP="00D63904">
            <w:pPr>
              <w:pStyle w:val="cee1fbf7edfbe9"/>
              <w:widowControl/>
              <w:ind w:left="-9"/>
              <w:rPr>
                <w:rFonts w:ascii="Arial" w:hAnsi="Arial" w:cs="Arial"/>
                <w:kern w:val="0"/>
                <w:sz w:val="20"/>
                <w:szCs w:val="20"/>
                <w:lang w:eastAsia="ru-RU" w:bidi="ar-SA"/>
              </w:rPr>
            </w:pPr>
            <w:r w:rsidRPr="00D63904">
              <w:rPr>
                <w:rFonts w:ascii="Arial" w:hAnsi="Arial" w:cs="Arial"/>
                <w:kern w:val="0"/>
                <w:sz w:val="20"/>
                <w:szCs w:val="20"/>
                <w:lang w:eastAsia="ru-RU" w:bidi="ar-SA"/>
              </w:rPr>
              <w:t>Сомнительные зоны</w:t>
            </w:r>
          </w:p>
          <w:p w:rsidR="0053745E" w:rsidRPr="00D63904" w:rsidRDefault="0053745E" w:rsidP="00D63904">
            <w:pPr>
              <w:pStyle w:val="cee1fbf7edfbe9"/>
              <w:widowControl/>
              <w:ind w:left="-9"/>
              <w:rPr>
                <w:rFonts w:ascii="Arial" w:hAnsi="Arial" w:cs="Arial"/>
                <w:kern w:val="0"/>
                <w:sz w:val="20"/>
                <w:szCs w:val="20"/>
                <w:lang w:eastAsia="ru-RU" w:bidi="ar-SA"/>
              </w:rPr>
            </w:pPr>
            <w:proofErr w:type="spellStart"/>
            <w:r w:rsidRPr="00D63904">
              <w:rPr>
                <w:rFonts w:ascii="Arial" w:hAnsi="Arial" w:cs="Arial"/>
                <w:kern w:val="0"/>
                <w:sz w:val="20"/>
                <w:szCs w:val="20"/>
                <w:lang w:eastAsia="ru-RU" w:bidi="ar-SA"/>
              </w:rPr>
              <w:t>Suspect</w:t>
            </w:r>
            <w:proofErr w:type="spellEnd"/>
            <w:r w:rsidRPr="00D63904">
              <w:rPr>
                <w:rFonts w:ascii="Arial" w:hAnsi="Arial" w:cs="Arial"/>
                <w:kern w:val="0"/>
                <w:sz w:val="20"/>
                <w:szCs w:val="20"/>
                <w:lang w:eastAsia="ru-RU" w:bidi="ar-SA"/>
              </w:rPr>
              <w:t xml:space="preserve"> </w:t>
            </w:r>
            <w:proofErr w:type="spellStart"/>
            <w:r w:rsidRPr="00D63904">
              <w:rPr>
                <w:rFonts w:ascii="Arial" w:hAnsi="Arial" w:cs="Arial"/>
                <w:kern w:val="0"/>
                <w:sz w:val="20"/>
                <w:szCs w:val="20"/>
                <w:lang w:eastAsia="ru-RU" w:bidi="ar-SA"/>
              </w:rPr>
              <w:t>areas</w:t>
            </w:r>
            <w:proofErr w:type="spellEnd"/>
          </w:p>
        </w:tc>
        <w:tc>
          <w:tcPr>
            <w:tcW w:w="993" w:type="dxa"/>
            <w:tcBorders>
              <w:top w:val="single" w:sz="12" w:space="0" w:color="auto"/>
              <w:left w:val="single" w:sz="4" w:space="0" w:color="000000"/>
              <w:bottom w:val="single" w:sz="4" w:space="0" w:color="auto"/>
              <w:right w:val="single" w:sz="4" w:space="0" w:color="000000"/>
            </w:tcBorders>
            <w:tcMar>
              <w:left w:w="108" w:type="dxa"/>
              <w:right w:w="108" w:type="dxa"/>
            </w:tcMar>
            <w:vAlign w:val="center"/>
          </w:tcPr>
          <w:p w:rsidR="0053745E" w:rsidRPr="007B7FA4" w:rsidRDefault="0053745E" w:rsidP="004F486B">
            <w:pPr>
              <w:ind w:left="-9"/>
              <w:jc w:val="center"/>
              <w:rPr>
                <w:rFonts w:cs="Arial"/>
                <w:b/>
                <w:sz w:val="16"/>
                <w:szCs w:val="16"/>
              </w:rPr>
            </w:pPr>
            <w:r w:rsidRPr="007B7FA4">
              <w:rPr>
                <w:rFonts w:cs="Arial"/>
                <w:b/>
                <w:sz w:val="16"/>
                <w:szCs w:val="16"/>
              </w:rPr>
              <w:fldChar w:fldCharType="begin">
                <w:ffData>
                  <w:name w:val=""/>
                  <w:enabled/>
                  <w:calcOnExit w:val="0"/>
                  <w:textInput/>
                </w:ffData>
              </w:fldChar>
            </w:r>
            <w:r w:rsidRPr="007B7FA4">
              <w:rPr>
                <w:rFonts w:cs="Arial"/>
                <w:b/>
                <w:sz w:val="16"/>
                <w:szCs w:val="16"/>
              </w:rPr>
              <w:instrText xml:space="preserve">FORMTEXT </w:instrText>
            </w:r>
            <w:r w:rsidR="001C7ACC">
              <w:rPr>
                <w:rFonts w:cs="Arial"/>
                <w:b/>
                <w:sz w:val="16"/>
                <w:szCs w:val="16"/>
              </w:rPr>
            </w:r>
            <w:r w:rsidR="001C7ACC">
              <w:rPr>
                <w:rFonts w:cs="Arial"/>
                <w:b/>
                <w:sz w:val="16"/>
                <w:szCs w:val="16"/>
              </w:rPr>
              <w:fldChar w:fldCharType="separate"/>
            </w:r>
            <w:r w:rsidRPr="007B7FA4">
              <w:rPr>
                <w:rFonts w:cs="Arial"/>
                <w:b/>
                <w:sz w:val="16"/>
                <w:szCs w:val="16"/>
              </w:rPr>
              <w:fldChar w:fldCharType="end"/>
            </w:r>
          </w:p>
        </w:tc>
        <w:tc>
          <w:tcPr>
            <w:tcW w:w="994" w:type="dxa"/>
            <w:tcBorders>
              <w:top w:val="single" w:sz="12" w:space="0" w:color="auto"/>
              <w:left w:val="single" w:sz="4" w:space="0" w:color="000000"/>
              <w:bottom w:val="single" w:sz="4" w:space="0" w:color="auto"/>
              <w:right w:val="single" w:sz="4" w:space="0" w:color="auto"/>
            </w:tcBorders>
            <w:tcMar>
              <w:left w:w="108" w:type="dxa"/>
              <w:right w:w="108" w:type="dxa"/>
            </w:tcMar>
            <w:vAlign w:val="center"/>
          </w:tcPr>
          <w:p w:rsidR="0053745E" w:rsidRPr="007B7FA4" w:rsidRDefault="0053745E" w:rsidP="004F486B">
            <w:pPr>
              <w:ind w:left="-9"/>
              <w:jc w:val="center"/>
              <w:rPr>
                <w:rFonts w:cs="Arial"/>
                <w:b/>
                <w:sz w:val="16"/>
                <w:szCs w:val="16"/>
              </w:rPr>
            </w:pPr>
            <w:r w:rsidRPr="007B7FA4">
              <w:rPr>
                <w:rFonts w:cs="Arial"/>
                <w:b/>
                <w:sz w:val="16"/>
                <w:szCs w:val="16"/>
              </w:rPr>
              <w:fldChar w:fldCharType="begin">
                <w:ffData>
                  <w:name w:val=""/>
                  <w:enabled/>
                  <w:calcOnExit w:val="0"/>
                  <w:textInput/>
                </w:ffData>
              </w:fldChar>
            </w:r>
            <w:r w:rsidRPr="007B7FA4">
              <w:rPr>
                <w:rFonts w:cs="Arial"/>
                <w:b/>
                <w:sz w:val="16"/>
                <w:szCs w:val="16"/>
              </w:rPr>
              <w:instrText xml:space="preserve">FORMTEXT </w:instrText>
            </w:r>
            <w:r w:rsidR="001C7ACC">
              <w:rPr>
                <w:rFonts w:cs="Arial"/>
                <w:b/>
                <w:sz w:val="16"/>
                <w:szCs w:val="16"/>
              </w:rPr>
            </w:r>
            <w:r w:rsidR="001C7ACC">
              <w:rPr>
                <w:rFonts w:cs="Arial"/>
                <w:b/>
                <w:sz w:val="16"/>
                <w:szCs w:val="16"/>
              </w:rPr>
              <w:fldChar w:fldCharType="separate"/>
            </w:r>
            <w:r w:rsidRPr="007B7FA4">
              <w:rPr>
                <w:rFonts w:cs="Arial"/>
                <w:b/>
                <w:sz w:val="16"/>
                <w:szCs w:val="16"/>
              </w:rPr>
              <w:fldChar w:fldCharType="end"/>
            </w:r>
          </w:p>
        </w:tc>
        <w:tc>
          <w:tcPr>
            <w:tcW w:w="998" w:type="dxa"/>
            <w:tcBorders>
              <w:top w:val="single" w:sz="12" w:space="0" w:color="auto"/>
              <w:left w:val="single" w:sz="4" w:space="0" w:color="auto"/>
              <w:bottom w:val="single" w:sz="4" w:space="0" w:color="auto"/>
              <w:right w:val="single" w:sz="4" w:space="0" w:color="000000"/>
            </w:tcBorders>
            <w:tcMar>
              <w:left w:w="108" w:type="dxa"/>
              <w:right w:w="108" w:type="dxa"/>
            </w:tcMar>
            <w:vAlign w:val="center"/>
          </w:tcPr>
          <w:p w:rsidR="0053745E" w:rsidRPr="007B7FA4" w:rsidRDefault="0053745E" w:rsidP="004F486B">
            <w:pPr>
              <w:ind w:left="-9"/>
              <w:jc w:val="center"/>
              <w:rPr>
                <w:rFonts w:cs="Arial"/>
                <w:b/>
                <w:sz w:val="16"/>
                <w:szCs w:val="16"/>
              </w:rPr>
            </w:pPr>
            <w:r w:rsidRPr="007B7FA4">
              <w:rPr>
                <w:rFonts w:cs="Arial"/>
                <w:b/>
                <w:sz w:val="16"/>
                <w:szCs w:val="16"/>
              </w:rPr>
              <w:fldChar w:fldCharType="begin">
                <w:ffData>
                  <w:name w:val=""/>
                  <w:enabled/>
                  <w:calcOnExit w:val="0"/>
                  <w:textInput/>
                </w:ffData>
              </w:fldChar>
            </w:r>
            <w:r w:rsidRPr="007B7FA4">
              <w:rPr>
                <w:rFonts w:cs="Arial"/>
                <w:b/>
                <w:sz w:val="16"/>
                <w:szCs w:val="16"/>
              </w:rPr>
              <w:instrText xml:space="preserve">FORMTEXT </w:instrText>
            </w:r>
            <w:r w:rsidR="001C7ACC">
              <w:rPr>
                <w:rFonts w:cs="Arial"/>
                <w:b/>
                <w:sz w:val="16"/>
                <w:szCs w:val="16"/>
              </w:rPr>
            </w:r>
            <w:r w:rsidR="001C7ACC">
              <w:rPr>
                <w:rFonts w:cs="Arial"/>
                <w:b/>
                <w:sz w:val="16"/>
                <w:szCs w:val="16"/>
              </w:rPr>
              <w:fldChar w:fldCharType="separate"/>
            </w:r>
            <w:r w:rsidRPr="007B7FA4">
              <w:rPr>
                <w:rFonts w:cs="Arial"/>
                <w:b/>
                <w:sz w:val="16"/>
                <w:szCs w:val="16"/>
              </w:rPr>
              <w:fldChar w:fldCharType="end"/>
            </w:r>
          </w:p>
        </w:tc>
        <w:tc>
          <w:tcPr>
            <w:tcW w:w="2001" w:type="dxa"/>
            <w:tcBorders>
              <w:top w:val="single" w:sz="12" w:space="0" w:color="auto"/>
              <w:left w:val="single" w:sz="4" w:space="0" w:color="000000"/>
              <w:bottom w:val="single" w:sz="4" w:space="0" w:color="auto"/>
            </w:tcBorders>
            <w:tcMar>
              <w:left w:w="108" w:type="dxa"/>
              <w:right w:w="108" w:type="dxa"/>
            </w:tcMar>
            <w:vAlign w:val="center"/>
          </w:tcPr>
          <w:p w:rsidR="0053745E" w:rsidRPr="007B7FA4" w:rsidRDefault="0053745E" w:rsidP="004F486B">
            <w:pPr>
              <w:ind w:left="-9"/>
              <w:jc w:val="center"/>
              <w:rPr>
                <w:rFonts w:cs="Arial"/>
                <w:b/>
                <w:sz w:val="16"/>
                <w:szCs w:val="16"/>
              </w:rPr>
            </w:pPr>
            <w:r w:rsidRPr="007B7FA4">
              <w:rPr>
                <w:rFonts w:cs="Arial"/>
                <w:b/>
                <w:sz w:val="16"/>
                <w:szCs w:val="16"/>
              </w:rPr>
              <w:fldChar w:fldCharType="begin">
                <w:ffData>
                  <w:name w:val=""/>
                  <w:enabled/>
                  <w:calcOnExit w:val="0"/>
                  <w:textInput/>
                </w:ffData>
              </w:fldChar>
            </w:r>
            <w:r w:rsidRPr="007B7FA4">
              <w:rPr>
                <w:rFonts w:cs="Arial"/>
                <w:b/>
                <w:sz w:val="16"/>
                <w:szCs w:val="16"/>
              </w:rPr>
              <w:instrText xml:space="preserve">FORMTEXT </w:instrText>
            </w:r>
            <w:r w:rsidR="001C7ACC">
              <w:rPr>
                <w:rFonts w:cs="Arial"/>
                <w:b/>
                <w:sz w:val="16"/>
                <w:szCs w:val="16"/>
              </w:rPr>
            </w:r>
            <w:r w:rsidR="001C7ACC">
              <w:rPr>
                <w:rFonts w:cs="Arial"/>
                <w:b/>
                <w:sz w:val="16"/>
                <w:szCs w:val="16"/>
              </w:rPr>
              <w:fldChar w:fldCharType="separate"/>
            </w:r>
            <w:r w:rsidRPr="007B7FA4">
              <w:rPr>
                <w:rFonts w:cs="Arial"/>
                <w:b/>
                <w:sz w:val="16"/>
                <w:szCs w:val="16"/>
              </w:rPr>
              <w:fldChar w:fldCharType="end"/>
            </w:r>
          </w:p>
        </w:tc>
      </w:tr>
      <w:tr w:rsidR="007B7FA4" w:rsidRPr="007B7FA4" w:rsidTr="00825BB5">
        <w:trPr>
          <w:cantSplit/>
          <w:trHeight w:val="116"/>
        </w:trPr>
        <w:tc>
          <w:tcPr>
            <w:tcW w:w="702" w:type="dxa"/>
            <w:gridSpan w:val="2"/>
            <w:tcBorders>
              <w:top w:val="single" w:sz="4" w:space="0" w:color="auto"/>
              <w:bottom w:val="single" w:sz="12" w:space="0" w:color="auto"/>
            </w:tcBorders>
            <w:shd w:val="clear" w:color="auto" w:fill="auto"/>
            <w:tcMar>
              <w:left w:w="0" w:type="dxa"/>
              <w:right w:w="0" w:type="dxa"/>
            </w:tcMar>
          </w:tcPr>
          <w:p w:rsidR="00D72567" w:rsidRPr="007B7FA4" w:rsidRDefault="00D72567" w:rsidP="004F486B">
            <w:pPr>
              <w:pStyle w:val="cee1fbf7edfbe9"/>
              <w:widowControl/>
              <w:ind w:left="-9"/>
              <w:rPr>
                <w:rFonts w:ascii="Arial" w:hAnsi="Arial" w:cs="Arial"/>
                <w:sz w:val="20"/>
                <w:szCs w:val="20"/>
              </w:rPr>
            </w:pPr>
            <w:r w:rsidRPr="007B7FA4">
              <w:rPr>
                <w:rFonts w:ascii="Arial" w:hAnsi="Arial" w:cs="Arial"/>
                <w:b/>
                <w:kern w:val="0"/>
                <w:sz w:val="20"/>
                <w:szCs w:val="20"/>
                <w:lang w:val="en-US" w:eastAsia="ru-RU" w:bidi="ar-SA"/>
              </w:rPr>
              <w:t>II.</w:t>
            </w:r>
          </w:p>
        </w:tc>
        <w:tc>
          <w:tcPr>
            <w:tcW w:w="10081" w:type="dxa"/>
            <w:gridSpan w:val="10"/>
            <w:tcBorders>
              <w:top w:val="single" w:sz="4" w:space="0" w:color="auto"/>
              <w:left w:val="nil"/>
              <w:bottom w:val="single" w:sz="12" w:space="0" w:color="auto"/>
            </w:tcBorders>
            <w:shd w:val="clear" w:color="auto" w:fill="auto"/>
            <w:tcMar>
              <w:left w:w="0" w:type="dxa"/>
              <w:right w:w="0" w:type="dxa"/>
            </w:tcMar>
          </w:tcPr>
          <w:p w:rsidR="00D72567" w:rsidRPr="007B7FA4" w:rsidRDefault="00D72567" w:rsidP="00D72567">
            <w:pPr>
              <w:pStyle w:val="cee1fbf7edfbe9"/>
              <w:widowControl/>
              <w:ind w:left="-9"/>
              <w:rPr>
                <w:rFonts w:ascii="Arial" w:hAnsi="Arial" w:cs="Arial"/>
                <w:sz w:val="20"/>
                <w:szCs w:val="20"/>
              </w:rPr>
            </w:pPr>
            <w:r w:rsidRPr="007B7FA4">
              <w:rPr>
                <w:rFonts w:ascii="Arial" w:hAnsi="Arial" w:cs="Arial"/>
                <w:b/>
                <w:kern w:val="0"/>
                <w:sz w:val="20"/>
                <w:szCs w:val="20"/>
                <w:lang w:eastAsia="ru-RU" w:bidi="ar-SA"/>
              </w:rPr>
              <w:t xml:space="preserve">5 лет </w:t>
            </w:r>
            <w:proofErr w:type="gramStart"/>
            <w:r w:rsidRPr="007B7FA4">
              <w:rPr>
                <w:rFonts w:ascii="Arial" w:hAnsi="Arial" w:cs="Arial"/>
                <w:b/>
                <w:kern w:val="0"/>
                <w:sz w:val="20"/>
                <w:szCs w:val="20"/>
                <w:lang w:eastAsia="ru-RU" w:bidi="ar-SA"/>
              </w:rPr>
              <w:t>&lt; Возраст</w:t>
            </w:r>
            <w:proofErr w:type="gramEnd"/>
            <w:r w:rsidRPr="007B7FA4">
              <w:rPr>
                <w:rFonts w:ascii="Arial" w:hAnsi="Arial" w:cs="Arial"/>
                <w:b/>
                <w:kern w:val="0"/>
                <w:sz w:val="20"/>
                <w:szCs w:val="20"/>
                <w:lang w:eastAsia="ru-RU" w:bidi="ar-SA"/>
              </w:rPr>
              <w:t xml:space="preserve"> судна ≤ 10 лет</w:t>
            </w:r>
          </w:p>
          <w:p w:rsidR="00D72567" w:rsidRPr="007B7FA4" w:rsidRDefault="00D72567" w:rsidP="00D72567">
            <w:pPr>
              <w:pStyle w:val="cee1fbf7edfbe9"/>
              <w:widowControl/>
              <w:ind w:left="-9"/>
              <w:rPr>
                <w:rFonts w:ascii="Arial" w:hAnsi="Arial" w:cs="Arial"/>
                <w:b/>
                <w:kern w:val="0"/>
                <w:sz w:val="16"/>
                <w:szCs w:val="16"/>
                <w:lang w:eastAsia="ru-RU" w:bidi="ar-SA"/>
              </w:rPr>
            </w:pPr>
            <w:r w:rsidRPr="007B7FA4">
              <w:rPr>
                <w:rStyle w:val="cef1edeee2edeee9f8f0e8f4f2e0e1e7e0f6e0"/>
                <w:rFonts w:ascii="Arial" w:hAnsi="Arial" w:cs="Arial"/>
                <w:b/>
                <w:kern w:val="0"/>
                <w:sz w:val="20"/>
                <w:szCs w:val="20"/>
                <w:lang w:eastAsia="ru-RU" w:bidi="ar-SA"/>
              </w:rPr>
              <w:t xml:space="preserve">5 &lt; </w:t>
            </w:r>
            <w:r w:rsidRPr="007B7FA4">
              <w:rPr>
                <w:rStyle w:val="cef1edeee2edeee9f8f0e8f4f2e0e1e7e0f6e0"/>
                <w:rFonts w:ascii="Arial" w:hAnsi="Arial" w:cs="Arial"/>
                <w:b/>
                <w:kern w:val="0"/>
                <w:sz w:val="20"/>
                <w:szCs w:val="20"/>
                <w:lang w:val="en-US" w:eastAsia="ru-RU" w:bidi="ar-SA"/>
              </w:rPr>
              <w:t>Age</w:t>
            </w:r>
            <w:r w:rsidRPr="007B7FA4">
              <w:rPr>
                <w:rStyle w:val="cef1edeee2edeee9f8f0e8f4f2e0e1e7e0f6e0"/>
                <w:rFonts w:ascii="Arial" w:hAnsi="Arial" w:cs="Arial"/>
                <w:b/>
                <w:kern w:val="0"/>
                <w:sz w:val="20"/>
                <w:szCs w:val="20"/>
                <w:lang w:eastAsia="ru-RU" w:bidi="ar-SA"/>
              </w:rPr>
              <w:t xml:space="preserve"> </w:t>
            </w:r>
            <w:r w:rsidRPr="007B7FA4">
              <w:rPr>
                <w:rStyle w:val="cef1edeee2edeee9f8f0e8f4f2e0e1e7e0f6e0"/>
                <w:rFonts w:ascii="Arial" w:hAnsi="Arial" w:cs="Arial"/>
                <w:b/>
                <w:kern w:val="0"/>
                <w:sz w:val="20"/>
                <w:szCs w:val="20"/>
                <w:lang w:val="en-US" w:eastAsia="ru-RU" w:bidi="ar-SA"/>
              </w:rPr>
              <w:t>of</w:t>
            </w:r>
            <w:r w:rsidRPr="007B7FA4">
              <w:rPr>
                <w:rStyle w:val="cef1edeee2edeee9f8f0e8f4f2e0e1e7e0f6e0"/>
                <w:rFonts w:ascii="Arial" w:hAnsi="Arial" w:cs="Arial"/>
                <w:b/>
                <w:kern w:val="0"/>
                <w:sz w:val="20"/>
                <w:szCs w:val="20"/>
                <w:lang w:eastAsia="ru-RU" w:bidi="ar-SA"/>
              </w:rPr>
              <w:t xml:space="preserve"> </w:t>
            </w:r>
            <w:r w:rsidRPr="007B7FA4">
              <w:rPr>
                <w:rStyle w:val="cef1edeee2edeee9f8f0e8f4f2e0e1e7e0f6e0"/>
                <w:rFonts w:ascii="Arial" w:hAnsi="Arial" w:cs="Arial"/>
                <w:b/>
                <w:kern w:val="0"/>
                <w:sz w:val="20"/>
                <w:szCs w:val="20"/>
                <w:lang w:val="en-US" w:eastAsia="ru-RU" w:bidi="ar-SA"/>
              </w:rPr>
              <w:t>Ship</w:t>
            </w:r>
            <w:r w:rsidRPr="007B7FA4">
              <w:rPr>
                <w:rStyle w:val="cef1edeee2edeee9f8f0e8f4f2e0e1e7e0f6e0"/>
                <w:rFonts w:ascii="Arial" w:hAnsi="Arial" w:cs="Arial"/>
                <w:b/>
                <w:kern w:val="0"/>
                <w:sz w:val="20"/>
                <w:szCs w:val="20"/>
                <w:lang w:eastAsia="ru-RU" w:bidi="ar-SA"/>
              </w:rPr>
              <w:t xml:space="preserve"> ≤ 10</w:t>
            </w:r>
          </w:p>
        </w:tc>
      </w:tr>
      <w:tr w:rsidR="007B7FA4" w:rsidRPr="001C7ACC" w:rsidTr="00825BB5">
        <w:trPr>
          <w:cantSplit/>
          <w:trHeight w:val="20"/>
        </w:trPr>
        <w:tc>
          <w:tcPr>
            <w:tcW w:w="702" w:type="dxa"/>
            <w:gridSpan w:val="2"/>
            <w:vMerge w:val="restart"/>
            <w:tcBorders>
              <w:top w:val="single" w:sz="12"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val="en-US" w:eastAsia="ru-RU" w:bidi="ar-SA"/>
              </w:rPr>
              <w:t>1.</w:t>
            </w:r>
          </w:p>
        </w:tc>
        <w:tc>
          <w:tcPr>
            <w:tcW w:w="5095" w:type="dxa"/>
            <w:gridSpan w:val="6"/>
            <w:tcBorders>
              <w:top w:val="single" w:sz="12" w:space="0" w:color="auto"/>
              <w:left w:val="nil"/>
              <w:bottom w:val="single" w:sz="4" w:space="0" w:color="auto"/>
              <w:right w:val="single" w:sz="4" w:space="0" w:color="000000"/>
            </w:tcBorders>
            <w:shd w:val="clear" w:color="auto" w:fill="auto"/>
            <w:tcMar>
              <w:left w:w="0" w:type="dxa"/>
              <w:right w:w="0" w:type="dxa"/>
            </w:tcMar>
          </w:tcPr>
          <w:p w:rsidR="0053745E" w:rsidRPr="00D63904" w:rsidRDefault="0053745E" w:rsidP="00D63904">
            <w:pPr>
              <w:pStyle w:val="cee1fbf7edfbe9"/>
              <w:widowControl/>
              <w:ind w:left="-9"/>
              <w:rPr>
                <w:rFonts w:ascii="Arial" w:hAnsi="Arial" w:cs="Arial"/>
                <w:kern w:val="0"/>
                <w:sz w:val="20"/>
                <w:szCs w:val="20"/>
                <w:lang w:eastAsia="ru-RU" w:bidi="ar-SA"/>
              </w:rPr>
            </w:pPr>
            <w:r w:rsidRPr="00D63904">
              <w:rPr>
                <w:rFonts w:ascii="Arial" w:hAnsi="Arial" w:cs="Arial"/>
                <w:sz w:val="20"/>
                <w:szCs w:val="20"/>
              </w:rPr>
              <w:t>Одно поперечное сечение настила палубы в пределах 0,5L средней части длины судна</w:t>
            </w:r>
            <w:r w:rsidR="001235EF" w:rsidRPr="00D63904">
              <w:rPr>
                <w:rFonts w:ascii="Arial" w:hAnsi="Arial" w:cs="Arial"/>
                <w:sz w:val="20"/>
                <w:szCs w:val="20"/>
              </w:rPr>
              <w:t xml:space="preserve"> (в районе грузового пространства, если применимо)</w:t>
            </w:r>
          </w:p>
          <w:p w:rsidR="0053745E" w:rsidRPr="001B2E6A" w:rsidRDefault="0053745E" w:rsidP="00D63904">
            <w:pPr>
              <w:pStyle w:val="cee1fbf7edfbe9"/>
              <w:widowControl/>
              <w:ind w:left="-9"/>
              <w:rPr>
                <w:rFonts w:ascii="Arial" w:hAnsi="Arial" w:cs="Arial"/>
                <w:kern w:val="0"/>
                <w:sz w:val="20"/>
                <w:szCs w:val="20"/>
                <w:lang w:val="en-US" w:eastAsia="ru-RU" w:bidi="ar-SA"/>
              </w:rPr>
            </w:pPr>
            <w:r w:rsidRPr="00D63904">
              <w:rPr>
                <w:rFonts w:ascii="Arial" w:hAnsi="Arial" w:cs="Arial"/>
                <w:kern w:val="0"/>
                <w:sz w:val="20"/>
                <w:szCs w:val="20"/>
                <w:lang w:eastAsia="ru-RU" w:bidi="ar-SA"/>
              </w:rPr>
              <w:fldChar w:fldCharType="begin">
                <w:ffData>
                  <w:name w:val=""/>
                  <w:enabled/>
                  <w:calcOnExit w:val="0"/>
                  <w:textInput/>
                </w:ffData>
              </w:fldChar>
            </w:r>
            <w:r w:rsidRPr="001B2E6A">
              <w:rPr>
                <w:rFonts w:ascii="Arial" w:hAnsi="Arial" w:cs="Arial"/>
                <w:kern w:val="0"/>
                <w:sz w:val="20"/>
                <w:szCs w:val="20"/>
                <w:lang w:val="en-US" w:eastAsia="ru-RU" w:bidi="ar-SA"/>
              </w:rPr>
              <w:instrText xml:space="preserve">FORMTEXT </w:instrText>
            </w:r>
            <w:r w:rsidR="001C7ACC">
              <w:rPr>
                <w:rFonts w:ascii="Arial" w:hAnsi="Arial" w:cs="Arial"/>
                <w:kern w:val="0"/>
                <w:sz w:val="20"/>
                <w:szCs w:val="20"/>
                <w:lang w:eastAsia="ru-RU" w:bidi="ar-SA"/>
              </w:rPr>
            </w:r>
            <w:r w:rsidR="001C7ACC">
              <w:rPr>
                <w:rFonts w:ascii="Arial" w:hAnsi="Arial" w:cs="Arial"/>
                <w:kern w:val="0"/>
                <w:sz w:val="20"/>
                <w:szCs w:val="20"/>
                <w:lang w:eastAsia="ru-RU" w:bidi="ar-SA"/>
              </w:rPr>
              <w:fldChar w:fldCharType="separate"/>
            </w:r>
            <w:r w:rsidRPr="00D63904">
              <w:rPr>
                <w:rFonts w:ascii="Arial" w:hAnsi="Arial" w:cs="Arial"/>
                <w:kern w:val="0"/>
                <w:sz w:val="20"/>
                <w:szCs w:val="20"/>
                <w:lang w:eastAsia="ru-RU" w:bidi="ar-SA"/>
              </w:rPr>
              <w:fldChar w:fldCharType="end"/>
            </w:r>
            <w:r w:rsidRPr="00D63904">
              <w:rPr>
                <w:rFonts w:ascii="Arial" w:hAnsi="Arial" w:cs="Arial"/>
                <w:kern w:val="0"/>
                <w:sz w:val="20"/>
                <w:szCs w:val="20"/>
                <w:lang w:eastAsia="ru-RU" w:bidi="ar-SA"/>
              </w:rPr>
              <w:fldChar w:fldCharType="begin">
                <w:ffData>
                  <w:name w:val=""/>
                  <w:enabled/>
                  <w:calcOnExit w:val="0"/>
                  <w:textInput/>
                </w:ffData>
              </w:fldChar>
            </w:r>
            <w:r w:rsidRPr="001B2E6A">
              <w:rPr>
                <w:rFonts w:ascii="Arial" w:hAnsi="Arial" w:cs="Arial"/>
                <w:kern w:val="0"/>
                <w:sz w:val="20"/>
                <w:szCs w:val="20"/>
                <w:lang w:val="en-US" w:eastAsia="ru-RU" w:bidi="ar-SA"/>
              </w:rPr>
              <w:instrText xml:space="preserve">FORMTEXT </w:instrText>
            </w:r>
            <w:r w:rsidR="001C7ACC">
              <w:rPr>
                <w:rFonts w:ascii="Arial" w:hAnsi="Arial" w:cs="Arial"/>
                <w:kern w:val="0"/>
                <w:sz w:val="20"/>
                <w:szCs w:val="20"/>
                <w:lang w:eastAsia="ru-RU" w:bidi="ar-SA"/>
              </w:rPr>
            </w:r>
            <w:r w:rsidR="001C7ACC">
              <w:rPr>
                <w:rFonts w:ascii="Arial" w:hAnsi="Arial" w:cs="Arial"/>
                <w:kern w:val="0"/>
                <w:sz w:val="20"/>
                <w:szCs w:val="20"/>
                <w:lang w:eastAsia="ru-RU" w:bidi="ar-SA"/>
              </w:rPr>
              <w:fldChar w:fldCharType="separate"/>
            </w:r>
            <w:r w:rsidRPr="00D63904">
              <w:rPr>
                <w:rFonts w:ascii="Arial" w:hAnsi="Arial" w:cs="Arial"/>
                <w:kern w:val="0"/>
                <w:sz w:val="20"/>
                <w:szCs w:val="20"/>
                <w:lang w:eastAsia="ru-RU" w:bidi="ar-SA"/>
              </w:rPr>
              <w:fldChar w:fldCharType="end"/>
            </w:r>
            <w:r w:rsidRPr="00D63904">
              <w:rPr>
                <w:rFonts w:ascii="Arial" w:hAnsi="Arial" w:cs="Arial"/>
                <w:kern w:val="0"/>
                <w:sz w:val="20"/>
                <w:szCs w:val="20"/>
                <w:lang w:eastAsia="ru-RU" w:bidi="ar-SA"/>
              </w:rPr>
              <w:fldChar w:fldCharType="begin">
                <w:ffData>
                  <w:name w:val=""/>
                  <w:enabled/>
                  <w:calcOnExit w:val="0"/>
                  <w:textInput/>
                </w:ffData>
              </w:fldChar>
            </w:r>
            <w:r w:rsidRPr="001B2E6A">
              <w:rPr>
                <w:rFonts w:ascii="Arial" w:hAnsi="Arial" w:cs="Arial"/>
                <w:kern w:val="0"/>
                <w:sz w:val="20"/>
                <w:szCs w:val="20"/>
                <w:lang w:val="en-US" w:eastAsia="ru-RU" w:bidi="ar-SA"/>
              </w:rPr>
              <w:instrText xml:space="preserve">FORMTEXT </w:instrText>
            </w:r>
            <w:r w:rsidR="001C7ACC">
              <w:rPr>
                <w:rFonts w:ascii="Arial" w:hAnsi="Arial" w:cs="Arial"/>
                <w:kern w:val="0"/>
                <w:sz w:val="20"/>
                <w:szCs w:val="20"/>
                <w:lang w:eastAsia="ru-RU" w:bidi="ar-SA"/>
              </w:rPr>
            </w:r>
            <w:r w:rsidR="001C7ACC">
              <w:rPr>
                <w:rFonts w:ascii="Arial" w:hAnsi="Arial" w:cs="Arial"/>
                <w:kern w:val="0"/>
                <w:sz w:val="20"/>
                <w:szCs w:val="20"/>
                <w:lang w:eastAsia="ru-RU" w:bidi="ar-SA"/>
              </w:rPr>
              <w:fldChar w:fldCharType="separate"/>
            </w:r>
            <w:r w:rsidRPr="00D63904">
              <w:rPr>
                <w:rFonts w:ascii="Arial" w:hAnsi="Arial" w:cs="Arial"/>
                <w:kern w:val="0"/>
                <w:sz w:val="20"/>
                <w:szCs w:val="20"/>
                <w:lang w:eastAsia="ru-RU" w:bidi="ar-SA"/>
              </w:rPr>
              <w:fldChar w:fldCharType="end"/>
            </w:r>
            <w:r w:rsidRPr="00D63904">
              <w:rPr>
                <w:rFonts w:ascii="Arial" w:hAnsi="Arial" w:cs="Arial"/>
                <w:kern w:val="0"/>
                <w:sz w:val="20"/>
                <w:szCs w:val="20"/>
                <w:lang w:eastAsia="ru-RU" w:bidi="ar-SA"/>
              </w:rPr>
              <w:fldChar w:fldCharType="begin">
                <w:ffData>
                  <w:name w:val=""/>
                  <w:enabled/>
                  <w:calcOnExit w:val="0"/>
                  <w:textInput/>
                </w:ffData>
              </w:fldChar>
            </w:r>
            <w:r w:rsidRPr="001B2E6A">
              <w:rPr>
                <w:rFonts w:ascii="Arial" w:hAnsi="Arial" w:cs="Arial"/>
                <w:kern w:val="0"/>
                <w:sz w:val="20"/>
                <w:szCs w:val="20"/>
                <w:lang w:val="en-US" w:eastAsia="ru-RU" w:bidi="ar-SA"/>
              </w:rPr>
              <w:instrText xml:space="preserve">FORMTEXT </w:instrText>
            </w:r>
            <w:r w:rsidR="001C7ACC">
              <w:rPr>
                <w:rFonts w:ascii="Arial" w:hAnsi="Arial" w:cs="Arial"/>
                <w:kern w:val="0"/>
                <w:sz w:val="20"/>
                <w:szCs w:val="20"/>
                <w:lang w:eastAsia="ru-RU" w:bidi="ar-SA"/>
              </w:rPr>
            </w:r>
            <w:r w:rsidR="001C7ACC">
              <w:rPr>
                <w:rFonts w:ascii="Arial" w:hAnsi="Arial" w:cs="Arial"/>
                <w:kern w:val="0"/>
                <w:sz w:val="20"/>
                <w:szCs w:val="20"/>
                <w:lang w:eastAsia="ru-RU" w:bidi="ar-SA"/>
              </w:rPr>
              <w:fldChar w:fldCharType="separate"/>
            </w:r>
            <w:r w:rsidRPr="00D63904">
              <w:rPr>
                <w:rFonts w:ascii="Arial" w:hAnsi="Arial" w:cs="Arial"/>
                <w:kern w:val="0"/>
                <w:sz w:val="20"/>
                <w:szCs w:val="20"/>
                <w:lang w:eastAsia="ru-RU" w:bidi="ar-SA"/>
              </w:rPr>
              <w:fldChar w:fldCharType="end"/>
            </w:r>
            <w:r w:rsidRPr="001B2E6A">
              <w:rPr>
                <w:rFonts w:ascii="Arial" w:hAnsi="Arial" w:cs="Arial"/>
                <w:sz w:val="20"/>
                <w:szCs w:val="20"/>
                <w:lang w:val="en-US"/>
              </w:rPr>
              <w:t>One transverse section of deck plating within the amidships 0.5L</w:t>
            </w:r>
            <w:r w:rsidR="001235EF" w:rsidRPr="001B2E6A">
              <w:rPr>
                <w:rFonts w:ascii="Arial" w:hAnsi="Arial" w:cs="Arial"/>
                <w:sz w:val="20"/>
                <w:szCs w:val="20"/>
                <w:lang w:val="en-US"/>
              </w:rPr>
              <w:t xml:space="preserve"> (in way of a cargo space, if applicable)</w:t>
            </w:r>
          </w:p>
        </w:tc>
        <w:tc>
          <w:tcPr>
            <w:tcW w:w="993" w:type="dxa"/>
            <w:vMerge w:val="restart"/>
            <w:tcBorders>
              <w:top w:val="single" w:sz="12"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994" w:type="dxa"/>
            <w:vMerge w:val="restart"/>
            <w:tcBorders>
              <w:top w:val="single" w:sz="12"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998" w:type="dxa"/>
            <w:vMerge w:val="restart"/>
            <w:tcBorders>
              <w:top w:val="single" w:sz="12"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2001" w:type="dxa"/>
            <w:vMerge w:val="restart"/>
            <w:tcBorders>
              <w:top w:val="single" w:sz="12"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lang w:val="en-US"/>
              </w:rPr>
            </w:pPr>
          </w:p>
        </w:tc>
        <w:tc>
          <w:tcPr>
            <w:tcW w:w="998" w:type="dxa"/>
            <w:gridSpan w:val="2"/>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7B7FA4" w:rsidRDefault="0053745E" w:rsidP="004F486B">
            <w:pPr>
              <w:pStyle w:val="cee1fbf7edfbe9"/>
              <w:widowControl/>
              <w:shd w:val="clear" w:color="auto" w:fill="FFFFFF"/>
              <w:ind w:left="-9"/>
              <w:rPr>
                <w:rFonts w:ascii="Arial" w:hAnsi="Arial" w:cs="Arial"/>
                <w:sz w:val="20"/>
                <w:szCs w:val="20"/>
              </w:rPr>
            </w:pPr>
            <w:r w:rsidRPr="007B7FA4">
              <w:rPr>
                <w:rFonts w:ascii="Arial" w:hAnsi="Arial" w:cs="Arial"/>
                <w:bCs/>
                <w:kern w:val="0"/>
                <w:sz w:val="20"/>
                <w:szCs w:val="20"/>
                <w:lang w:eastAsia="ru-RU" w:bidi="ar-SA"/>
              </w:rPr>
              <w:t xml:space="preserve">№№ </w:t>
            </w:r>
            <w:proofErr w:type="spellStart"/>
            <w:r w:rsidRPr="007B7FA4">
              <w:rPr>
                <w:rFonts w:ascii="Arial" w:hAnsi="Arial" w:cs="Arial"/>
                <w:bCs/>
                <w:kern w:val="0"/>
                <w:sz w:val="20"/>
                <w:szCs w:val="20"/>
                <w:lang w:eastAsia="ru-RU" w:bidi="ar-SA"/>
              </w:rPr>
              <w:t>шп</w:t>
            </w:r>
            <w:proofErr w:type="spellEnd"/>
            <w:r w:rsidRPr="007B7FA4">
              <w:rPr>
                <w:rFonts w:ascii="Arial" w:hAnsi="Arial" w:cs="Arial"/>
                <w:bCs/>
                <w:kern w:val="0"/>
                <w:sz w:val="20"/>
                <w:szCs w:val="20"/>
                <w:lang w:eastAsia="ru-RU" w:bidi="ar-SA"/>
              </w:rPr>
              <w:t>.</w:t>
            </w:r>
          </w:p>
          <w:p w:rsidR="0053745E" w:rsidRPr="007B7FA4" w:rsidRDefault="0053745E" w:rsidP="004F486B">
            <w:pPr>
              <w:pStyle w:val="cee1fbf7edfbe9"/>
              <w:widowControl/>
              <w:shd w:val="clear" w:color="auto" w:fill="FFFFFF"/>
              <w:ind w:left="-9"/>
              <w:rPr>
                <w:rFonts w:ascii="Arial" w:hAnsi="Arial" w:cs="Arial"/>
                <w:sz w:val="20"/>
                <w:szCs w:val="20"/>
              </w:rPr>
            </w:pPr>
            <w:proofErr w:type="spellStart"/>
            <w:r w:rsidRPr="007B7FA4">
              <w:rPr>
                <w:rStyle w:val="cef1edeee2edeee9f8f0e8f4f2e0e1e7e0f6e0"/>
                <w:rFonts w:ascii="Arial" w:hAnsi="Arial" w:cs="Arial"/>
                <w:bCs/>
                <w:kern w:val="0"/>
                <w:sz w:val="20"/>
                <w:szCs w:val="20"/>
                <w:lang w:eastAsia="ru-RU" w:bidi="ar-SA"/>
              </w:rPr>
              <w:t>Frs</w:t>
            </w:r>
            <w:proofErr w:type="spellEnd"/>
            <w:r w:rsidRPr="007B7FA4">
              <w:rPr>
                <w:rStyle w:val="cef1edeee2edeee9f8f0e8f4f2e0e1e7e0f6e0"/>
                <w:rFonts w:ascii="Arial" w:hAnsi="Arial" w:cs="Arial"/>
                <w:bCs/>
                <w:kern w:val="0"/>
                <w:sz w:val="20"/>
                <w:szCs w:val="20"/>
                <w:lang w:eastAsia="ru-RU" w:bidi="ar-SA"/>
              </w:rPr>
              <w:t xml:space="preserve">. </w:t>
            </w:r>
            <w:proofErr w:type="spellStart"/>
            <w:r w:rsidRPr="007B7FA4">
              <w:rPr>
                <w:rStyle w:val="cef1edeee2edeee9f8f0e8f4f2e0e1e7e0f6e0"/>
                <w:rFonts w:ascii="Arial" w:hAnsi="Arial" w:cs="Arial"/>
                <w:bCs/>
                <w:kern w:val="0"/>
                <w:sz w:val="20"/>
                <w:szCs w:val="20"/>
                <w:lang w:eastAsia="ru-RU" w:bidi="ar-SA"/>
              </w:rPr>
              <w:t>Nos</w:t>
            </w:r>
            <w:proofErr w:type="spellEnd"/>
            <w:r w:rsidRPr="007B7FA4">
              <w:rPr>
                <w:rStyle w:val="cef1edeee2edeee9f8f0e8f4f2e0e1e7e0f6e0"/>
                <w:rFonts w:ascii="Arial" w:hAnsi="Arial" w:cs="Arial"/>
                <w:bCs/>
                <w:kern w:val="0"/>
                <w:sz w:val="20"/>
                <w:szCs w:val="20"/>
                <w:lang w:eastAsia="ru-RU" w:bidi="ar-SA"/>
              </w:rPr>
              <w:t>.</w:t>
            </w:r>
          </w:p>
        </w:tc>
        <w:tc>
          <w:tcPr>
            <w:tcW w:w="4097" w:type="dxa"/>
            <w:gridSpan w:val="4"/>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7B7FA4" w:rsidRDefault="0053745E" w:rsidP="00B95180">
            <w:pPr>
              <w:pStyle w:val="cee1fbf7edfbe9"/>
              <w:tabs>
                <w:tab w:val="left" w:pos="1303"/>
              </w:tabs>
              <w:ind w:left="-9"/>
              <w:jc w:val="center"/>
              <w:rPr>
                <w:rFonts w:ascii="Arial" w:hAnsi="Arial" w:cs="Arial"/>
                <w:b/>
                <w:sz w:val="16"/>
                <w:szCs w:val="20"/>
              </w:rPr>
            </w:pP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r>
      <w:tr w:rsidR="007B7FA4" w:rsidRPr="007B7FA4" w:rsidTr="00825BB5">
        <w:trPr>
          <w:cantSplit/>
          <w:trHeight w:val="20"/>
        </w:trPr>
        <w:tc>
          <w:tcPr>
            <w:tcW w:w="702" w:type="dxa"/>
            <w:gridSpan w:val="2"/>
            <w:vMerge w:val="restart"/>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Style w:val="cef1edeee2edeee9f8f0e8f4f2e0e1e7e0f6e0"/>
                <w:rFonts w:ascii="Arial" w:hAnsi="Arial" w:cs="Arial"/>
                <w:kern w:val="0"/>
                <w:sz w:val="20"/>
                <w:szCs w:val="20"/>
                <w:lang w:val="en-US" w:eastAsia="ru-RU" w:bidi="ar-SA"/>
              </w:rPr>
              <w:t>2.</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D63904" w:rsidRDefault="0053745E" w:rsidP="00D63904">
            <w:pPr>
              <w:pStyle w:val="cee1fbf7edfbe9"/>
              <w:widowControl/>
              <w:ind w:left="-9"/>
              <w:rPr>
                <w:rFonts w:ascii="Arial" w:hAnsi="Arial" w:cs="Arial"/>
                <w:kern w:val="0"/>
                <w:sz w:val="20"/>
                <w:szCs w:val="20"/>
                <w:lang w:eastAsia="ru-RU" w:bidi="ar-SA"/>
              </w:rPr>
            </w:pPr>
            <w:r w:rsidRPr="00D63904">
              <w:rPr>
                <w:rFonts w:ascii="Arial" w:hAnsi="Arial" w:cs="Arial"/>
                <w:sz w:val="20"/>
                <w:szCs w:val="20"/>
              </w:rPr>
              <w:t>Сомнительные зоны</w:t>
            </w:r>
          </w:p>
          <w:p w:rsidR="0053745E" w:rsidRPr="00D63904" w:rsidRDefault="0053745E" w:rsidP="00D63904">
            <w:pPr>
              <w:pStyle w:val="cee1fbf7edfbe9"/>
              <w:widowControl/>
              <w:ind w:left="-9"/>
              <w:rPr>
                <w:rFonts w:ascii="Arial" w:hAnsi="Arial" w:cs="Arial"/>
                <w:kern w:val="0"/>
                <w:sz w:val="20"/>
                <w:szCs w:val="20"/>
                <w:lang w:eastAsia="ru-RU" w:bidi="ar-SA"/>
              </w:rPr>
            </w:pPr>
            <w:r w:rsidRPr="00D63904">
              <w:rPr>
                <w:rFonts w:ascii="Arial" w:hAnsi="Arial" w:cs="Arial"/>
                <w:kern w:val="0"/>
                <w:sz w:val="20"/>
                <w:szCs w:val="20"/>
                <w:lang w:eastAsia="ru-RU" w:bidi="ar-SA"/>
              </w:rPr>
              <w:fldChar w:fldCharType="begin">
                <w:ffData>
                  <w:name w:val=""/>
                  <w:enabled/>
                  <w:calcOnExit w:val="0"/>
                  <w:textInput/>
                </w:ffData>
              </w:fldChar>
            </w:r>
            <w:r w:rsidRPr="00D63904">
              <w:rPr>
                <w:rFonts w:ascii="Arial" w:hAnsi="Arial" w:cs="Arial"/>
                <w:kern w:val="0"/>
                <w:sz w:val="20"/>
                <w:szCs w:val="20"/>
                <w:lang w:eastAsia="ru-RU" w:bidi="ar-SA"/>
              </w:rPr>
              <w:instrText xml:space="preserve">FORMTEXT </w:instrText>
            </w:r>
            <w:r w:rsidR="001C7ACC">
              <w:rPr>
                <w:rFonts w:ascii="Arial" w:hAnsi="Arial" w:cs="Arial"/>
                <w:kern w:val="0"/>
                <w:sz w:val="20"/>
                <w:szCs w:val="20"/>
                <w:lang w:eastAsia="ru-RU" w:bidi="ar-SA"/>
              </w:rPr>
            </w:r>
            <w:r w:rsidR="001C7ACC">
              <w:rPr>
                <w:rFonts w:ascii="Arial" w:hAnsi="Arial" w:cs="Arial"/>
                <w:kern w:val="0"/>
                <w:sz w:val="20"/>
                <w:szCs w:val="20"/>
                <w:lang w:eastAsia="ru-RU" w:bidi="ar-SA"/>
              </w:rPr>
              <w:fldChar w:fldCharType="separate"/>
            </w:r>
            <w:r w:rsidRPr="00D63904">
              <w:rPr>
                <w:rFonts w:ascii="Arial" w:hAnsi="Arial" w:cs="Arial"/>
                <w:kern w:val="0"/>
                <w:sz w:val="20"/>
                <w:szCs w:val="20"/>
                <w:lang w:eastAsia="ru-RU" w:bidi="ar-SA"/>
              </w:rPr>
              <w:fldChar w:fldCharType="end"/>
            </w:r>
            <w:r w:rsidRPr="00D63904">
              <w:rPr>
                <w:rFonts w:ascii="Arial" w:hAnsi="Arial" w:cs="Arial"/>
                <w:kern w:val="0"/>
                <w:sz w:val="20"/>
                <w:szCs w:val="20"/>
                <w:lang w:eastAsia="ru-RU" w:bidi="ar-SA"/>
              </w:rPr>
              <w:fldChar w:fldCharType="begin">
                <w:ffData>
                  <w:name w:val=""/>
                  <w:enabled/>
                  <w:calcOnExit w:val="0"/>
                  <w:textInput/>
                </w:ffData>
              </w:fldChar>
            </w:r>
            <w:r w:rsidRPr="00D63904">
              <w:rPr>
                <w:rFonts w:ascii="Arial" w:hAnsi="Arial" w:cs="Arial"/>
                <w:kern w:val="0"/>
                <w:sz w:val="20"/>
                <w:szCs w:val="20"/>
                <w:lang w:eastAsia="ru-RU" w:bidi="ar-SA"/>
              </w:rPr>
              <w:instrText xml:space="preserve">FORMTEXT </w:instrText>
            </w:r>
            <w:r w:rsidR="001C7ACC">
              <w:rPr>
                <w:rFonts w:ascii="Arial" w:hAnsi="Arial" w:cs="Arial"/>
                <w:kern w:val="0"/>
                <w:sz w:val="20"/>
                <w:szCs w:val="20"/>
                <w:lang w:eastAsia="ru-RU" w:bidi="ar-SA"/>
              </w:rPr>
            </w:r>
            <w:r w:rsidR="001C7ACC">
              <w:rPr>
                <w:rFonts w:ascii="Arial" w:hAnsi="Arial" w:cs="Arial"/>
                <w:kern w:val="0"/>
                <w:sz w:val="20"/>
                <w:szCs w:val="20"/>
                <w:lang w:eastAsia="ru-RU" w:bidi="ar-SA"/>
              </w:rPr>
              <w:fldChar w:fldCharType="separate"/>
            </w:r>
            <w:r w:rsidRPr="00D63904">
              <w:rPr>
                <w:rFonts w:ascii="Arial" w:hAnsi="Arial" w:cs="Arial"/>
                <w:kern w:val="0"/>
                <w:sz w:val="20"/>
                <w:szCs w:val="20"/>
                <w:lang w:eastAsia="ru-RU" w:bidi="ar-SA"/>
              </w:rPr>
              <w:fldChar w:fldCharType="end"/>
            </w:r>
            <w:r w:rsidRPr="00D63904">
              <w:rPr>
                <w:rFonts w:ascii="Arial" w:hAnsi="Arial" w:cs="Arial"/>
                <w:kern w:val="0"/>
                <w:sz w:val="20"/>
                <w:szCs w:val="20"/>
                <w:lang w:eastAsia="ru-RU" w:bidi="ar-SA"/>
              </w:rPr>
              <w:fldChar w:fldCharType="begin">
                <w:ffData>
                  <w:name w:val=""/>
                  <w:enabled/>
                  <w:calcOnExit w:val="0"/>
                  <w:textInput/>
                </w:ffData>
              </w:fldChar>
            </w:r>
            <w:r w:rsidRPr="00D63904">
              <w:rPr>
                <w:rFonts w:ascii="Arial" w:hAnsi="Arial" w:cs="Arial"/>
                <w:kern w:val="0"/>
                <w:sz w:val="20"/>
                <w:szCs w:val="20"/>
                <w:lang w:eastAsia="ru-RU" w:bidi="ar-SA"/>
              </w:rPr>
              <w:instrText xml:space="preserve">FORMTEXT </w:instrText>
            </w:r>
            <w:r w:rsidR="001C7ACC">
              <w:rPr>
                <w:rFonts w:ascii="Arial" w:hAnsi="Arial" w:cs="Arial"/>
                <w:kern w:val="0"/>
                <w:sz w:val="20"/>
                <w:szCs w:val="20"/>
                <w:lang w:eastAsia="ru-RU" w:bidi="ar-SA"/>
              </w:rPr>
            </w:r>
            <w:r w:rsidR="001C7ACC">
              <w:rPr>
                <w:rFonts w:ascii="Arial" w:hAnsi="Arial" w:cs="Arial"/>
                <w:kern w:val="0"/>
                <w:sz w:val="20"/>
                <w:szCs w:val="20"/>
                <w:lang w:eastAsia="ru-RU" w:bidi="ar-SA"/>
              </w:rPr>
              <w:fldChar w:fldCharType="separate"/>
            </w:r>
            <w:r w:rsidRPr="00D63904">
              <w:rPr>
                <w:rFonts w:ascii="Arial" w:hAnsi="Arial" w:cs="Arial"/>
                <w:kern w:val="0"/>
                <w:sz w:val="20"/>
                <w:szCs w:val="20"/>
                <w:lang w:eastAsia="ru-RU" w:bidi="ar-SA"/>
              </w:rPr>
              <w:fldChar w:fldCharType="end"/>
            </w:r>
            <w:r w:rsidRPr="00D63904">
              <w:rPr>
                <w:rFonts w:ascii="Arial" w:hAnsi="Arial" w:cs="Arial"/>
                <w:kern w:val="0"/>
                <w:sz w:val="20"/>
                <w:szCs w:val="20"/>
                <w:lang w:eastAsia="ru-RU" w:bidi="ar-SA"/>
              </w:rPr>
              <w:fldChar w:fldCharType="begin">
                <w:ffData>
                  <w:name w:val=""/>
                  <w:enabled/>
                  <w:calcOnExit w:val="0"/>
                  <w:textInput/>
                </w:ffData>
              </w:fldChar>
            </w:r>
            <w:r w:rsidRPr="00D63904">
              <w:rPr>
                <w:rFonts w:ascii="Arial" w:hAnsi="Arial" w:cs="Arial"/>
                <w:kern w:val="0"/>
                <w:sz w:val="20"/>
                <w:szCs w:val="20"/>
                <w:lang w:eastAsia="ru-RU" w:bidi="ar-SA"/>
              </w:rPr>
              <w:instrText xml:space="preserve">FORMTEXT </w:instrText>
            </w:r>
            <w:r w:rsidR="001C7ACC">
              <w:rPr>
                <w:rFonts w:ascii="Arial" w:hAnsi="Arial" w:cs="Arial"/>
                <w:kern w:val="0"/>
                <w:sz w:val="20"/>
                <w:szCs w:val="20"/>
                <w:lang w:eastAsia="ru-RU" w:bidi="ar-SA"/>
              </w:rPr>
            </w:r>
            <w:r w:rsidR="001C7ACC">
              <w:rPr>
                <w:rFonts w:ascii="Arial" w:hAnsi="Arial" w:cs="Arial"/>
                <w:kern w:val="0"/>
                <w:sz w:val="20"/>
                <w:szCs w:val="20"/>
                <w:lang w:eastAsia="ru-RU" w:bidi="ar-SA"/>
              </w:rPr>
              <w:fldChar w:fldCharType="separate"/>
            </w:r>
            <w:r w:rsidRPr="00D63904">
              <w:rPr>
                <w:rFonts w:ascii="Arial" w:hAnsi="Arial" w:cs="Arial"/>
                <w:kern w:val="0"/>
                <w:sz w:val="20"/>
                <w:szCs w:val="20"/>
                <w:lang w:eastAsia="ru-RU" w:bidi="ar-SA"/>
              </w:rPr>
              <w:fldChar w:fldCharType="end"/>
            </w:r>
            <w:r w:rsidRPr="00D63904">
              <w:rPr>
                <w:rFonts w:ascii="Arial" w:hAnsi="Arial" w:cs="Arial"/>
                <w:kern w:val="0"/>
                <w:sz w:val="20"/>
                <w:szCs w:val="20"/>
                <w:lang w:eastAsia="ru-RU" w:bidi="ar-SA"/>
              </w:rPr>
              <w:t>Suspect areas</w:t>
            </w:r>
          </w:p>
        </w:tc>
        <w:tc>
          <w:tcPr>
            <w:tcW w:w="993" w:type="dxa"/>
            <w:vMerge w:val="restart"/>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994" w:type="dxa"/>
            <w:vMerge w:val="restart"/>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998" w:type="dxa"/>
            <w:vMerge w:val="restart"/>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2001" w:type="dxa"/>
            <w:vMerge w:val="restart"/>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rPr>
            </w:pP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7B7FA4" w:rsidRDefault="0053745E" w:rsidP="009356AC">
            <w:pPr>
              <w:pStyle w:val="cee1fbf7edfbe9"/>
              <w:tabs>
                <w:tab w:val="left" w:pos="1140"/>
              </w:tabs>
              <w:ind w:left="-9"/>
              <w:rPr>
                <w:rFonts w:ascii="Arial" w:hAnsi="Arial" w:cs="Arial"/>
                <w:b/>
                <w:sz w:val="16"/>
                <w:szCs w:val="20"/>
              </w:rPr>
            </w:pP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r>
      <w:tr w:rsidR="007B7FA4" w:rsidRPr="001C7ACC" w:rsidTr="00825BB5">
        <w:trPr>
          <w:cantSplit/>
          <w:trHeight w:val="20"/>
        </w:trPr>
        <w:tc>
          <w:tcPr>
            <w:tcW w:w="702" w:type="dxa"/>
            <w:gridSpan w:val="2"/>
            <w:vMerge w:val="restart"/>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val="en-US" w:eastAsia="ru-RU" w:bidi="ar-SA"/>
              </w:rPr>
              <w:t>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eastAsia="ru-RU" w:bidi="ar-SA"/>
              </w:rPr>
              <w:t>Дополнительные конструкции по требованию инспектора РС</w:t>
            </w:r>
          </w:p>
          <w:p w:rsidR="0053745E" w:rsidRPr="007B7FA4" w:rsidRDefault="0053745E" w:rsidP="004F486B">
            <w:pPr>
              <w:pStyle w:val="cee1fbf7edfbe9"/>
              <w:widowControl/>
              <w:ind w:left="-9"/>
              <w:rPr>
                <w:rFonts w:ascii="Arial" w:hAnsi="Arial" w:cs="Arial"/>
                <w:sz w:val="20"/>
                <w:szCs w:val="20"/>
                <w:lang w:val="en-US"/>
              </w:rPr>
            </w:pPr>
            <w:r w:rsidRPr="007B7FA4">
              <w:rPr>
                <w:rFonts w:ascii="Arial" w:hAnsi="Arial" w:cs="Arial"/>
                <w:kern w:val="0"/>
                <w:sz w:val="20"/>
                <w:szCs w:val="20"/>
                <w:lang w:val="en-US" w:eastAsia="ru-RU" w:bidi="ar-SA"/>
              </w:rPr>
              <w:t>Additional structures according to RS surveyor requirement</w:t>
            </w: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lang w:val="en-US"/>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lang w:val="en-US"/>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lang w:val="en-US"/>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lang w:val="en-US"/>
              </w:rPr>
            </w:pPr>
          </w:p>
        </w:tc>
      </w:tr>
      <w:tr w:rsidR="007B7FA4" w:rsidRPr="001C7ACC"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lang w:val="en-US"/>
              </w:rPr>
            </w:pP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7B7FA4" w:rsidRDefault="0053745E" w:rsidP="009356AC">
            <w:pPr>
              <w:pStyle w:val="cee1fbf7edfbe9"/>
              <w:tabs>
                <w:tab w:val="left" w:pos="1003"/>
              </w:tabs>
              <w:ind w:left="-9"/>
              <w:rPr>
                <w:rFonts w:ascii="Arial" w:hAnsi="Arial" w:cs="Arial"/>
                <w:b/>
                <w:sz w:val="16"/>
                <w:szCs w:val="20"/>
                <w:lang w:val="en-US"/>
              </w:rPr>
            </w:pP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lang w:val="en-US"/>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lang w:val="en-US"/>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lang w:val="en-US"/>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lang w:val="en-US"/>
              </w:rPr>
            </w:pP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Style w:val="cef1edeee2edeee9f8f0e8f4f2e0e1e7e0f6e0"/>
                <w:rFonts w:ascii="Arial" w:hAnsi="Arial" w:cs="Arial"/>
                <w:kern w:val="0"/>
                <w:sz w:val="20"/>
                <w:szCs w:val="20"/>
                <w:lang w:eastAsia="ru-RU" w:bidi="ar-SA"/>
              </w:rPr>
              <w:t>4</w:t>
            </w:r>
            <w:r w:rsidRPr="007B7FA4">
              <w:rPr>
                <w:rStyle w:val="cef1edeee2edeee9f8f0e8f4f2e0e1e7e0f6e0"/>
                <w:rFonts w:ascii="Arial" w:hAnsi="Arial" w:cs="Arial"/>
                <w:kern w:val="0"/>
                <w:sz w:val="20"/>
                <w:szCs w:val="20"/>
                <w:lang w:val="en-US" w:eastAsia="ru-RU" w:bidi="ar-SA"/>
              </w:rPr>
              <w:t>.</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7B7FA4" w:rsidRDefault="0053745E" w:rsidP="004F486B">
            <w:pPr>
              <w:pStyle w:val="cee1fbf7edfbe9"/>
              <w:tabs>
                <w:tab w:val="left" w:pos="602"/>
              </w:tabs>
              <w:ind w:left="-9"/>
              <w:rPr>
                <w:rFonts w:ascii="Arial" w:hAnsi="Arial" w:cs="Arial"/>
                <w:sz w:val="20"/>
                <w:szCs w:val="20"/>
              </w:rPr>
            </w:pPr>
            <w:r w:rsidRPr="007B7FA4">
              <w:rPr>
                <w:rFonts w:ascii="Arial" w:hAnsi="Arial" w:cs="Arial"/>
                <w:bCs/>
                <w:kern w:val="0"/>
                <w:sz w:val="20"/>
                <w:szCs w:val="20"/>
                <w:lang w:eastAsia="ru-RU" w:bidi="ar-SA"/>
              </w:rPr>
              <w:t>На несамоходных нефтеналивных судах в районе грузовых танков выборочные замеры толщин листов в местах наибольшего коррозионного износа наружной обшивки, настила верхней палубы, комингсов люков, расширителей, коми</w:t>
            </w:r>
            <w:r w:rsidR="00006DEA" w:rsidRPr="007B7FA4">
              <w:rPr>
                <w:rFonts w:ascii="Arial" w:hAnsi="Arial" w:cs="Arial"/>
                <w:bCs/>
                <w:kern w:val="0"/>
                <w:sz w:val="20"/>
                <w:szCs w:val="20"/>
                <w:lang w:eastAsia="ru-RU" w:bidi="ar-SA"/>
              </w:rPr>
              <w:t xml:space="preserve">нгсов вентиляционных труб </w:t>
            </w:r>
          </w:p>
          <w:p w:rsidR="0053745E" w:rsidRPr="007B7FA4" w:rsidRDefault="0053745E" w:rsidP="004F486B">
            <w:pPr>
              <w:pStyle w:val="cee1fbf7edfbe9"/>
              <w:tabs>
                <w:tab w:val="left" w:pos="602"/>
              </w:tabs>
              <w:ind w:left="-9"/>
              <w:rPr>
                <w:rFonts w:ascii="Arial" w:hAnsi="Arial" w:cs="Arial"/>
                <w:sz w:val="20"/>
                <w:szCs w:val="20"/>
                <w:lang w:val="en-US"/>
              </w:rPr>
            </w:pPr>
            <w:r w:rsidRPr="007B7FA4">
              <w:rPr>
                <w:rStyle w:val="cef1edeee2edeee9f8f0e8f4f2e0e1e7e0f6e0"/>
                <w:rFonts w:ascii="Arial" w:hAnsi="Arial" w:cs="Arial"/>
                <w:bCs/>
                <w:kern w:val="0"/>
                <w:sz w:val="20"/>
                <w:szCs w:val="20"/>
                <w:lang w:val="en-US" w:eastAsia="ru-RU" w:bidi="ar-SA"/>
              </w:rPr>
              <w:t>In way of cargo tanks of non-self-propelled oil tankers, random thickness measurements of plates shall be carried out where the corrosion wear of shell plating is the greatest, at upper deck plating, hatch coamings, ventilator cowls, ventilator pipe coamings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ind w:left="-9"/>
              <w:jc w:val="center"/>
              <w:rPr>
                <w:rFonts w:ascii="Arial" w:hAnsi="Arial" w:cs="Arial"/>
                <w:b/>
                <w:sz w:val="16"/>
                <w:szCs w:val="16"/>
                <w:lang w:val="en-US"/>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ind w:left="-9"/>
              <w:jc w:val="center"/>
              <w:rPr>
                <w:rFonts w:ascii="Arial" w:hAnsi="Arial" w:cs="Arial"/>
                <w:b/>
                <w:sz w:val="16"/>
                <w:szCs w:val="16"/>
                <w:lang w:val="en-US"/>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ind w:left="-9"/>
              <w:jc w:val="center"/>
              <w:rPr>
                <w:rFonts w:ascii="Arial" w:hAnsi="Arial" w:cs="Arial"/>
                <w:b/>
                <w:sz w:val="16"/>
                <w:szCs w:val="16"/>
                <w:lang w:val="en-US"/>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ind w:left="-9"/>
              <w:jc w:val="center"/>
              <w:rPr>
                <w:rFonts w:ascii="Arial" w:hAnsi="Arial" w:cs="Arial"/>
                <w:b/>
                <w:sz w:val="16"/>
                <w:szCs w:val="16"/>
                <w:lang w:val="en-US"/>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tcBorders>
              <w:top w:val="single" w:sz="4" w:space="0" w:color="auto"/>
              <w:bottom w:val="single" w:sz="12" w:space="0" w:color="auto"/>
            </w:tcBorders>
            <w:shd w:val="clear" w:color="auto" w:fill="auto"/>
            <w:tcMar>
              <w:left w:w="0" w:type="dxa"/>
              <w:right w:w="0" w:type="dxa"/>
            </w:tcMar>
          </w:tcPr>
          <w:p w:rsidR="00D72567" w:rsidRPr="007B7FA4" w:rsidRDefault="00D72567" w:rsidP="004F486B">
            <w:pPr>
              <w:pStyle w:val="cee1fbf7edfbe9"/>
              <w:widowControl/>
              <w:ind w:left="-9"/>
              <w:rPr>
                <w:rFonts w:ascii="Arial" w:hAnsi="Arial" w:cs="Arial"/>
                <w:sz w:val="20"/>
                <w:szCs w:val="20"/>
              </w:rPr>
            </w:pPr>
            <w:r w:rsidRPr="007B7FA4">
              <w:rPr>
                <w:rFonts w:ascii="Arial" w:hAnsi="Arial" w:cs="Arial"/>
                <w:b/>
                <w:kern w:val="0"/>
                <w:sz w:val="20"/>
                <w:szCs w:val="20"/>
                <w:lang w:val="en-US" w:eastAsia="ru-RU" w:bidi="ar-SA"/>
              </w:rPr>
              <w:t>III.</w:t>
            </w:r>
          </w:p>
        </w:tc>
        <w:tc>
          <w:tcPr>
            <w:tcW w:w="10081" w:type="dxa"/>
            <w:gridSpan w:val="10"/>
            <w:tcBorders>
              <w:top w:val="single" w:sz="4" w:space="0" w:color="auto"/>
              <w:left w:val="nil"/>
              <w:bottom w:val="single" w:sz="12" w:space="0" w:color="auto"/>
            </w:tcBorders>
            <w:shd w:val="clear" w:color="auto" w:fill="auto"/>
            <w:tcMar>
              <w:left w:w="0" w:type="dxa"/>
              <w:right w:w="0" w:type="dxa"/>
            </w:tcMar>
          </w:tcPr>
          <w:p w:rsidR="00D72567" w:rsidRPr="007B7FA4" w:rsidRDefault="00D72567" w:rsidP="00D72567">
            <w:pPr>
              <w:pStyle w:val="cee1fbf7edfbe9"/>
              <w:widowControl/>
              <w:ind w:left="-9"/>
              <w:rPr>
                <w:rFonts w:ascii="Arial" w:hAnsi="Arial" w:cs="Arial"/>
                <w:sz w:val="20"/>
                <w:szCs w:val="20"/>
              </w:rPr>
            </w:pPr>
            <w:r w:rsidRPr="007B7FA4">
              <w:rPr>
                <w:rStyle w:val="cef1edeee2edeee9f8f0e8f4f2e0e1e7e0f6e0"/>
                <w:rFonts w:ascii="Arial" w:hAnsi="Arial" w:cs="Arial"/>
                <w:b/>
                <w:kern w:val="0"/>
                <w:sz w:val="20"/>
                <w:szCs w:val="20"/>
                <w:lang w:eastAsia="ru-RU" w:bidi="ar-SA"/>
              </w:rPr>
              <w:t xml:space="preserve">10 лет </w:t>
            </w:r>
            <w:proofErr w:type="gramStart"/>
            <w:r w:rsidRPr="007B7FA4">
              <w:rPr>
                <w:rStyle w:val="cef1edeee2edeee9f8f0e8f4f2e0e1e7e0f6e0"/>
                <w:rFonts w:ascii="Arial" w:hAnsi="Arial" w:cs="Arial"/>
                <w:b/>
                <w:kern w:val="0"/>
                <w:sz w:val="20"/>
                <w:szCs w:val="20"/>
                <w:lang w:eastAsia="ru-RU" w:bidi="ar-SA"/>
              </w:rPr>
              <w:t>&lt; Возраст</w:t>
            </w:r>
            <w:proofErr w:type="gramEnd"/>
            <w:r w:rsidRPr="007B7FA4">
              <w:rPr>
                <w:rStyle w:val="cef1edeee2edeee9f8f0e8f4f2e0e1e7e0f6e0"/>
                <w:rFonts w:ascii="Arial" w:hAnsi="Arial" w:cs="Arial"/>
                <w:b/>
                <w:kern w:val="0"/>
                <w:sz w:val="20"/>
                <w:szCs w:val="20"/>
                <w:lang w:eastAsia="ru-RU" w:bidi="ar-SA"/>
              </w:rPr>
              <w:t xml:space="preserve"> судна ≤ 15 лет</w:t>
            </w:r>
          </w:p>
          <w:p w:rsidR="00D72567" w:rsidRPr="007B7FA4" w:rsidRDefault="00D72567" w:rsidP="00D72567">
            <w:pPr>
              <w:pStyle w:val="cee1fbf7edfbe9"/>
              <w:widowControl/>
              <w:ind w:left="-9"/>
              <w:rPr>
                <w:rFonts w:ascii="Arial" w:hAnsi="Arial" w:cs="Arial"/>
                <w:b/>
                <w:kern w:val="0"/>
                <w:sz w:val="16"/>
                <w:szCs w:val="16"/>
                <w:lang w:eastAsia="ru-RU" w:bidi="ar-SA"/>
              </w:rPr>
            </w:pPr>
            <w:r w:rsidRPr="007B7FA4">
              <w:rPr>
                <w:rStyle w:val="cef1edeee2edeee9f8f0e8f4f2e0e1e7e0f6e0"/>
                <w:rFonts w:ascii="Arial" w:hAnsi="Arial" w:cs="Arial"/>
                <w:b/>
                <w:kern w:val="0"/>
                <w:sz w:val="20"/>
                <w:szCs w:val="20"/>
                <w:lang w:eastAsia="ru-RU" w:bidi="ar-SA"/>
              </w:rPr>
              <w:t xml:space="preserve">10 &lt; </w:t>
            </w:r>
            <w:r w:rsidRPr="007B7FA4">
              <w:rPr>
                <w:rStyle w:val="cef1edeee2edeee9f8f0e8f4f2e0e1e7e0f6e0"/>
                <w:rFonts w:ascii="Arial" w:hAnsi="Arial" w:cs="Arial"/>
                <w:b/>
                <w:kern w:val="0"/>
                <w:sz w:val="20"/>
                <w:szCs w:val="20"/>
                <w:lang w:val="en-US" w:eastAsia="ru-RU" w:bidi="ar-SA"/>
              </w:rPr>
              <w:t>Age</w:t>
            </w:r>
            <w:r w:rsidRPr="007B7FA4">
              <w:rPr>
                <w:rStyle w:val="cef1edeee2edeee9f8f0e8f4f2e0e1e7e0f6e0"/>
                <w:rFonts w:ascii="Arial" w:hAnsi="Arial" w:cs="Arial"/>
                <w:b/>
                <w:kern w:val="0"/>
                <w:sz w:val="20"/>
                <w:szCs w:val="20"/>
                <w:lang w:eastAsia="ru-RU" w:bidi="ar-SA"/>
              </w:rPr>
              <w:t xml:space="preserve"> </w:t>
            </w:r>
            <w:r w:rsidRPr="007B7FA4">
              <w:rPr>
                <w:rStyle w:val="cef1edeee2edeee9f8f0e8f4f2e0e1e7e0f6e0"/>
                <w:rFonts w:ascii="Arial" w:hAnsi="Arial" w:cs="Arial"/>
                <w:b/>
                <w:kern w:val="0"/>
                <w:sz w:val="20"/>
                <w:szCs w:val="20"/>
                <w:lang w:val="en-US" w:eastAsia="ru-RU" w:bidi="ar-SA"/>
              </w:rPr>
              <w:t>of</w:t>
            </w:r>
            <w:r w:rsidRPr="007B7FA4">
              <w:rPr>
                <w:rStyle w:val="cef1edeee2edeee9f8f0e8f4f2e0e1e7e0f6e0"/>
                <w:rFonts w:ascii="Arial" w:hAnsi="Arial" w:cs="Arial"/>
                <w:b/>
                <w:kern w:val="0"/>
                <w:sz w:val="20"/>
                <w:szCs w:val="20"/>
                <w:lang w:eastAsia="ru-RU" w:bidi="ar-SA"/>
              </w:rPr>
              <w:t xml:space="preserve"> </w:t>
            </w:r>
            <w:r w:rsidRPr="007B7FA4">
              <w:rPr>
                <w:rStyle w:val="cef1edeee2edeee9f8f0e8f4f2e0e1e7e0f6e0"/>
                <w:rFonts w:ascii="Arial" w:hAnsi="Arial" w:cs="Arial"/>
                <w:b/>
                <w:kern w:val="0"/>
                <w:sz w:val="20"/>
                <w:szCs w:val="20"/>
                <w:lang w:val="en-US" w:eastAsia="ru-RU" w:bidi="ar-SA"/>
              </w:rPr>
              <w:t>Ship</w:t>
            </w:r>
            <w:r w:rsidRPr="007B7FA4">
              <w:rPr>
                <w:rStyle w:val="cef1edeee2edeee9f8f0e8f4f2e0e1e7e0f6e0"/>
                <w:rFonts w:ascii="Arial" w:hAnsi="Arial" w:cs="Arial"/>
                <w:b/>
                <w:kern w:val="0"/>
                <w:sz w:val="20"/>
                <w:szCs w:val="20"/>
                <w:lang w:eastAsia="ru-RU" w:bidi="ar-SA"/>
              </w:rPr>
              <w:t xml:space="preserve"> ≤ 15</w:t>
            </w:r>
          </w:p>
        </w:tc>
      </w:tr>
      <w:tr w:rsidR="007B7FA4" w:rsidRPr="001C7ACC" w:rsidTr="00825BB5">
        <w:trPr>
          <w:cantSplit/>
          <w:trHeight w:val="20"/>
        </w:trPr>
        <w:tc>
          <w:tcPr>
            <w:tcW w:w="702" w:type="dxa"/>
            <w:gridSpan w:val="2"/>
            <w:vMerge w:val="restart"/>
            <w:tcBorders>
              <w:top w:val="single" w:sz="12"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val="en-US" w:eastAsia="ru-RU" w:bidi="ar-SA"/>
              </w:rPr>
              <w:lastRenderedPageBreak/>
              <w:t>1.</w:t>
            </w:r>
          </w:p>
        </w:tc>
        <w:tc>
          <w:tcPr>
            <w:tcW w:w="5095" w:type="dxa"/>
            <w:gridSpan w:val="6"/>
            <w:tcBorders>
              <w:top w:val="single" w:sz="12" w:space="0" w:color="auto"/>
              <w:left w:val="nil"/>
              <w:bottom w:val="single" w:sz="4" w:space="0" w:color="auto"/>
              <w:right w:val="single" w:sz="4" w:space="0" w:color="000000"/>
            </w:tcBorders>
            <w:shd w:val="clear" w:color="auto" w:fill="auto"/>
            <w:tcMar>
              <w:left w:w="0" w:type="dxa"/>
              <w:right w:w="0" w:type="dxa"/>
            </w:tcMar>
          </w:tcPr>
          <w:p w:rsidR="0053745E" w:rsidRPr="00D63904" w:rsidRDefault="0053745E" w:rsidP="00D63904">
            <w:pPr>
              <w:pStyle w:val="cee1fbf7edfbe9"/>
              <w:widowControl/>
              <w:ind w:left="-9"/>
              <w:rPr>
                <w:rFonts w:ascii="Arial" w:hAnsi="Arial" w:cs="Arial"/>
                <w:bCs/>
                <w:kern w:val="0"/>
                <w:sz w:val="20"/>
                <w:szCs w:val="20"/>
                <w:lang w:eastAsia="ru-RU" w:bidi="ar-SA"/>
              </w:rPr>
            </w:pPr>
            <w:r w:rsidRPr="00D63904">
              <w:rPr>
                <w:rFonts w:ascii="Arial" w:hAnsi="Arial" w:cs="Arial"/>
                <w:bCs/>
                <w:kern w:val="0"/>
                <w:sz w:val="20"/>
                <w:szCs w:val="20"/>
                <w:lang w:eastAsia="ru-RU" w:bidi="ar-SA"/>
              </w:rPr>
              <w:t xml:space="preserve">Два поперечных сечения в пределах 0,5L средней части длины судна </w:t>
            </w:r>
            <w:r w:rsidR="001235EF" w:rsidRPr="00D63904">
              <w:rPr>
                <w:rFonts w:ascii="Arial" w:hAnsi="Arial" w:cs="Arial"/>
                <w:bCs/>
                <w:kern w:val="0"/>
                <w:sz w:val="20"/>
                <w:szCs w:val="20"/>
                <w:lang w:eastAsia="ru-RU" w:bidi="ar-SA"/>
              </w:rPr>
              <w:t>(</w:t>
            </w:r>
            <w:r w:rsidRPr="00D63904">
              <w:rPr>
                <w:rFonts w:ascii="Arial" w:hAnsi="Arial" w:cs="Arial"/>
                <w:bCs/>
                <w:kern w:val="0"/>
                <w:sz w:val="20"/>
                <w:szCs w:val="20"/>
                <w:lang w:eastAsia="ru-RU" w:bidi="ar-SA"/>
              </w:rPr>
              <w:t>в районах двух грузовых пространств</w:t>
            </w:r>
            <w:r w:rsidR="001235EF" w:rsidRPr="00D63904">
              <w:rPr>
                <w:rFonts w:ascii="Arial" w:hAnsi="Arial" w:cs="Arial"/>
                <w:bCs/>
                <w:kern w:val="0"/>
                <w:sz w:val="20"/>
                <w:szCs w:val="20"/>
                <w:lang w:eastAsia="ru-RU" w:bidi="ar-SA"/>
              </w:rPr>
              <w:t>, если применимо)</w:t>
            </w:r>
          </w:p>
          <w:p w:rsidR="0053745E" w:rsidRPr="001B2E6A" w:rsidRDefault="0053745E" w:rsidP="00D63904">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Two transverse sections within the amidships 0.5L </w:t>
            </w:r>
            <w:r w:rsidR="001235EF" w:rsidRPr="001B2E6A">
              <w:rPr>
                <w:rFonts w:ascii="Arial" w:hAnsi="Arial" w:cs="Arial"/>
                <w:bCs/>
                <w:kern w:val="0"/>
                <w:sz w:val="20"/>
                <w:szCs w:val="20"/>
                <w:lang w:val="en-US" w:eastAsia="ru-RU" w:bidi="ar-SA"/>
              </w:rPr>
              <w:t>(</w:t>
            </w:r>
            <w:r w:rsidRPr="001B2E6A">
              <w:rPr>
                <w:rFonts w:ascii="Arial" w:hAnsi="Arial" w:cs="Arial"/>
                <w:bCs/>
                <w:kern w:val="0"/>
                <w:sz w:val="20"/>
                <w:szCs w:val="20"/>
                <w:lang w:val="en-US" w:eastAsia="ru-RU" w:bidi="ar-SA"/>
              </w:rPr>
              <w:t>in way of two cargo spaces</w:t>
            </w:r>
            <w:r w:rsidR="001235EF" w:rsidRPr="001B2E6A">
              <w:rPr>
                <w:rFonts w:ascii="Arial" w:hAnsi="Arial" w:cs="Arial"/>
                <w:bCs/>
                <w:kern w:val="0"/>
                <w:sz w:val="20"/>
                <w:szCs w:val="20"/>
                <w:lang w:val="en-US" w:eastAsia="ru-RU" w:bidi="ar-SA"/>
              </w:rPr>
              <w:t>, if applicable)</w:t>
            </w:r>
          </w:p>
        </w:tc>
        <w:tc>
          <w:tcPr>
            <w:tcW w:w="993" w:type="dxa"/>
            <w:vMerge w:val="restart"/>
            <w:tcBorders>
              <w:top w:val="single" w:sz="12"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vMerge w:val="restart"/>
            <w:tcBorders>
              <w:top w:val="single" w:sz="12"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vMerge w:val="restart"/>
            <w:tcBorders>
              <w:top w:val="single" w:sz="12"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vMerge w:val="restart"/>
            <w:tcBorders>
              <w:top w:val="single" w:sz="12"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lang w:val="en-US"/>
              </w:rPr>
            </w:pPr>
          </w:p>
        </w:tc>
        <w:tc>
          <w:tcPr>
            <w:tcW w:w="883" w:type="dxa"/>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7B7FA4" w:rsidRDefault="0053745E" w:rsidP="004F486B">
            <w:pPr>
              <w:pStyle w:val="cee1fbf7edfbe9"/>
              <w:widowControl/>
              <w:shd w:val="clear" w:color="auto" w:fill="FFFFFF"/>
              <w:ind w:left="-9"/>
              <w:rPr>
                <w:rFonts w:ascii="Arial" w:hAnsi="Arial" w:cs="Arial"/>
                <w:sz w:val="20"/>
                <w:szCs w:val="20"/>
              </w:rPr>
            </w:pPr>
            <w:r w:rsidRPr="007B7FA4">
              <w:rPr>
                <w:rFonts w:ascii="Arial" w:hAnsi="Arial" w:cs="Arial"/>
                <w:bCs/>
                <w:kern w:val="0"/>
                <w:sz w:val="20"/>
                <w:szCs w:val="20"/>
                <w:lang w:eastAsia="ru-RU" w:bidi="ar-SA"/>
              </w:rPr>
              <w:t xml:space="preserve">№№ </w:t>
            </w:r>
            <w:proofErr w:type="spellStart"/>
            <w:r w:rsidRPr="007B7FA4">
              <w:rPr>
                <w:rFonts w:ascii="Arial" w:hAnsi="Arial" w:cs="Arial"/>
                <w:bCs/>
                <w:kern w:val="0"/>
                <w:sz w:val="20"/>
                <w:szCs w:val="20"/>
                <w:lang w:eastAsia="ru-RU" w:bidi="ar-SA"/>
              </w:rPr>
              <w:t>шп</w:t>
            </w:r>
            <w:proofErr w:type="spellEnd"/>
            <w:r w:rsidRPr="007B7FA4">
              <w:rPr>
                <w:rFonts w:ascii="Arial" w:hAnsi="Arial" w:cs="Arial"/>
                <w:bCs/>
                <w:kern w:val="0"/>
                <w:sz w:val="20"/>
                <w:szCs w:val="20"/>
                <w:lang w:eastAsia="ru-RU" w:bidi="ar-SA"/>
              </w:rPr>
              <w:t>.</w:t>
            </w:r>
          </w:p>
          <w:p w:rsidR="0053745E" w:rsidRPr="007B7FA4" w:rsidRDefault="0053745E" w:rsidP="004F486B">
            <w:pPr>
              <w:pStyle w:val="cee1fbf7edfbe9"/>
              <w:widowControl/>
              <w:shd w:val="clear" w:color="auto" w:fill="FFFFFF"/>
              <w:ind w:left="-9"/>
              <w:rPr>
                <w:rFonts w:ascii="Arial" w:hAnsi="Arial" w:cs="Arial"/>
                <w:sz w:val="20"/>
                <w:szCs w:val="20"/>
              </w:rPr>
            </w:pPr>
            <w:proofErr w:type="spellStart"/>
            <w:r w:rsidRPr="007B7FA4">
              <w:rPr>
                <w:rStyle w:val="cef1edeee2edeee9f8f0e8f4f2e0e1e7e0f6e0"/>
                <w:rFonts w:ascii="Arial" w:hAnsi="Arial" w:cs="Arial"/>
                <w:bCs/>
                <w:kern w:val="0"/>
                <w:sz w:val="20"/>
                <w:szCs w:val="20"/>
                <w:lang w:eastAsia="ru-RU" w:bidi="ar-SA"/>
              </w:rPr>
              <w:t>Frs</w:t>
            </w:r>
            <w:proofErr w:type="spellEnd"/>
            <w:r w:rsidRPr="007B7FA4">
              <w:rPr>
                <w:rStyle w:val="cef1edeee2edeee9f8f0e8f4f2e0e1e7e0f6e0"/>
                <w:rFonts w:ascii="Arial" w:hAnsi="Arial" w:cs="Arial"/>
                <w:bCs/>
                <w:kern w:val="0"/>
                <w:sz w:val="20"/>
                <w:szCs w:val="20"/>
                <w:lang w:eastAsia="ru-RU" w:bidi="ar-SA"/>
              </w:rPr>
              <w:t xml:space="preserve">. </w:t>
            </w:r>
            <w:r w:rsidRPr="007B7FA4">
              <w:rPr>
                <w:rStyle w:val="cef1edeee2edeee9f8f0e8f4f2e0e1e7e0f6e0"/>
                <w:rFonts w:ascii="Arial" w:hAnsi="Arial" w:cs="Arial"/>
                <w:bCs/>
                <w:kern w:val="0"/>
                <w:sz w:val="20"/>
                <w:szCs w:val="20"/>
                <w:lang w:val="en-US" w:eastAsia="ru-RU" w:bidi="ar-SA"/>
              </w:rPr>
              <w:t>N</w:t>
            </w:r>
            <w:proofErr w:type="spellStart"/>
            <w:r w:rsidRPr="007B7FA4">
              <w:rPr>
                <w:rStyle w:val="cef1edeee2edeee9f8f0e8f4f2e0e1e7e0f6e0"/>
                <w:rFonts w:ascii="Arial" w:hAnsi="Arial" w:cs="Arial"/>
                <w:bCs/>
                <w:kern w:val="0"/>
                <w:sz w:val="20"/>
                <w:szCs w:val="20"/>
                <w:lang w:eastAsia="ru-RU" w:bidi="ar-SA"/>
              </w:rPr>
              <w:t>os</w:t>
            </w:r>
            <w:proofErr w:type="spellEnd"/>
            <w:r w:rsidRPr="007B7FA4">
              <w:rPr>
                <w:rStyle w:val="cef1edeee2edeee9f8f0e8f4f2e0e1e7e0f6e0"/>
                <w:rFonts w:ascii="Arial" w:hAnsi="Arial" w:cs="Arial"/>
                <w:bCs/>
                <w:kern w:val="0"/>
                <w:sz w:val="20"/>
                <w:szCs w:val="20"/>
                <w:lang w:eastAsia="ru-RU" w:bidi="ar-SA"/>
              </w:rPr>
              <w:t>.</w:t>
            </w:r>
          </w:p>
        </w:tc>
        <w:tc>
          <w:tcPr>
            <w:tcW w:w="4212" w:type="dxa"/>
            <w:gridSpan w:val="5"/>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7B7FA4" w:rsidRDefault="0053745E" w:rsidP="00B95180">
            <w:pPr>
              <w:pStyle w:val="cee1fbf7edfbe9"/>
              <w:tabs>
                <w:tab w:val="left" w:pos="703"/>
              </w:tabs>
              <w:jc w:val="center"/>
              <w:rPr>
                <w:rFonts w:ascii="Arial" w:hAnsi="Arial" w:cs="Arial"/>
                <w:b/>
                <w:sz w:val="16"/>
                <w:szCs w:val="20"/>
              </w:rPr>
            </w:pP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и набор крышек люковых закрытий всех грузовых трюмов (одновременно с детальным освидетельствованием)</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All cargo hold hatch covers plating and stiffeners (simultaneously with close-up survey)</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и набор комингсов люковых закрытий всех грузовых трюмов (одновременно с детальным освидетельствованием)</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All cargo </w:t>
            </w:r>
            <w:proofErr w:type="gramStart"/>
            <w:r w:rsidRPr="001B2E6A">
              <w:rPr>
                <w:rFonts w:ascii="Arial" w:hAnsi="Arial" w:cs="Arial"/>
                <w:bCs/>
                <w:kern w:val="0"/>
                <w:sz w:val="20"/>
                <w:szCs w:val="20"/>
                <w:lang w:val="en-US" w:eastAsia="ru-RU" w:bidi="ar-SA"/>
              </w:rPr>
              <w:t>hold</w:t>
            </w:r>
            <w:proofErr w:type="gramEnd"/>
            <w:r w:rsidRPr="001B2E6A">
              <w:rPr>
                <w:rFonts w:ascii="Arial" w:hAnsi="Arial" w:cs="Arial"/>
                <w:bCs/>
                <w:kern w:val="0"/>
                <w:sz w:val="20"/>
                <w:szCs w:val="20"/>
                <w:lang w:val="en-US" w:eastAsia="ru-RU" w:bidi="ar-SA"/>
              </w:rPr>
              <w:t xml:space="preserve"> hatch coamings plating and stiffeners (simultaneously with close-up survey)</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4.</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Полностью форпиковый танк, включая все ограничивающие и внутренние конструкции</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Complete forepeak tank including all tank boundaries and internal structure</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1800"/>
              </w:tabs>
              <w:ind w:left="-9"/>
              <w:rPr>
                <w:rFonts w:ascii="Arial" w:hAnsi="Arial" w:cs="Arial"/>
                <w:sz w:val="20"/>
                <w:szCs w:val="20"/>
              </w:rPr>
            </w:pPr>
            <w:r w:rsidRPr="007B7FA4">
              <w:rPr>
                <w:rFonts w:ascii="Arial" w:hAnsi="Arial" w:cs="Arial"/>
                <w:kern w:val="0"/>
                <w:sz w:val="20"/>
                <w:szCs w:val="20"/>
                <w:lang w:eastAsia="ru-RU" w:bidi="ar-SA"/>
              </w:rPr>
              <w:t>5.</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Полностью ахтерпиковый танк, включая все ограничивающие и внутренние конструкции</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Complete afterpeak tank including all tank boundaries and internal structure</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vMerge w:val="restart"/>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6.</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Настил второго дна в грузовой зоне</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242C0B">
              <w:rPr>
                <w:rFonts w:ascii="Arial" w:hAnsi="Arial" w:cs="Arial"/>
                <w:bCs/>
                <w:kern w:val="0"/>
                <w:sz w:val="20"/>
                <w:szCs w:val="20"/>
                <w:lang w:eastAsia="ru-RU" w:bidi="ar-SA"/>
              </w:rPr>
              <w:fldChar w:fldCharType="begin">
                <w:ffData>
                  <w:name w:val=""/>
                  <w:enabled/>
                  <w:calcOnExit w:val="0"/>
                  <w:textInput/>
                </w:ffData>
              </w:fldChar>
            </w:r>
            <w:r w:rsidRPr="001B2E6A">
              <w:rPr>
                <w:rFonts w:ascii="Arial" w:hAnsi="Arial" w:cs="Arial"/>
                <w:bCs/>
                <w:kern w:val="0"/>
                <w:sz w:val="20"/>
                <w:szCs w:val="20"/>
                <w:lang w:val="en-US" w:eastAsia="ru-RU" w:bidi="ar-SA"/>
              </w:rPr>
              <w:instrText xml:space="preserve">FORMTEXT </w:instrText>
            </w:r>
            <w:r w:rsidR="001C7ACC">
              <w:rPr>
                <w:rFonts w:ascii="Arial" w:hAnsi="Arial" w:cs="Arial"/>
                <w:bCs/>
                <w:kern w:val="0"/>
                <w:sz w:val="20"/>
                <w:szCs w:val="20"/>
                <w:lang w:eastAsia="ru-RU" w:bidi="ar-SA"/>
              </w:rPr>
            </w:r>
            <w:r w:rsidR="001C7ACC">
              <w:rPr>
                <w:rFonts w:ascii="Arial" w:hAnsi="Arial" w:cs="Arial"/>
                <w:bCs/>
                <w:kern w:val="0"/>
                <w:sz w:val="20"/>
                <w:szCs w:val="20"/>
                <w:lang w:eastAsia="ru-RU" w:bidi="ar-SA"/>
              </w:rPr>
              <w:fldChar w:fldCharType="separate"/>
            </w:r>
            <w:r w:rsidRPr="00242C0B">
              <w:rPr>
                <w:rFonts w:ascii="Arial" w:hAnsi="Arial" w:cs="Arial"/>
                <w:bCs/>
                <w:kern w:val="0"/>
                <w:sz w:val="20"/>
                <w:szCs w:val="20"/>
                <w:lang w:eastAsia="ru-RU" w:bidi="ar-SA"/>
              </w:rPr>
              <w:fldChar w:fldCharType="end"/>
            </w:r>
            <w:r w:rsidRPr="001B2E6A">
              <w:rPr>
                <w:rFonts w:ascii="Arial" w:hAnsi="Arial" w:cs="Arial"/>
                <w:bCs/>
                <w:kern w:val="0"/>
                <w:sz w:val="20"/>
                <w:szCs w:val="20"/>
                <w:lang w:val="en-US" w:eastAsia="ru-RU" w:bidi="ar-SA"/>
              </w:rPr>
              <w:t>Double bottom plating in way of cargo area</w:t>
            </w:r>
          </w:p>
        </w:tc>
        <w:tc>
          <w:tcPr>
            <w:tcW w:w="993" w:type="dxa"/>
            <w:vMerge w:val="restart"/>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vMerge w:val="restart"/>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vMerge w:val="restart"/>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2001" w:type="dxa"/>
            <w:vMerge w:val="restart"/>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lang w:val="en-US"/>
              </w:rPr>
            </w:pPr>
          </w:p>
        </w:tc>
        <w:tc>
          <w:tcPr>
            <w:tcW w:w="883" w:type="dxa"/>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Районы</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Areas</w:t>
            </w:r>
            <w:proofErr w:type="spellEnd"/>
          </w:p>
        </w:tc>
        <w:tc>
          <w:tcPr>
            <w:tcW w:w="4212" w:type="dxa"/>
            <w:gridSpan w:val="5"/>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242C0B" w:rsidRDefault="0053745E" w:rsidP="00242C0B">
            <w:pPr>
              <w:pStyle w:val="cee1fbf7edfbe9"/>
              <w:ind w:left="-9"/>
              <w:jc w:val="center"/>
              <w:rPr>
                <w:rFonts w:ascii="Arial" w:hAnsi="Arial" w:cs="Arial"/>
                <w:bCs/>
                <w:kern w:val="0"/>
                <w:sz w:val="20"/>
                <w:szCs w:val="20"/>
                <w:lang w:eastAsia="ru-RU" w:bidi="ar-SA"/>
              </w:rPr>
            </w:pPr>
            <w:r w:rsidRPr="00242C0B">
              <w:rPr>
                <w:rFonts w:ascii="Arial" w:hAnsi="Arial" w:cs="Arial"/>
                <w:bCs/>
                <w:kern w:val="0"/>
                <w:sz w:val="20"/>
                <w:szCs w:val="20"/>
                <w:lang w:eastAsia="ru-RU" w:bidi="ar-SA"/>
              </w:rPr>
              <w:fldChar w:fldCharType="begin">
                <w:ffData>
                  <w:name w:val=""/>
                  <w:enabled/>
                  <w:calcOnExit w:val="0"/>
                  <w:textInput/>
                </w:ffData>
              </w:fldChar>
            </w:r>
            <w:r w:rsidRPr="00242C0B">
              <w:rPr>
                <w:rFonts w:ascii="Arial" w:hAnsi="Arial" w:cs="Arial"/>
                <w:bCs/>
                <w:kern w:val="0"/>
                <w:sz w:val="20"/>
                <w:szCs w:val="20"/>
                <w:lang w:eastAsia="ru-RU" w:bidi="ar-SA"/>
              </w:rPr>
              <w:instrText xml:space="preserve">FORMTEXT </w:instrText>
            </w:r>
            <w:r w:rsidR="001C7ACC">
              <w:rPr>
                <w:rFonts w:ascii="Arial" w:hAnsi="Arial" w:cs="Arial"/>
                <w:bCs/>
                <w:kern w:val="0"/>
                <w:sz w:val="20"/>
                <w:szCs w:val="20"/>
                <w:lang w:eastAsia="ru-RU" w:bidi="ar-SA"/>
              </w:rPr>
            </w:r>
            <w:r w:rsidR="001C7ACC">
              <w:rPr>
                <w:rFonts w:ascii="Arial" w:hAnsi="Arial" w:cs="Arial"/>
                <w:bCs/>
                <w:kern w:val="0"/>
                <w:sz w:val="20"/>
                <w:szCs w:val="20"/>
                <w:lang w:eastAsia="ru-RU" w:bidi="ar-SA"/>
              </w:rPr>
              <w:fldChar w:fldCharType="separate"/>
            </w:r>
            <w:r w:rsidRPr="00242C0B">
              <w:rPr>
                <w:rFonts w:ascii="Arial" w:hAnsi="Arial" w:cs="Arial"/>
                <w:bCs/>
                <w:kern w:val="0"/>
                <w:sz w:val="20"/>
                <w:szCs w:val="20"/>
                <w:lang w:eastAsia="ru-RU" w:bidi="ar-SA"/>
              </w:rPr>
              <w:fldChar w:fldCharType="end"/>
            </w: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rPr>
            </w:pPr>
          </w:p>
        </w:tc>
        <w:tc>
          <w:tcPr>
            <w:tcW w:w="883" w:type="dxa"/>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Районы</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Areas</w:t>
            </w:r>
            <w:proofErr w:type="spellEnd"/>
          </w:p>
        </w:tc>
        <w:tc>
          <w:tcPr>
            <w:tcW w:w="4212" w:type="dxa"/>
            <w:gridSpan w:val="5"/>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242C0B" w:rsidRDefault="0053745E" w:rsidP="00242C0B">
            <w:pPr>
              <w:pStyle w:val="cee1fbf7edfbe9"/>
              <w:ind w:left="-9"/>
              <w:jc w:val="center"/>
              <w:rPr>
                <w:rFonts w:ascii="Arial" w:hAnsi="Arial" w:cs="Arial"/>
                <w:bCs/>
                <w:kern w:val="0"/>
                <w:sz w:val="20"/>
                <w:szCs w:val="20"/>
                <w:lang w:eastAsia="ru-RU" w:bidi="ar-SA"/>
              </w:rPr>
            </w:pPr>
            <w:r w:rsidRPr="00242C0B">
              <w:rPr>
                <w:rFonts w:ascii="Arial" w:hAnsi="Arial" w:cs="Arial"/>
                <w:bCs/>
                <w:kern w:val="0"/>
                <w:sz w:val="20"/>
                <w:szCs w:val="20"/>
                <w:lang w:eastAsia="ru-RU" w:bidi="ar-SA"/>
              </w:rPr>
              <w:fldChar w:fldCharType="begin">
                <w:ffData>
                  <w:name w:val=""/>
                  <w:enabled/>
                  <w:calcOnExit w:val="0"/>
                  <w:textInput/>
                </w:ffData>
              </w:fldChar>
            </w:r>
            <w:r w:rsidRPr="00242C0B">
              <w:rPr>
                <w:rFonts w:ascii="Arial" w:hAnsi="Arial" w:cs="Arial"/>
                <w:bCs/>
                <w:kern w:val="0"/>
                <w:sz w:val="20"/>
                <w:szCs w:val="20"/>
                <w:lang w:eastAsia="ru-RU" w:bidi="ar-SA"/>
              </w:rPr>
              <w:instrText xml:space="preserve">FORMTEXT </w:instrText>
            </w:r>
            <w:r w:rsidR="001C7ACC">
              <w:rPr>
                <w:rFonts w:ascii="Arial" w:hAnsi="Arial" w:cs="Arial"/>
                <w:bCs/>
                <w:kern w:val="0"/>
                <w:sz w:val="20"/>
                <w:szCs w:val="20"/>
                <w:lang w:eastAsia="ru-RU" w:bidi="ar-SA"/>
              </w:rPr>
            </w:r>
            <w:r w:rsidR="001C7ACC">
              <w:rPr>
                <w:rFonts w:ascii="Arial" w:hAnsi="Arial" w:cs="Arial"/>
                <w:bCs/>
                <w:kern w:val="0"/>
                <w:sz w:val="20"/>
                <w:szCs w:val="20"/>
                <w:lang w:eastAsia="ru-RU" w:bidi="ar-SA"/>
              </w:rPr>
              <w:fldChar w:fldCharType="separate"/>
            </w:r>
            <w:r w:rsidRPr="00242C0B">
              <w:rPr>
                <w:rFonts w:ascii="Arial" w:hAnsi="Arial" w:cs="Arial"/>
                <w:bCs/>
                <w:kern w:val="0"/>
                <w:sz w:val="20"/>
                <w:szCs w:val="20"/>
                <w:lang w:eastAsia="ru-RU" w:bidi="ar-SA"/>
              </w:rPr>
              <w:fldChar w:fldCharType="end"/>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7.</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Настил платформ под главными и вспомогательными котлами</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Platform plating under main and auxiliary boilers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8.</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Фундаменты главных и вспомогательных механизмов и котлов</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Main and auxiliary machinery and boiler </w:t>
            </w:r>
            <w:proofErr w:type="spellStart"/>
            <w:r w:rsidRPr="001B2E6A">
              <w:rPr>
                <w:rFonts w:ascii="Arial" w:hAnsi="Arial" w:cs="Arial"/>
                <w:bCs/>
                <w:kern w:val="0"/>
                <w:sz w:val="20"/>
                <w:szCs w:val="20"/>
                <w:lang w:val="en-US" w:eastAsia="ru-RU" w:bidi="ar-SA"/>
              </w:rPr>
              <w:t>seatings</w:t>
            </w:r>
            <w:proofErr w:type="spellEnd"/>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9.</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кингстонных и гельмпортовых выгородок, шахт лагов и эхолотов, ледовых ящиков</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Sea chests, log, echo-sounder, rudder and ice boxes trunks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10.</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шахт выдвижных и поворотно-выдвижных устройств</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Submerged and rotary-submerged arrangements trunks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11.</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Наружная обшивка в районах отливных и приемных отверстий</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Shell plating in way of overboard discharges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12.</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 xml:space="preserve">Приварные патрубки донно-бортовой арматуры и </w:t>
            </w:r>
            <w:proofErr w:type="spellStart"/>
            <w:r w:rsidRPr="00242C0B">
              <w:rPr>
                <w:rFonts w:ascii="Arial" w:hAnsi="Arial" w:cs="Arial"/>
                <w:bCs/>
                <w:kern w:val="0"/>
                <w:sz w:val="20"/>
                <w:szCs w:val="20"/>
                <w:lang w:eastAsia="ru-RU" w:bidi="ar-SA"/>
              </w:rPr>
              <w:t>межкингстонные</w:t>
            </w:r>
            <w:proofErr w:type="spellEnd"/>
            <w:r w:rsidRPr="00242C0B">
              <w:rPr>
                <w:rFonts w:ascii="Arial" w:hAnsi="Arial" w:cs="Arial"/>
                <w:bCs/>
                <w:kern w:val="0"/>
                <w:sz w:val="20"/>
                <w:szCs w:val="20"/>
                <w:lang w:eastAsia="ru-RU" w:bidi="ar-SA"/>
              </w:rPr>
              <w:t xml:space="preserve"> перемычки</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Sea inlet welded branch pipes and sea chest connecting pipelines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13.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коробчатого киля и флоров грузовых трюмов саморазгружающихся земснарядов и барж</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Keel and floors girder plating of cargo holds of hopper-dredgers and hopper barges </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14.</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Стенки резервуаров для хранения хладонов противопожарной системы</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Halon fire</w:t>
            </w:r>
            <w:r w:rsidR="005A26D1" w:rsidRPr="001B2E6A">
              <w:rPr>
                <w:rFonts w:ascii="Arial" w:hAnsi="Arial" w:cs="Arial"/>
                <w:bCs/>
                <w:kern w:val="0"/>
                <w:sz w:val="20"/>
                <w:szCs w:val="20"/>
                <w:lang w:val="en-US" w:eastAsia="ru-RU" w:bidi="ar-SA"/>
              </w:rPr>
              <w:t>-</w:t>
            </w:r>
            <w:r w:rsidRPr="001B2E6A">
              <w:rPr>
                <w:rFonts w:ascii="Arial" w:hAnsi="Arial" w:cs="Arial"/>
                <w:bCs/>
                <w:kern w:val="0"/>
                <w:sz w:val="20"/>
                <w:szCs w:val="20"/>
                <w:lang w:val="en-US" w:eastAsia="ru-RU" w:bidi="ar-SA"/>
              </w:rPr>
              <w:t>fighting system cylinders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lastRenderedPageBreak/>
              <w:t>15.</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 несамоходных нефтеналивных судах в районе грузовых танков выборочные замеры толщин листов в местах наибольшего коррозионного износа наружной обшивки, настила верхней палубы, комингсов люков, расширителей, коми</w:t>
            </w:r>
            <w:r w:rsidR="00006DEA" w:rsidRPr="00242C0B">
              <w:rPr>
                <w:rFonts w:ascii="Arial" w:hAnsi="Arial" w:cs="Arial"/>
                <w:bCs/>
                <w:kern w:val="0"/>
                <w:sz w:val="20"/>
                <w:szCs w:val="20"/>
                <w:lang w:eastAsia="ru-RU" w:bidi="ar-SA"/>
              </w:rPr>
              <w:t xml:space="preserve">нгсов вентиляционных труб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In way of cargo tanks of non-self-propelled oil tankers, random thickness measurements of plates shall be carried out where the corrosion wear of shell plating is the greatest, at upper deck plating, hatch coamings, ventilator cowls, ventilator pipe coamings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16.</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Листы обшивки и набора водонепроницаемых переборок и выгородок в местах наибольшего коррозионного износа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In the way of the greatest wear of shell plating and framing of watertight bulkheads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17.</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Комингсы вентиляционных и воздушных труб</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Ventilator</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pipe</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coamings</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and</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air</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pipe</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coamings</w:t>
            </w:r>
            <w:proofErr w:type="spellEnd"/>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18.</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Корпус</w:t>
            </w:r>
            <w:r w:rsidR="00E23206" w:rsidRPr="00242C0B">
              <w:rPr>
                <w:rFonts w:ascii="Arial" w:hAnsi="Arial" w:cs="Arial"/>
                <w:bCs/>
                <w:kern w:val="0"/>
                <w:sz w:val="20"/>
                <w:szCs w:val="20"/>
                <w:lang w:eastAsia="ru-RU" w:bidi="ar-SA"/>
              </w:rPr>
              <w:t>а</w:t>
            </w:r>
            <w:r w:rsidRPr="00242C0B">
              <w:rPr>
                <w:rFonts w:ascii="Arial" w:hAnsi="Arial" w:cs="Arial"/>
                <w:bCs/>
                <w:kern w:val="0"/>
                <w:sz w:val="20"/>
                <w:szCs w:val="20"/>
                <w:lang w:eastAsia="ru-RU" w:bidi="ar-SA"/>
              </w:rPr>
              <w:t xml:space="preserve"> фильтров забортной воды</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Sea</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water</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filter</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casings</w:t>
            </w:r>
            <w:proofErr w:type="spellEnd"/>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19.</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 xml:space="preserve">Балки набора днища, борта и палуб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Bottom, side and decks framing </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20.</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242C0B">
              <w:rPr>
                <w:rFonts w:ascii="Arial" w:hAnsi="Arial" w:cs="Arial"/>
                <w:sz w:val="20"/>
                <w:szCs w:val="20"/>
              </w:rPr>
              <w:t>Обшивка</w:t>
            </w:r>
            <w:r w:rsidRPr="001B2E6A">
              <w:rPr>
                <w:rFonts w:ascii="Arial" w:hAnsi="Arial" w:cs="Arial"/>
                <w:sz w:val="20"/>
                <w:szCs w:val="20"/>
                <w:lang w:val="en-US"/>
              </w:rPr>
              <w:t xml:space="preserve"> </w:t>
            </w:r>
            <w:r w:rsidRPr="00242C0B">
              <w:rPr>
                <w:rFonts w:ascii="Arial" w:hAnsi="Arial" w:cs="Arial"/>
                <w:sz w:val="20"/>
                <w:szCs w:val="20"/>
              </w:rPr>
              <w:t>надстроек</w:t>
            </w:r>
            <w:r w:rsidRPr="001B2E6A">
              <w:rPr>
                <w:rFonts w:ascii="Arial" w:hAnsi="Arial" w:cs="Arial"/>
                <w:sz w:val="20"/>
                <w:szCs w:val="20"/>
                <w:lang w:val="en-US"/>
              </w:rPr>
              <w:t xml:space="preserve"> </w:t>
            </w:r>
            <w:r w:rsidRPr="00242C0B">
              <w:rPr>
                <w:rFonts w:ascii="Arial" w:hAnsi="Arial" w:cs="Arial"/>
                <w:sz w:val="20"/>
                <w:szCs w:val="20"/>
              </w:rPr>
              <w:t>и</w:t>
            </w:r>
            <w:r w:rsidRPr="001B2E6A">
              <w:rPr>
                <w:rFonts w:ascii="Arial" w:hAnsi="Arial" w:cs="Arial"/>
                <w:sz w:val="20"/>
                <w:szCs w:val="20"/>
                <w:lang w:val="en-US"/>
              </w:rPr>
              <w:t xml:space="preserve"> </w:t>
            </w:r>
            <w:r w:rsidRPr="00242C0B">
              <w:rPr>
                <w:rFonts w:ascii="Arial" w:hAnsi="Arial" w:cs="Arial"/>
                <w:sz w:val="20"/>
                <w:szCs w:val="20"/>
              </w:rPr>
              <w:t>рубок</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Superstructure and deckhouses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21.</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242C0B">
              <w:rPr>
                <w:rFonts w:ascii="Arial" w:hAnsi="Arial" w:cs="Arial"/>
                <w:sz w:val="20"/>
                <w:szCs w:val="20"/>
              </w:rPr>
              <w:t>Обшивка</w:t>
            </w:r>
            <w:r w:rsidRPr="001B2E6A">
              <w:rPr>
                <w:rFonts w:ascii="Arial" w:hAnsi="Arial" w:cs="Arial"/>
                <w:sz w:val="20"/>
                <w:szCs w:val="20"/>
                <w:lang w:val="en-US"/>
              </w:rPr>
              <w:t xml:space="preserve"> </w:t>
            </w:r>
            <w:r w:rsidRPr="00242C0B">
              <w:rPr>
                <w:rFonts w:ascii="Arial" w:hAnsi="Arial" w:cs="Arial"/>
                <w:sz w:val="20"/>
                <w:szCs w:val="20"/>
              </w:rPr>
              <w:t>цепных</w:t>
            </w:r>
            <w:r w:rsidRPr="001B2E6A">
              <w:rPr>
                <w:rFonts w:ascii="Arial" w:hAnsi="Arial" w:cs="Arial"/>
                <w:sz w:val="20"/>
                <w:szCs w:val="20"/>
                <w:lang w:val="en-US"/>
              </w:rPr>
              <w:t xml:space="preserve"> </w:t>
            </w:r>
            <w:r w:rsidRPr="00242C0B">
              <w:rPr>
                <w:rFonts w:ascii="Arial" w:hAnsi="Arial" w:cs="Arial"/>
                <w:sz w:val="20"/>
                <w:szCs w:val="20"/>
              </w:rPr>
              <w:t>ящиков</w:t>
            </w:r>
            <w:r w:rsidRPr="001B2E6A">
              <w:rPr>
                <w:rFonts w:ascii="Arial" w:hAnsi="Arial" w:cs="Arial"/>
                <w:sz w:val="20"/>
                <w:szCs w:val="20"/>
                <w:lang w:val="en-US"/>
              </w:rPr>
              <w:t xml:space="preserve">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Chain locker plating  </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22.</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Сомнительные зоны</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Suspect</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areas</w:t>
            </w:r>
            <w:proofErr w:type="spellEnd"/>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Дополнительные конструкции по требованию инспектора РС</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Additional structures according to RS surveyor requirement</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24.</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Для сухогрузных судов, имеющих двойное дно и/или двойные борта в грузовой зоне, начиная с третьего очередного освидетельствования должны быть выполнены детальное освидетельствование и замеры толщин следующих конструкций в грузовой зоне:</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For dry cargo ships with double bottom and/or double sides within the cargo area, starting from the third special survey the close-up survey and thickness measurements of the following structures within the cargo area shall be carried out:</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24.1</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не менее 50% поперечных рамных связей с прилегающей обшивкой и продольными балками во всех балластных танках. При необходимости, по требованию инспектора РС объем освидетельствования и замеров толщин может быть увеличен до 100 %.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at least 50% of transverse webs in each ballast tank including adjacent shell plating and </w:t>
            </w:r>
            <w:proofErr w:type="spellStart"/>
            <w:r w:rsidRPr="001B2E6A">
              <w:rPr>
                <w:rFonts w:ascii="Arial" w:hAnsi="Arial" w:cs="Arial"/>
                <w:bCs/>
                <w:kern w:val="0"/>
                <w:sz w:val="20"/>
                <w:szCs w:val="20"/>
                <w:lang w:val="en-US" w:eastAsia="ru-RU" w:bidi="ar-SA"/>
              </w:rPr>
              <w:t>longitudinals</w:t>
            </w:r>
            <w:proofErr w:type="spellEnd"/>
            <w:r w:rsidRPr="001B2E6A">
              <w:rPr>
                <w:rFonts w:ascii="Arial" w:hAnsi="Arial" w:cs="Arial"/>
                <w:bCs/>
                <w:kern w:val="0"/>
                <w:sz w:val="20"/>
                <w:szCs w:val="20"/>
                <w:lang w:val="en-US" w:eastAsia="ru-RU" w:bidi="ar-SA"/>
              </w:rPr>
              <w:t>. Where necessary, the scope of survey and thickness measurements may be extended up to 100%, if requested by the RS surveyor</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lastRenderedPageBreak/>
              <w:t xml:space="preserve">24.2 </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не менее 50 % основных шпангоутов (для поперечной системы набора) c прилегающей обшивкой или 50 % продольных балок набора (для продольной системы набора) с прилегающей обшивкой по наружной обшивке борта и по внутреннему борту во всех бортовых балластных танках. При необходимости, по требованию инспектора РС объем освидетельствования и замеров толщин может быть увеличен до 100 %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at least 50 % of ordinary transverse frames (for transverse framing system) with adjacent plating or 50 % of </w:t>
            </w:r>
            <w:proofErr w:type="spellStart"/>
            <w:r w:rsidRPr="001B2E6A">
              <w:rPr>
                <w:rFonts w:ascii="Arial" w:hAnsi="Arial" w:cs="Arial"/>
                <w:bCs/>
                <w:kern w:val="0"/>
                <w:sz w:val="20"/>
                <w:szCs w:val="20"/>
                <w:lang w:val="en-US" w:eastAsia="ru-RU" w:bidi="ar-SA"/>
              </w:rPr>
              <w:t>longitudinals</w:t>
            </w:r>
            <w:proofErr w:type="spellEnd"/>
            <w:r w:rsidRPr="001B2E6A">
              <w:rPr>
                <w:rFonts w:ascii="Arial" w:hAnsi="Arial" w:cs="Arial"/>
                <w:bCs/>
                <w:kern w:val="0"/>
                <w:sz w:val="20"/>
                <w:szCs w:val="20"/>
                <w:lang w:val="en-US" w:eastAsia="ru-RU" w:bidi="ar-SA"/>
              </w:rPr>
              <w:t xml:space="preserve"> (for longitudinal framing system) with adjacent plating on side shell and inner side plating in all side ballast tanks. Where necessary, the scope of survey and thickness measurements may be extended up to 100%, if requested by the RS surveyor</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24.3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242C0B">
              <w:rPr>
                <w:rFonts w:ascii="Arial" w:hAnsi="Arial" w:cs="Arial"/>
                <w:sz w:val="20"/>
                <w:szCs w:val="20"/>
              </w:rPr>
              <w:t>все</w:t>
            </w:r>
            <w:r w:rsidRPr="001B2E6A">
              <w:rPr>
                <w:rFonts w:ascii="Arial" w:hAnsi="Arial" w:cs="Arial"/>
                <w:sz w:val="20"/>
                <w:szCs w:val="20"/>
                <w:lang w:val="en-US"/>
              </w:rPr>
              <w:t xml:space="preserve"> </w:t>
            </w:r>
            <w:r w:rsidRPr="00242C0B">
              <w:rPr>
                <w:rFonts w:ascii="Arial" w:hAnsi="Arial" w:cs="Arial"/>
                <w:sz w:val="20"/>
                <w:szCs w:val="20"/>
              </w:rPr>
              <w:t>участки</w:t>
            </w:r>
            <w:r w:rsidRPr="001B2E6A">
              <w:rPr>
                <w:rFonts w:ascii="Arial" w:hAnsi="Arial" w:cs="Arial"/>
                <w:sz w:val="20"/>
                <w:szCs w:val="20"/>
                <w:lang w:val="en-US"/>
              </w:rPr>
              <w:t xml:space="preserve"> </w:t>
            </w:r>
            <w:r w:rsidRPr="00242C0B">
              <w:rPr>
                <w:rFonts w:ascii="Arial" w:hAnsi="Arial" w:cs="Arial"/>
                <w:sz w:val="20"/>
                <w:szCs w:val="20"/>
              </w:rPr>
              <w:t>настила</w:t>
            </w:r>
            <w:r w:rsidRPr="001B2E6A">
              <w:rPr>
                <w:rFonts w:ascii="Arial" w:hAnsi="Arial" w:cs="Arial"/>
                <w:sz w:val="20"/>
                <w:szCs w:val="20"/>
                <w:lang w:val="en-US"/>
              </w:rPr>
              <w:t xml:space="preserve"> </w:t>
            </w:r>
            <w:r w:rsidRPr="00242C0B">
              <w:rPr>
                <w:rFonts w:ascii="Arial" w:hAnsi="Arial" w:cs="Arial"/>
                <w:sz w:val="20"/>
                <w:szCs w:val="20"/>
              </w:rPr>
              <w:t>второго</w:t>
            </w:r>
            <w:r w:rsidRPr="001B2E6A">
              <w:rPr>
                <w:rFonts w:ascii="Arial" w:hAnsi="Arial" w:cs="Arial"/>
                <w:sz w:val="20"/>
                <w:szCs w:val="20"/>
                <w:lang w:val="en-US"/>
              </w:rPr>
              <w:t xml:space="preserve"> </w:t>
            </w:r>
            <w:r w:rsidRPr="00242C0B">
              <w:rPr>
                <w:rFonts w:ascii="Arial" w:hAnsi="Arial" w:cs="Arial"/>
                <w:sz w:val="20"/>
                <w:szCs w:val="20"/>
              </w:rPr>
              <w:t>дна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all parts of the inner bottom plating </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24.4</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242C0B">
              <w:rPr>
                <w:rFonts w:ascii="Arial" w:hAnsi="Arial" w:cs="Arial"/>
                <w:sz w:val="20"/>
                <w:szCs w:val="20"/>
              </w:rPr>
              <w:t>все</w:t>
            </w:r>
            <w:r w:rsidRPr="001B2E6A">
              <w:rPr>
                <w:rFonts w:ascii="Arial" w:hAnsi="Arial" w:cs="Arial"/>
                <w:sz w:val="20"/>
                <w:szCs w:val="20"/>
                <w:lang w:val="en-US"/>
              </w:rPr>
              <w:t xml:space="preserve"> </w:t>
            </w:r>
            <w:r w:rsidRPr="00242C0B">
              <w:rPr>
                <w:rFonts w:ascii="Arial" w:hAnsi="Arial" w:cs="Arial"/>
                <w:sz w:val="20"/>
                <w:szCs w:val="20"/>
              </w:rPr>
              <w:t>участки</w:t>
            </w:r>
            <w:r w:rsidRPr="001B2E6A">
              <w:rPr>
                <w:rFonts w:ascii="Arial" w:hAnsi="Arial" w:cs="Arial"/>
                <w:sz w:val="20"/>
                <w:szCs w:val="20"/>
                <w:lang w:val="en-US"/>
              </w:rPr>
              <w:t xml:space="preserve"> </w:t>
            </w:r>
            <w:r w:rsidRPr="00242C0B">
              <w:rPr>
                <w:rFonts w:ascii="Arial" w:hAnsi="Arial" w:cs="Arial"/>
                <w:sz w:val="20"/>
                <w:szCs w:val="20"/>
              </w:rPr>
              <w:t>обшивки</w:t>
            </w:r>
            <w:r w:rsidRPr="001B2E6A">
              <w:rPr>
                <w:rFonts w:ascii="Arial" w:hAnsi="Arial" w:cs="Arial"/>
                <w:sz w:val="20"/>
                <w:szCs w:val="20"/>
                <w:lang w:val="en-US"/>
              </w:rPr>
              <w:t xml:space="preserve"> </w:t>
            </w:r>
            <w:r w:rsidRPr="00242C0B">
              <w:rPr>
                <w:rFonts w:ascii="Arial" w:hAnsi="Arial" w:cs="Arial"/>
                <w:sz w:val="20"/>
                <w:szCs w:val="20"/>
              </w:rPr>
              <w:t>внутреннего</w:t>
            </w:r>
            <w:r w:rsidRPr="001B2E6A">
              <w:rPr>
                <w:rFonts w:ascii="Arial" w:hAnsi="Arial" w:cs="Arial"/>
                <w:sz w:val="20"/>
                <w:szCs w:val="20"/>
                <w:lang w:val="en-US"/>
              </w:rPr>
              <w:t xml:space="preserve"> </w:t>
            </w:r>
            <w:r w:rsidRPr="00242C0B">
              <w:rPr>
                <w:rFonts w:ascii="Arial" w:hAnsi="Arial" w:cs="Arial"/>
                <w:sz w:val="20"/>
                <w:szCs w:val="20"/>
              </w:rPr>
              <w:t>борта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all parts of the inner side plating </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24.5</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все поперечные переборки всех грузовых трюмов (обшивка и набор)</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all cargo </w:t>
            </w:r>
            <w:proofErr w:type="gramStart"/>
            <w:r w:rsidRPr="001B2E6A">
              <w:rPr>
                <w:rFonts w:ascii="Arial" w:hAnsi="Arial" w:cs="Arial"/>
                <w:bCs/>
                <w:kern w:val="0"/>
                <w:sz w:val="20"/>
                <w:szCs w:val="20"/>
                <w:lang w:val="en-US" w:eastAsia="ru-RU" w:bidi="ar-SA"/>
              </w:rPr>
              <w:t>hold</w:t>
            </w:r>
            <w:proofErr w:type="gramEnd"/>
            <w:r w:rsidRPr="001B2E6A">
              <w:rPr>
                <w:rFonts w:ascii="Arial" w:hAnsi="Arial" w:cs="Arial"/>
                <w:bCs/>
                <w:kern w:val="0"/>
                <w:sz w:val="20"/>
                <w:szCs w:val="20"/>
                <w:lang w:val="en-US" w:eastAsia="ru-RU" w:bidi="ar-SA"/>
              </w:rPr>
              <w:t xml:space="preserve"> transverse bulkheads (plating and framing)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24.6</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все поперечные переборки во всех балластных танках (обшивка и набор)</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all transverse bulkheads in all ballast tanks (plating and framing)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tabs>
                <w:tab w:val="left" w:pos="360"/>
              </w:tabs>
              <w:ind w:left="-9"/>
              <w:rPr>
                <w:rFonts w:ascii="Arial" w:hAnsi="Arial" w:cs="Arial"/>
                <w:sz w:val="20"/>
                <w:szCs w:val="20"/>
              </w:rPr>
            </w:pPr>
            <w:r w:rsidRPr="007B7FA4">
              <w:rPr>
                <w:rFonts w:ascii="Arial" w:hAnsi="Arial" w:cs="Arial"/>
                <w:kern w:val="0"/>
                <w:sz w:val="20"/>
                <w:szCs w:val="20"/>
                <w:lang w:eastAsia="ru-RU" w:bidi="ar-SA"/>
              </w:rPr>
              <w:t>24.7</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дополнительные конструкции по требованию инспектора РС</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additional structures according to RS surveyor requirement</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tcBorders>
              <w:top w:val="single" w:sz="4" w:space="0" w:color="auto"/>
              <w:bottom w:val="single" w:sz="12" w:space="0" w:color="auto"/>
            </w:tcBorders>
            <w:shd w:val="clear" w:color="auto" w:fill="auto"/>
          </w:tcPr>
          <w:p w:rsidR="00D72567" w:rsidRPr="007B7FA4" w:rsidRDefault="00D72567" w:rsidP="004F486B">
            <w:pPr>
              <w:pStyle w:val="cee1fbf7edfbe9"/>
              <w:widowControl/>
              <w:ind w:left="-9"/>
              <w:rPr>
                <w:rFonts w:ascii="Arial" w:hAnsi="Arial" w:cs="Arial"/>
                <w:sz w:val="20"/>
                <w:szCs w:val="20"/>
              </w:rPr>
            </w:pPr>
            <w:r w:rsidRPr="007B7FA4">
              <w:rPr>
                <w:rFonts w:ascii="Arial" w:hAnsi="Arial" w:cs="Arial"/>
                <w:b/>
                <w:kern w:val="0"/>
                <w:sz w:val="20"/>
                <w:szCs w:val="20"/>
                <w:lang w:val="en-US" w:eastAsia="ru-RU" w:bidi="ar-SA"/>
              </w:rPr>
              <w:t>IV.</w:t>
            </w:r>
          </w:p>
        </w:tc>
        <w:tc>
          <w:tcPr>
            <w:tcW w:w="10081" w:type="dxa"/>
            <w:gridSpan w:val="10"/>
            <w:tcBorders>
              <w:top w:val="single" w:sz="4" w:space="0" w:color="auto"/>
              <w:left w:val="nil"/>
              <w:bottom w:val="single" w:sz="12" w:space="0" w:color="auto"/>
            </w:tcBorders>
            <w:shd w:val="clear" w:color="auto" w:fill="auto"/>
            <w:tcMar>
              <w:left w:w="0" w:type="dxa"/>
              <w:right w:w="0" w:type="dxa"/>
            </w:tcMar>
          </w:tcPr>
          <w:p w:rsidR="00D72567" w:rsidRPr="007B7FA4" w:rsidRDefault="00D72567" w:rsidP="00D72567">
            <w:pPr>
              <w:pStyle w:val="cee1fbf7edfbe9"/>
              <w:widowControl/>
              <w:ind w:left="-9"/>
              <w:rPr>
                <w:rFonts w:ascii="Arial" w:hAnsi="Arial" w:cs="Arial"/>
                <w:sz w:val="20"/>
                <w:szCs w:val="20"/>
              </w:rPr>
            </w:pPr>
            <w:r w:rsidRPr="007B7FA4">
              <w:rPr>
                <w:rStyle w:val="cef1edeee2edeee9f8f0e8f4f2e0e1e7e0f6e0"/>
                <w:rFonts w:ascii="Arial" w:hAnsi="Arial" w:cs="Arial"/>
                <w:b/>
                <w:kern w:val="0"/>
                <w:sz w:val="20"/>
                <w:szCs w:val="20"/>
                <w:lang w:eastAsia="ru-RU" w:bidi="ar-SA"/>
              </w:rPr>
              <w:t>1</w:t>
            </w:r>
            <w:r w:rsidRPr="007B7FA4">
              <w:rPr>
                <w:rStyle w:val="cef1edeee2edeee9f8f0e8f4f2e0e1e7e0f6e0"/>
                <w:rFonts w:ascii="Arial" w:hAnsi="Arial" w:cs="Arial"/>
                <w:b/>
                <w:kern w:val="0"/>
                <w:sz w:val="20"/>
                <w:szCs w:val="20"/>
                <w:lang w:val="en-US" w:eastAsia="ru-RU" w:bidi="ar-SA"/>
              </w:rPr>
              <w:t>5</w:t>
            </w:r>
            <w:r w:rsidRPr="007B7FA4">
              <w:rPr>
                <w:rStyle w:val="cef1edeee2edeee9f8f0e8f4f2e0e1e7e0f6e0"/>
                <w:rFonts w:ascii="Arial" w:hAnsi="Arial" w:cs="Arial"/>
                <w:b/>
                <w:kern w:val="0"/>
                <w:sz w:val="20"/>
                <w:szCs w:val="20"/>
                <w:lang w:eastAsia="ru-RU" w:bidi="ar-SA"/>
              </w:rPr>
              <w:t xml:space="preserve"> лет </w:t>
            </w:r>
            <w:proofErr w:type="gramStart"/>
            <w:r w:rsidRPr="007B7FA4">
              <w:rPr>
                <w:rStyle w:val="cef1edeee2edeee9f8f0e8f4f2e0e1e7e0f6e0"/>
                <w:rFonts w:ascii="Arial" w:hAnsi="Arial" w:cs="Arial"/>
                <w:b/>
                <w:kern w:val="0"/>
                <w:sz w:val="20"/>
                <w:szCs w:val="20"/>
                <w:lang w:eastAsia="ru-RU" w:bidi="ar-SA"/>
              </w:rPr>
              <w:t>&lt; Возраст</w:t>
            </w:r>
            <w:proofErr w:type="gramEnd"/>
            <w:r w:rsidRPr="007B7FA4">
              <w:rPr>
                <w:rStyle w:val="cef1edeee2edeee9f8f0e8f4f2e0e1e7e0f6e0"/>
                <w:rFonts w:ascii="Arial" w:hAnsi="Arial" w:cs="Arial"/>
                <w:b/>
                <w:kern w:val="0"/>
                <w:sz w:val="20"/>
                <w:szCs w:val="20"/>
                <w:lang w:eastAsia="ru-RU" w:bidi="ar-SA"/>
              </w:rPr>
              <w:t xml:space="preserve"> судна</w:t>
            </w:r>
          </w:p>
          <w:p w:rsidR="00D72567" w:rsidRPr="007B7FA4" w:rsidRDefault="00D72567" w:rsidP="00D72567">
            <w:pPr>
              <w:pStyle w:val="cee1fbf7edfbe9"/>
              <w:widowControl/>
              <w:ind w:left="-9"/>
              <w:rPr>
                <w:rFonts w:ascii="Arial" w:hAnsi="Arial" w:cs="Arial"/>
                <w:b/>
                <w:kern w:val="0"/>
                <w:sz w:val="16"/>
                <w:szCs w:val="16"/>
                <w:lang w:eastAsia="ru-RU" w:bidi="ar-SA"/>
              </w:rPr>
            </w:pPr>
            <w:r w:rsidRPr="007B7FA4">
              <w:rPr>
                <w:rStyle w:val="cef1edeee2edeee9f8f0e8f4f2e0e1e7e0f6e0"/>
                <w:rFonts w:ascii="Arial" w:hAnsi="Arial" w:cs="Arial"/>
                <w:b/>
                <w:kern w:val="0"/>
                <w:sz w:val="20"/>
                <w:szCs w:val="20"/>
                <w:lang w:eastAsia="ru-RU" w:bidi="ar-SA"/>
              </w:rPr>
              <w:t xml:space="preserve">15 &lt; </w:t>
            </w:r>
            <w:r w:rsidRPr="007B7FA4">
              <w:rPr>
                <w:rStyle w:val="cef1edeee2edeee9f8f0e8f4f2e0e1e7e0f6e0"/>
                <w:rFonts w:ascii="Arial" w:hAnsi="Arial" w:cs="Arial"/>
                <w:b/>
                <w:kern w:val="0"/>
                <w:sz w:val="20"/>
                <w:szCs w:val="20"/>
                <w:lang w:val="en-US" w:eastAsia="ru-RU" w:bidi="ar-SA"/>
              </w:rPr>
              <w:t>Age</w:t>
            </w:r>
            <w:r w:rsidRPr="007B7FA4">
              <w:rPr>
                <w:rStyle w:val="cef1edeee2edeee9f8f0e8f4f2e0e1e7e0f6e0"/>
                <w:rFonts w:ascii="Arial" w:hAnsi="Arial" w:cs="Arial"/>
                <w:b/>
                <w:kern w:val="0"/>
                <w:sz w:val="20"/>
                <w:szCs w:val="20"/>
                <w:lang w:eastAsia="ru-RU" w:bidi="ar-SA"/>
              </w:rPr>
              <w:t xml:space="preserve"> </w:t>
            </w:r>
            <w:r w:rsidRPr="007B7FA4">
              <w:rPr>
                <w:rStyle w:val="cef1edeee2edeee9f8f0e8f4f2e0e1e7e0f6e0"/>
                <w:rFonts w:ascii="Arial" w:hAnsi="Arial" w:cs="Arial"/>
                <w:b/>
                <w:kern w:val="0"/>
                <w:sz w:val="20"/>
                <w:szCs w:val="20"/>
                <w:lang w:val="en-US" w:eastAsia="ru-RU" w:bidi="ar-SA"/>
              </w:rPr>
              <w:t>of</w:t>
            </w:r>
            <w:r w:rsidRPr="007B7FA4">
              <w:rPr>
                <w:rStyle w:val="cef1edeee2edeee9f8f0e8f4f2e0e1e7e0f6e0"/>
                <w:rFonts w:ascii="Arial" w:hAnsi="Arial" w:cs="Arial"/>
                <w:b/>
                <w:kern w:val="0"/>
                <w:sz w:val="20"/>
                <w:szCs w:val="20"/>
                <w:lang w:eastAsia="ru-RU" w:bidi="ar-SA"/>
              </w:rPr>
              <w:t xml:space="preserve"> </w:t>
            </w:r>
            <w:r w:rsidRPr="007B7FA4">
              <w:rPr>
                <w:rStyle w:val="cef1edeee2edeee9f8f0e8f4f2e0e1e7e0f6e0"/>
                <w:rFonts w:ascii="Arial" w:hAnsi="Arial" w:cs="Arial"/>
                <w:b/>
                <w:kern w:val="0"/>
                <w:sz w:val="20"/>
                <w:szCs w:val="20"/>
                <w:lang w:val="en-US" w:eastAsia="ru-RU" w:bidi="ar-SA"/>
              </w:rPr>
              <w:t>Ship</w:t>
            </w:r>
          </w:p>
        </w:tc>
      </w:tr>
      <w:tr w:rsidR="007B7FA4" w:rsidRPr="001C7ACC" w:rsidTr="00825BB5">
        <w:trPr>
          <w:cantSplit/>
          <w:trHeight w:val="20"/>
        </w:trPr>
        <w:tc>
          <w:tcPr>
            <w:tcW w:w="702" w:type="dxa"/>
            <w:gridSpan w:val="2"/>
            <w:vMerge w:val="restart"/>
            <w:tcBorders>
              <w:top w:val="single" w:sz="12"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eastAsia="ru-RU" w:bidi="ar-SA"/>
              </w:rPr>
              <w:t>1.</w:t>
            </w:r>
          </w:p>
        </w:tc>
        <w:tc>
          <w:tcPr>
            <w:tcW w:w="5095" w:type="dxa"/>
            <w:gridSpan w:val="6"/>
            <w:tcBorders>
              <w:top w:val="single" w:sz="12"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 xml:space="preserve">Три поперечных сечения корпуса в пределах 0,5L средней части длины судна </w:t>
            </w:r>
            <w:r w:rsidR="003C6F3E" w:rsidRPr="00242C0B">
              <w:rPr>
                <w:rFonts w:ascii="Arial" w:hAnsi="Arial" w:cs="Arial"/>
                <w:bCs/>
                <w:kern w:val="0"/>
                <w:sz w:val="20"/>
                <w:szCs w:val="20"/>
                <w:lang w:eastAsia="ru-RU" w:bidi="ar-SA"/>
              </w:rPr>
              <w:t>(</w:t>
            </w:r>
            <w:r w:rsidRPr="00242C0B">
              <w:rPr>
                <w:rFonts w:ascii="Arial" w:hAnsi="Arial" w:cs="Arial"/>
                <w:bCs/>
                <w:kern w:val="0"/>
                <w:sz w:val="20"/>
                <w:szCs w:val="20"/>
                <w:lang w:eastAsia="ru-RU" w:bidi="ar-SA"/>
              </w:rPr>
              <w:t>в районах грузовых пространств</w:t>
            </w:r>
            <w:r w:rsidR="003C6F3E" w:rsidRPr="00242C0B">
              <w:rPr>
                <w:rFonts w:ascii="Arial" w:hAnsi="Arial" w:cs="Arial"/>
                <w:bCs/>
                <w:kern w:val="0"/>
                <w:sz w:val="20"/>
                <w:szCs w:val="20"/>
                <w:lang w:eastAsia="ru-RU" w:bidi="ar-SA"/>
              </w:rPr>
              <w:t>, если применимо)</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Three transverse sections within the amidships 0.5L</w:t>
            </w:r>
            <w:r w:rsidR="001408BA" w:rsidRPr="001B2E6A">
              <w:rPr>
                <w:rFonts w:ascii="Arial" w:hAnsi="Arial" w:cs="Arial"/>
                <w:sz w:val="20"/>
                <w:szCs w:val="20"/>
                <w:lang w:val="en-US"/>
              </w:rPr>
              <w:t xml:space="preserve"> (in way of cargo spaces, if applicable</w:t>
            </w:r>
            <w:r w:rsidR="00F9239A" w:rsidRPr="001B2E6A">
              <w:rPr>
                <w:rFonts w:ascii="Arial" w:hAnsi="Arial" w:cs="Arial"/>
                <w:sz w:val="20"/>
                <w:szCs w:val="20"/>
                <w:lang w:val="en-US"/>
              </w:rPr>
              <w:t>)</w:t>
            </w:r>
          </w:p>
        </w:tc>
        <w:tc>
          <w:tcPr>
            <w:tcW w:w="993" w:type="dxa"/>
            <w:vMerge w:val="restart"/>
            <w:tcBorders>
              <w:top w:val="single" w:sz="12"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994" w:type="dxa"/>
            <w:vMerge w:val="restart"/>
            <w:tcBorders>
              <w:top w:val="single" w:sz="12"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998" w:type="dxa"/>
            <w:vMerge w:val="restart"/>
            <w:tcBorders>
              <w:top w:val="single" w:sz="12"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2001" w:type="dxa"/>
            <w:vMerge w:val="restart"/>
            <w:tcBorders>
              <w:top w:val="single" w:sz="12"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lang w:val="en-US"/>
              </w:rPr>
            </w:pPr>
          </w:p>
        </w:tc>
        <w:tc>
          <w:tcPr>
            <w:tcW w:w="883" w:type="dxa"/>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шп</w:t>
            </w:r>
            <w:proofErr w:type="spellEnd"/>
            <w:r w:rsidRPr="00242C0B">
              <w:rPr>
                <w:rFonts w:ascii="Arial" w:hAnsi="Arial" w:cs="Arial"/>
                <w:bCs/>
                <w:kern w:val="0"/>
                <w:sz w:val="20"/>
                <w:szCs w:val="20"/>
                <w:lang w:eastAsia="ru-RU" w:bidi="ar-SA"/>
              </w:rPr>
              <w:t>.</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Frs</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Nos</w:t>
            </w:r>
            <w:proofErr w:type="spellEnd"/>
            <w:r w:rsidRPr="00242C0B">
              <w:rPr>
                <w:rFonts w:ascii="Arial" w:hAnsi="Arial" w:cs="Arial"/>
                <w:bCs/>
                <w:kern w:val="0"/>
                <w:sz w:val="20"/>
                <w:szCs w:val="20"/>
                <w:lang w:eastAsia="ru-RU" w:bidi="ar-SA"/>
              </w:rPr>
              <w:t>.</w:t>
            </w:r>
          </w:p>
        </w:tc>
        <w:tc>
          <w:tcPr>
            <w:tcW w:w="4212" w:type="dxa"/>
            <w:gridSpan w:val="5"/>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242C0B" w:rsidRDefault="0053745E" w:rsidP="00242C0B">
            <w:pPr>
              <w:pStyle w:val="cee1fbf7edfbe9"/>
              <w:tabs>
                <w:tab w:val="left" w:pos="806"/>
              </w:tabs>
              <w:ind w:left="-9"/>
              <w:jc w:val="center"/>
              <w:rPr>
                <w:rFonts w:ascii="Arial" w:hAnsi="Arial" w:cs="Arial"/>
                <w:bCs/>
                <w:kern w:val="0"/>
                <w:sz w:val="20"/>
                <w:szCs w:val="20"/>
                <w:lang w:eastAsia="ru-RU" w:bidi="ar-SA"/>
              </w:rPr>
            </w:pP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eastAsia="ru-RU" w:bidi="ar-SA"/>
              </w:rPr>
              <w:t>2.</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и набор крышек люковых закрытий всех грузовых трюмов (одновременно с детальным освидетельствованием)</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All cargo hold hatch covers plating and stiffeners (simultaneously with close-up survey)</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eastAsia="ru-RU" w:bidi="ar-SA"/>
              </w:rPr>
              <w:t>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и набор комингсов люковых закрытий всех грузовых трюмов (одновременно с детальным освидетельствованием)</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 xml:space="preserve">All cargo </w:t>
            </w:r>
            <w:proofErr w:type="gramStart"/>
            <w:r w:rsidRPr="001B2E6A">
              <w:rPr>
                <w:rFonts w:ascii="Arial" w:hAnsi="Arial" w:cs="Arial"/>
                <w:sz w:val="20"/>
                <w:szCs w:val="20"/>
                <w:lang w:val="en-US"/>
              </w:rPr>
              <w:t>hold</w:t>
            </w:r>
            <w:proofErr w:type="gramEnd"/>
            <w:r w:rsidRPr="001B2E6A">
              <w:rPr>
                <w:rFonts w:ascii="Arial" w:hAnsi="Arial" w:cs="Arial"/>
                <w:sz w:val="20"/>
                <w:szCs w:val="20"/>
                <w:lang w:val="en-US"/>
              </w:rPr>
              <w:t xml:space="preserve"> hatch coamings plating and stiffeners (simultaneously with close-up survey)</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eastAsia="ru-RU" w:bidi="ar-SA"/>
              </w:rPr>
              <w:t>4.</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Полностью форпиковый танк, включая все ограничивающие и внутренние конструкции</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Complete forepeak tank including all tank boundaries and internal structure</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eastAsia="ru-RU" w:bidi="ar-SA"/>
              </w:rPr>
              <w:t>5.</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Полностью ахтерпиковый танк, включая все ограничивающие и внутренние конструкции</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Complete afterpeak tank including all tank boundaries and internal structure</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6.</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242C0B">
              <w:rPr>
                <w:rFonts w:ascii="Arial" w:hAnsi="Arial" w:cs="Arial"/>
                <w:sz w:val="20"/>
                <w:szCs w:val="20"/>
              </w:rPr>
              <w:t>Обшивка</w:t>
            </w:r>
            <w:r w:rsidRPr="001B2E6A">
              <w:rPr>
                <w:rFonts w:ascii="Arial" w:hAnsi="Arial" w:cs="Arial"/>
                <w:sz w:val="20"/>
                <w:szCs w:val="20"/>
                <w:lang w:val="en-US"/>
              </w:rPr>
              <w:t xml:space="preserve"> </w:t>
            </w:r>
            <w:r w:rsidRPr="00242C0B">
              <w:rPr>
                <w:rFonts w:ascii="Arial" w:hAnsi="Arial" w:cs="Arial"/>
                <w:sz w:val="20"/>
                <w:szCs w:val="20"/>
              </w:rPr>
              <w:t>цепных</w:t>
            </w:r>
            <w:r w:rsidRPr="001B2E6A">
              <w:rPr>
                <w:rFonts w:ascii="Arial" w:hAnsi="Arial" w:cs="Arial"/>
                <w:sz w:val="20"/>
                <w:szCs w:val="20"/>
                <w:lang w:val="en-US"/>
              </w:rPr>
              <w:t xml:space="preserve"> </w:t>
            </w:r>
            <w:r w:rsidRPr="00242C0B">
              <w:rPr>
                <w:rFonts w:ascii="Arial" w:hAnsi="Arial" w:cs="Arial"/>
                <w:sz w:val="20"/>
                <w:szCs w:val="20"/>
              </w:rPr>
              <w:t>ящиков</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 xml:space="preserve">Chain locker plating  </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7.</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Открытые участки настила верхней палубы по всей длине судна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All exposed upper deck plating full length</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lastRenderedPageBreak/>
              <w:t>8.</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Типовые листы открытых участков настила палубы бака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Representative exposed forecastle deck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9.</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Типовые листы открытых участков настила палубы юта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Representative exposed poop deck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10.</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Типовые листы открытых участков настилов палуб других надстроек</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Representative exposed other superstructures deck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11.</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 xml:space="preserve">Нижние </w:t>
            </w:r>
            <w:proofErr w:type="spellStart"/>
            <w:r w:rsidRPr="00242C0B">
              <w:rPr>
                <w:rFonts w:ascii="Arial" w:hAnsi="Arial" w:cs="Arial"/>
                <w:bCs/>
                <w:kern w:val="0"/>
                <w:sz w:val="20"/>
                <w:szCs w:val="20"/>
                <w:lang w:eastAsia="ru-RU" w:bidi="ar-SA"/>
              </w:rPr>
              <w:t>поясья</w:t>
            </w:r>
            <w:proofErr w:type="spellEnd"/>
            <w:r w:rsidRPr="00242C0B">
              <w:rPr>
                <w:rFonts w:ascii="Arial" w:hAnsi="Arial" w:cs="Arial"/>
                <w:bCs/>
                <w:kern w:val="0"/>
                <w:sz w:val="20"/>
                <w:szCs w:val="20"/>
                <w:lang w:eastAsia="ru-RU" w:bidi="ar-SA"/>
              </w:rPr>
              <w:t xml:space="preserve"> концевых переборок бака, юта и других надстроек</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Lowest strakes of all end bulkheads of forecastle, poop and other superstructures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vMerge w:val="restart"/>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kern w:val="0"/>
                <w:sz w:val="20"/>
                <w:szCs w:val="20"/>
                <w:lang w:eastAsia="ru-RU" w:bidi="ar-SA"/>
              </w:rPr>
              <w:t>12.</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 xml:space="preserve">Нижний пояс и </w:t>
            </w:r>
            <w:proofErr w:type="spellStart"/>
            <w:r w:rsidRPr="00242C0B">
              <w:rPr>
                <w:rFonts w:ascii="Arial" w:hAnsi="Arial" w:cs="Arial"/>
                <w:bCs/>
                <w:kern w:val="0"/>
                <w:sz w:val="20"/>
                <w:szCs w:val="20"/>
                <w:lang w:eastAsia="ru-RU" w:bidi="ar-SA"/>
              </w:rPr>
              <w:t>поясья</w:t>
            </w:r>
            <w:proofErr w:type="spellEnd"/>
            <w:r w:rsidRPr="00242C0B">
              <w:rPr>
                <w:rFonts w:ascii="Arial" w:hAnsi="Arial" w:cs="Arial"/>
                <w:bCs/>
                <w:kern w:val="0"/>
                <w:sz w:val="20"/>
                <w:szCs w:val="20"/>
                <w:lang w:eastAsia="ru-RU" w:bidi="ar-SA"/>
              </w:rPr>
              <w:t xml:space="preserve"> на уровне </w:t>
            </w:r>
            <w:proofErr w:type="spellStart"/>
            <w:r w:rsidRPr="00242C0B">
              <w:rPr>
                <w:rFonts w:ascii="Arial" w:hAnsi="Arial" w:cs="Arial"/>
                <w:bCs/>
                <w:kern w:val="0"/>
                <w:sz w:val="20"/>
                <w:szCs w:val="20"/>
                <w:lang w:eastAsia="ru-RU" w:bidi="ar-SA"/>
              </w:rPr>
              <w:t>твиндечных</w:t>
            </w:r>
            <w:proofErr w:type="spellEnd"/>
            <w:r w:rsidRPr="00242C0B">
              <w:rPr>
                <w:rFonts w:ascii="Arial" w:hAnsi="Arial" w:cs="Arial"/>
                <w:bCs/>
                <w:kern w:val="0"/>
                <w:sz w:val="20"/>
                <w:szCs w:val="20"/>
                <w:lang w:eastAsia="ru-RU" w:bidi="ar-SA"/>
              </w:rPr>
              <w:t xml:space="preserve"> палуб поперечных переборок в грузовых пространствах вместе с подкрепляющим набором</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Lowest strake and strakes in way of tween decks of all transverse bulkheads in cargo spaces together with internals in way</w:t>
            </w:r>
          </w:p>
        </w:tc>
        <w:tc>
          <w:tcPr>
            <w:tcW w:w="993" w:type="dxa"/>
            <w:vMerge w:val="restart"/>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vMerge w:val="restart"/>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vMerge w:val="restart"/>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vMerge w:val="restart"/>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lang w:val="en-US"/>
              </w:rPr>
            </w:pPr>
          </w:p>
        </w:tc>
        <w:tc>
          <w:tcPr>
            <w:tcW w:w="1134"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 трюмов</w:t>
            </w:r>
          </w:p>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Hold Nos.</w:t>
            </w:r>
          </w:p>
        </w:tc>
        <w:tc>
          <w:tcPr>
            <w:tcW w:w="3961" w:type="dxa"/>
            <w:gridSpan w:val="3"/>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242C0B" w:rsidRDefault="0053745E" w:rsidP="00242C0B">
            <w:pPr>
              <w:pStyle w:val="cee1fbf7edfbe9"/>
              <w:ind w:left="-9"/>
              <w:jc w:val="center"/>
              <w:rPr>
                <w:rFonts w:ascii="Arial" w:hAnsi="Arial" w:cs="Arial"/>
                <w:bCs/>
                <w:kern w:val="0"/>
                <w:sz w:val="20"/>
                <w:szCs w:val="20"/>
                <w:lang w:eastAsia="ru-RU" w:bidi="ar-SA"/>
              </w:rPr>
            </w:pPr>
            <w:r w:rsidRPr="00242C0B">
              <w:rPr>
                <w:rFonts w:ascii="Arial" w:hAnsi="Arial" w:cs="Arial"/>
                <w:bCs/>
                <w:kern w:val="0"/>
                <w:sz w:val="20"/>
                <w:szCs w:val="20"/>
                <w:lang w:eastAsia="ru-RU" w:bidi="ar-SA"/>
              </w:rPr>
              <w:fldChar w:fldCharType="begin">
                <w:ffData>
                  <w:name w:val=""/>
                  <w:enabled/>
                  <w:calcOnExit w:val="0"/>
                  <w:textInput/>
                </w:ffData>
              </w:fldChar>
            </w:r>
            <w:r w:rsidRPr="00242C0B">
              <w:rPr>
                <w:rFonts w:ascii="Arial" w:hAnsi="Arial" w:cs="Arial"/>
                <w:bCs/>
                <w:kern w:val="0"/>
                <w:sz w:val="20"/>
                <w:szCs w:val="20"/>
                <w:lang w:eastAsia="ru-RU" w:bidi="ar-SA"/>
              </w:rPr>
              <w:instrText xml:space="preserve">FORMTEXT </w:instrText>
            </w:r>
            <w:r w:rsidR="001C7ACC">
              <w:rPr>
                <w:rFonts w:ascii="Arial" w:hAnsi="Arial" w:cs="Arial"/>
                <w:bCs/>
                <w:kern w:val="0"/>
                <w:sz w:val="20"/>
                <w:szCs w:val="20"/>
                <w:lang w:eastAsia="ru-RU" w:bidi="ar-SA"/>
              </w:rPr>
            </w:r>
            <w:r w:rsidR="001C7ACC">
              <w:rPr>
                <w:rFonts w:ascii="Arial" w:hAnsi="Arial" w:cs="Arial"/>
                <w:bCs/>
                <w:kern w:val="0"/>
                <w:sz w:val="20"/>
                <w:szCs w:val="20"/>
                <w:lang w:eastAsia="ru-RU" w:bidi="ar-SA"/>
              </w:rPr>
              <w:fldChar w:fldCharType="separate"/>
            </w:r>
            <w:r w:rsidRPr="00242C0B">
              <w:rPr>
                <w:rFonts w:ascii="Arial" w:hAnsi="Arial" w:cs="Arial"/>
                <w:bCs/>
                <w:kern w:val="0"/>
                <w:sz w:val="20"/>
                <w:szCs w:val="20"/>
                <w:lang w:eastAsia="ru-RU" w:bidi="ar-SA"/>
              </w:rPr>
              <w:fldChar w:fldCharType="end"/>
            </w: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rPr>
            </w:pPr>
          </w:p>
        </w:tc>
        <w:tc>
          <w:tcPr>
            <w:tcW w:w="1134"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 трюмов</w:t>
            </w:r>
          </w:p>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Hold Nos.</w:t>
            </w:r>
          </w:p>
        </w:tc>
        <w:tc>
          <w:tcPr>
            <w:tcW w:w="3961" w:type="dxa"/>
            <w:gridSpan w:val="3"/>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242C0B" w:rsidRDefault="0053745E" w:rsidP="00242C0B">
            <w:pPr>
              <w:pStyle w:val="cee1fbf7edfbe9"/>
              <w:ind w:left="-9"/>
              <w:jc w:val="center"/>
              <w:rPr>
                <w:rFonts w:ascii="Arial" w:hAnsi="Arial" w:cs="Arial"/>
                <w:bCs/>
                <w:kern w:val="0"/>
                <w:sz w:val="20"/>
                <w:szCs w:val="20"/>
                <w:lang w:eastAsia="ru-RU" w:bidi="ar-SA"/>
              </w:rPr>
            </w:pPr>
            <w:r w:rsidRPr="00242C0B">
              <w:rPr>
                <w:rFonts w:ascii="Arial" w:hAnsi="Arial" w:cs="Arial"/>
                <w:bCs/>
                <w:kern w:val="0"/>
                <w:sz w:val="20"/>
                <w:szCs w:val="20"/>
                <w:lang w:eastAsia="ru-RU" w:bidi="ar-SA"/>
              </w:rPr>
              <w:fldChar w:fldCharType="begin">
                <w:ffData>
                  <w:name w:val=""/>
                  <w:enabled/>
                  <w:calcOnExit w:val="0"/>
                  <w:textInput/>
                </w:ffData>
              </w:fldChar>
            </w:r>
            <w:r w:rsidRPr="00242C0B">
              <w:rPr>
                <w:rFonts w:ascii="Arial" w:hAnsi="Arial" w:cs="Arial"/>
                <w:bCs/>
                <w:kern w:val="0"/>
                <w:sz w:val="20"/>
                <w:szCs w:val="20"/>
                <w:lang w:eastAsia="ru-RU" w:bidi="ar-SA"/>
              </w:rPr>
              <w:instrText xml:space="preserve">FORMTEXT </w:instrText>
            </w:r>
            <w:r w:rsidR="001C7ACC">
              <w:rPr>
                <w:rFonts w:ascii="Arial" w:hAnsi="Arial" w:cs="Arial"/>
                <w:bCs/>
                <w:kern w:val="0"/>
                <w:sz w:val="20"/>
                <w:szCs w:val="20"/>
                <w:lang w:eastAsia="ru-RU" w:bidi="ar-SA"/>
              </w:rPr>
            </w:r>
            <w:r w:rsidR="001C7ACC">
              <w:rPr>
                <w:rFonts w:ascii="Arial" w:hAnsi="Arial" w:cs="Arial"/>
                <w:bCs/>
                <w:kern w:val="0"/>
                <w:sz w:val="20"/>
                <w:szCs w:val="20"/>
                <w:lang w:eastAsia="ru-RU" w:bidi="ar-SA"/>
              </w:rPr>
              <w:fldChar w:fldCharType="separate"/>
            </w:r>
            <w:r w:rsidRPr="00242C0B">
              <w:rPr>
                <w:rFonts w:ascii="Arial" w:hAnsi="Arial" w:cs="Arial"/>
                <w:bCs/>
                <w:kern w:val="0"/>
                <w:sz w:val="20"/>
                <w:szCs w:val="20"/>
                <w:lang w:eastAsia="ru-RU" w:bidi="ar-SA"/>
              </w:rPr>
              <w:fldChar w:fldCharType="end"/>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rPr>
            </w:pPr>
          </w:p>
        </w:tc>
        <w:tc>
          <w:tcPr>
            <w:tcW w:w="1134"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 трюмов</w:t>
            </w:r>
          </w:p>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Hold Nos.</w:t>
            </w:r>
          </w:p>
        </w:tc>
        <w:tc>
          <w:tcPr>
            <w:tcW w:w="3961" w:type="dxa"/>
            <w:gridSpan w:val="3"/>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242C0B" w:rsidRDefault="0053745E" w:rsidP="00242C0B">
            <w:pPr>
              <w:pStyle w:val="cee1fbf7edfbe9"/>
              <w:ind w:left="-9"/>
              <w:jc w:val="center"/>
              <w:rPr>
                <w:rFonts w:ascii="Arial" w:hAnsi="Arial" w:cs="Arial"/>
                <w:bCs/>
                <w:kern w:val="0"/>
                <w:sz w:val="20"/>
                <w:szCs w:val="20"/>
                <w:lang w:eastAsia="ru-RU" w:bidi="ar-SA"/>
              </w:rPr>
            </w:pPr>
            <w:r w:rsidRPr="00242C0B">
              <w:rPr>
                <w:rFonts w:ascii="Arial" w:hAnsi="Arial" w:cs="Arial"/>
                <w:bCs/>
                <w:kern w:val="0"/>
                <w:sz w:val="20"/>
                <w:szCs w:val="20"/>
                <w:lang w:eastAsia="ru-RU" w:bidi="ar-SA"/>
              </w:rPr>
              <w:fldChar w:fldCharType="begin">
                <w:ffData>
                  <w:name w:val=""/>
                  <w:enabled/>
                  <w:calcOnExit w:val="0"/>
                  <w:textInput/>
                </w:ffData>
              </w:fldChar>
            </w:r>
            <w:r w:rsidRPr="00242C0B">
              <w:rPr>
                <w:rFonts w:ascii="Arial" w:hAnsi="Arial" w:cs="Arial"/>
                <w:bCs/>
                <w:kern w:val="0"/>
                <w:sz w:val="20"/>
                <w:szCs w:val="20"/>
                <w:lang w:eastAsia="ru-RU" w:bidi="ar-SA"/>
              </w:rPr>
              <w:instrText xml:space="preserve">FORMTEXT </w:instrText>
            </w:r>
            <w:r w:rsidR="001C7ACC">
              <w:rPr>
                <w:rFonts w:ascii="Arial" w:hAnsi="Arial" w:cs="Arial"/>
                <w:bCs/>
                <w:kern w:val="0"/>
                <w:sz w:val="20"/>
                <w:szCs w:val="20"/>
                <w:lang w:eastAsia="ru-RU" w:bidi="ar-SA"/>
              </w:rPr>
            </w:r>
            <w:r w:rsidR="001C7ACC">
              <w:rPr>
                <w:rFonts w:ascii="Arial" w:hAnsi="Arial" w:cs="Arial"/>
                <w:bCs/>
                <w:kern w:val="0"/>
                <w:sz w:val="20"/>
                <w:szCs w:val="20"/>
                <w:lang w:eastAsia="ru-RU" w:bidi="ar-SA"/>
              </w:rPr>
              <w:fldChar w:fldCharType="separate"/>
            </w:r>
            <w:r w:rsidRPr="00242C0B">
              <w:rPr>
                <w:rFonts w:ascii="Arial" w:hAnsi="Arial" w:cs="Arial"/>
                <w:bCs/>
                <w:kern w:val="0"/>
                <w:sz w:val="20"/>
                <w:szCs w:val="20"/>
                <w:lang w:eastAsia="ru-RU" w:bidi="ar-SA"/>
              </w:rPr>
              <w:fldChar w:fldCharType="end"/>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13.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Наружная обшивка ЛБ в районе пояса переменных ватерлиний по всей длине судна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All wind and water strakes, port side, full length</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14.</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Наружная обшивка ПБ в районе пояса переменных ватерлиний по всей длине судна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All wind and water strakes, starboard side, full length</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15.</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горизонтального киля по всей длине судна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All keel plates full length</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16.</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Наружная обшивка днища в районе коффердамов</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Bottom plates in way of cofferdams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17.</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Наружная обшивка днища в районе машинного отделения</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Bottom plates in way of machinery space</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18.</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Наружная обшивка днища в районе кормовой части танков</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Bottom plates in way of aft end of tanks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vMerge w:val="restart"/>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19.</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Настил второго дна в грузовой зоне</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Double bottom plating in way of cargo area</w:t>
            </w:r>
          </w:p>
        </w:tc>
        <w:tc>
          <w:tcPr>
            <w:tcW w:w="993" w:type="dxa"/>
            <w:vMerge w:val="restart"/>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994" w:type="dxa"/>
            <w:vMerge w:val="restart"/>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998" w:type="dxa"/>
            <w:vMerge w:val="restart"/>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c>
          <w:tcPr>
            <w:tcW w:w="2001" w:type="dxa"/>
            <w:vMerge w:val="restart"/>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lang w:val="en-US"/>
              </w:rPr>
            </w:pPr>
          </w:p>
        </w:tc>
        <w:tc>
          <w:tcPr>
            <w:tcW w:w="883" w:type="dxa"/>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Районы</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Areas</w:t>
            </w:r>
            <w:proofErr w:type="spellEnd"/>
          </w:p>
        </w:tc>
        <w:tc>
          <w:tcPr>
            <w:tcW w:w="4212" w:type="dxa"/>
            <w:gridSpan w:val="5"/>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242C0B" w:rsidRDefault="0053745E" w:rsidP="00242C0B">
            <w:pPr>
              <w:pStyle w:val="cee1fbf7edfbe9"/>
              <w:ind w:left="-9"/>
              <w:jc w:val="center"/>
              <w:rPr>
                <w:rFonts w:ascii="Arial" w:hAnsi="Arial" w:cs="Arial"/>
                <w:bCs/>
                <w:kern w:val="0"/>
                <w:sz w:val="20"/>
                <w:szCs w:val="20"/>
                <w:lang w:eastAsia="ru-RU" w:bidi="ar-SA"/>
              </w:rPr>
            </w:pPr>
            <w:r w:rsidRPr="00242C0B">
              <w:rPr>
                <w:rFonts w:ascii="Arial" w:hAnsi="Arial" w:cs="Arial"/>
                <w:bCs/>
                <w:kern w:val="0"/>
                <w:sz w:val="20"/>
                <w:szCs w:val="20"/>
                <w:lang w:eastAsia="ru-RU" w:bidi="ar-SA"/>
              </w:rPr>
              <w:fldChar w:fldCharType="begin">
                <w:ffData>
                  <w:name w:val=""/>
                  <w:enabled/>
                  <w:calcOnExit w:val="0"/>
                  <w:textInput/>
                </w:ffData>
              </w:fldChar>
            </w:r>
            <w:r w:rsidRPr="00242C0B">
              <w:rPr>
                <w:rFonts w:ascii="Arial" w:hAnsi="Arial" w:cs="Arial"/>
                <w:bCs/>
                <w:kern w:val="0"/>
                <w:sz w:val="20"/>
                <w:szCs w:val="20"/>
                <w:lang w:eastAsia="ru-RU" w:bidi="ar-SA"/>
              </w:rPr>
              <w:instrText xml:space="preserve">FORMTEXT </w:instrText>
            </w:r>
            <w:r w:rsidR="001C7ACC">
              <w:rPr>
                <w:rFonts w:ascii="Arial" w:hAnsi="Arial" w:cs="Arial"/>
                <w:bCs/>
                <w:kern w:val="0"/>
                <w:sz w:val="20"/>
                <w:szCs w:val="20"/>
                <w:lang w:eastAsia="ru-RU" w:bidi="ar-SA"/>
              </w:rPr>
            </w:r>
            <w:r w:rsidR="001C7ACC">
              <w:rPr>
                <w:rFonts w:ascii="Arial" w:hAnsi="Arial" w:cs="Arial"/>
                <w:bCs/>
                <w:kern w:val="0"/>
                <w:sz w:val="20"/>
                <w:szCs w:val="20"/>
                <w:lang w:eastAsia="ru-RU" w:bidi="ar-SA"/>
              </w:rPr>
              <w:fldChar w:fldCharType="separate"/>
            </w:r>
            <w:r w:rsidRPr="00242C0B">
              <w:rPr>
                <w:rFonts w:ascii="Arial" w:hAnsi="Arial" w:cs="Arial"/>
                <w:bCs/>
                <w:kern w:val="0"/>
                <w:sz w:val="20"/>
                <w:szCs w:val="20"/>
                <w:lang w:eastAsia="ru-RU" w:bidi="ar-SA"/>
              </w:rPr>
              <w:fldChar w:fldCharType="end"/>
            </w: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ind w:left="-9"/>
              <w:jc w:val="center"/>
              <w:rPr>
                <w:rFonts w:cs="Arial"/>
                <w:b/>
                <w:sz w:val="16"/>
                <w:szCs w:val="16"/>
              </w:rPr>
            </w:pPr>
          </w:p>
        </w:tc>
      </w:tr>
      <w:tr w:rsidR="007B7FA4" w:rsidRPr="007B7FA4" w:rsidTr="00825BB5">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7B7FA4" w:rsidRDefault="0053745E" w:rsidP="004F486B">
            <w:pPr>
              <w:ind w:left="-9"/>
              <w:rPr>
                <w:rFonts w:cs="Arial"/>
                <w:szCs w:val="20"/>
              </w:rPr>
            </w:pPr>
          </w:p>
        </w:tc>
        <w:tc>
          <w:tcPr>
            <w:tcW w:w="883" w:type="dxa"/>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Районы</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Areas</w:t>
            </w:r>
            <w:proofErr w:type="spellEnd"/>
          </w:p>
        </w:tc>
        <w:tc>
          <w:tcPr>
            <w:tcW w:w="4212" w:type="dxa"/>
            <w:gridSpan w:val="5"/>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rsidR="0053745E" w:rsidRPr="00242C0B" w:rsidRDefault="0053745E" w:rsidP="00242C0B">
            <w:pPr>
              <w:pStyle w:val="cee1fbf7edfbe9"/>
              <w:ind w:left="-9"/>
              <w:jc w:val="center"/>
              <w:rPr>
                <w:rFonts w:ascii="Arial" w:hAnsi="Arial" w:cs="Arial"/>
                <w:bCs/>
                <w:kern w:val="0"/>
                <w:sz w:val="20"/>
                <w:szCs w:val="20"/>
                <w:lang w:eastAsia="ru-RU" w:bidi="ar-SA"/>
              </w:rPr>
            </w:pPr>
            <w:r w:rsidRPr="00242C0B">
              <w:rPr>
                <w:rFonts w:ascii="Arial" w:hAnsi="Arial" w:cs="Arial"/>
                <w:bCs/>
                <w:kern w:val="0"/>
                <w:sz w:val="20"/>
                <w:szCs w:val="20"/>
                <w:lang w:eastAsia="ru-RU" w:bidi="ar-SA"/>
              </w:rPr>
              <w:fldChar w:fldCharType="begin">
                <w:ffData>
                  <w:name w:val=""/>
                  <w:enabled/>
                  <w:calcOnExit w:val="0"/>
                  <w:textInput/>
                </w:ffData>
              </w:fldChar>
            </w:r>
            <w:r w:rsidRPr="00242C0B">
              <w:rPr>
                <w:rFonts w:ascii="Arial" w:hAnsi="Arial" w:cs="Arial"/>
                <w:bCs/>
                <w:kern w:val="0"/>
                <w:sz w:val="20"/>
                <w:szCs w:val="20"/>
                <w:lang w:eastAsia="ru-RU" w:bidi="ar-SA"/>
              </w:rPr>
              <w:instrText xml:space="preserve">FORMTEXT </w:instrText>
            </w:r>
            <w:r w:rsidR="001C7ACC">
              <w:rPr>
                <w:rFonts w:ascii="Arial" w:hAnsi="Arial" w:cs="Arial"/>
                <w:bCs/>
                <w:kern w:val="0"/>
                <w:sz w:val="20"/>
                <w:szCs w:val="20"/>
                <w:lang w:eastAsia="ru-RU" w:bidi="ar-SA"/>
              </w:rPr>
            </w:r>
            <w:r w:rsidR="001C7ACC">
              <w:rPr>
                <w:rFonts w:ascii="Arial" w:hAnsi="Arial" w:cs="Arial"/>
                <w:bCs/>
                <w:kern w:val="0"/>
                <w:sz w:val="20"/>
                <w:szCs w:val="20"/>
                <w:lang w:eastAsia="ru-RU" w:bidi="ar-SA"/>
              </w:rPr>
              <w:fldChar w:fldCharType="separate"/>
            </w:r>
            <w:r w:rsidRPr="00242C0B">
              <w:rPr>
                <w:rFonts w:ascii="Arial" w:hAnsi="Arial" w:cs="Arial"/>
                <w:bCs/>
                <w:kern w:val="0"/>
                <w:sz w:val="20"/>
                <w:szCs w:val="20"/>
                <w:lang w:eastAsia="ru-RU" w:bidi="ar-SA"/>
              </w:rPr>
              <w:fldChar w:fldCharType="end"/>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20.</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Настил платформ под главными и вспомогательными котлами</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Platform plating under main and auxiliary boilers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21.</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Фундаменты главных и вспомогательных механизмов и котлов</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Main and auxiliary machinery and boiler </w:t>
            </w:r>
            <w:proofErr w:type="spellStart"/>
            <w:r w:rsidRPr="001B2E6A">
              <w:rPr>
                <w:rFonts w:ascii="Arial" w:hAnsi="Arial" w:cs="Arial"/>
                <w:bCs/>
                <w:kern w:val="0"/>
                <w:sz w:val="20"/>
                <w:szCs w:val="20"/>
                <w:lang w:val="en-US" w:eastAsia="ru-RU" w:bidi="ar-SA"/>
              </w:rPr>
              <w:t>seatings</w:t>
            </w:r>
            <w:proofErr w:type="spellEnd"/>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22.</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Обшивка кингстонных и гельмпортовых выгородок, шахт лагов и эхолотов, ледовых ящиков</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Sea chests, log, echo-sounder, rudder and ice boxes trunks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23.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шахт выдвижных и поворотно-выдвижных устройств</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Submerged and rotary-submerged arrangements trunks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lastRenderedPageBreak/>
              <w:t>24.</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Наружная обшивка в районах отливных и приемных отверстий</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Shell plating in way of overboard discharges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25.</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 xml:space="preserve">Приварные патрубки донно-бортовой арматуры и </w:t>
            </w:r>
            <w:proofErr w:type="spellStart"/>
            <w:r w:rsidRPr="00242C0B">
              <w:rPr>
                <w:rFonts w:ascii="Arial" w:hAnsi="Arial" w:cs="Arial"/>
                <w:sz w:val="20"/>
                <w:szCs w:val="20"/>
              </w:rPr>
              <w:t>межкингстонные</w:t>
            </w:r>
            <w:proofErr w:type="spellEnd"/>
            <w:r w:rsidRPr="00242C0B">
              <w:rPr>
                <w:rFonts w:ascii="Arial" w:hAnsi="Arial" w:cs="Arial"/>
                <w:sz w:val="20"/>
                <w:szCs w:val="20"/>
              </w:rPr>
              <w:t xml:space="preserve"> перемычки</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Sea inlet welded branch pipes and sea chest connecting pipelines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26.</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килевой балки и флоров грузовых трюмов саморазгружающихся земснарядов и барж</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Keel and floors girder plating of cargo holds of hopper-dredgers and hopper barges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27.</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Стенки резервуаров для хранения хладонов противопожарной системы</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sz w:val="20"/>
                <w:szCs w:val="20"/>
                <w:lang w:val="en-US"/>
              </w:rPr>
              <w:t>Halon fire</w:t>
            </w:r>
            <w:r w:rsidR="005A26D1" w:rsidRPr="001B2E6A">
              <w:rPr>
                <w:rFonts w:ascii="Arial" w:hAnsi="Arial" w:cs="Arial"/>
                <w:sz w:val="20"/>
                <w:szCs w:val="20"/>
                <w:lang w:val="en-US"/>
              </w:rPr>
              <w:t>-</w:t>
            </w:r>
            <w:r w:rsidRPr="001B2E6A">
              <w:rPr>
                <w:rFonts w:ascii="Arial" w:hAnsi="Arial" w:cs="Arial"/>
                <w:sz w:val="20"/>
                <w:szCs w:val="20"/>
                <w:lang w:val="en-US"/>
              </w:rPr>
              <w:t>fighting system cylinders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28.</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Конструкции спусковых устройств спасательных средств</w:t>
            </w:r>
          </w:p>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sz w:val="20"/>
                <w:szCs w:val="20"/>
              </w:rPr>
              <w:t>Life-saving launching appliances structures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29.</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На несамоходных нефтеналивных судах в районе грузовых танков выборочные замеры толщин листов в местах наибольшего коррозионного износа наружной обшивки, настила верхней палубы, комингсов люков, расширителей, коми</w:t>
            </w:r>
            <w:r w:rsidR="00006DEA" w:rsidRPr="00242C0B">
              <w:rPr>
                <w:rFonts w:ascii="Arial" w:hAnsi="Arial" w:cs="Arial"/>
                <w:bCs/>
                <w:kern w:val="0"/>
                <w:sz w:val="20"/>
                <w:szCs w:val="20"/>
                <w:lang w:eastAsia="ru-RU" w:bidi="ar-SA"/>
              </w:rPr>
              <w:t xml:space="preserve">нгсов вентиляционных труб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In way of cargo tanks of non-self-propelled oil tankers, random thickness measurements of plates shall be carried out where the corrosion wear of shell plating is the greatest, at upper deck plating, hatch coamings, ventilator cowls, ventilator pipe coamings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30.</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Листы обшивки и набора других водонепроницаемых переборок и выгородок в местах наибольшего коррозионного износа</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In the way of the greatest wear of shell plating and framing of another watertight bulkheads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31.</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Комингсы вентиляционных и воздушных труб</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Ventilator</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pipe</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coamings</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and</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air</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pipe</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coamings</w:t>
            </w:r>
            <w:proofErr w:type="spellEnd"/>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32.</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Корпус</w:t>
            </w:r>
            <w:r w:rsidR="00E23206" w:rsidRPr="00242C0B">
              <w:rPr>
                <w:rFonts w:ascii="Arial" w:hAnsi="Arial" w:cs="Arial"/>
                <w:bCs/>
                <w:kern w:val="0"/>
                <w:sz w:val="20"/>
                <w:szCs w:val="20"/>
                <w:lang w:eastAsia="ru-RU" w:bidi="ar-SA"/>
              </w:rPr>
              <w:t>а</w:t>
            </w:r>
            <w:r w:rsidRPr="00242C0B">
              <w:rPr>
                <w:rFonts w:ascii="Arial" w:hAnsi="Arial" w:cs="Arial"/>
                <w:bCs/>
                <w:kern w:val="0"/>
                <w:sz w:val="20"/>
                <w:szCs w:val="20"/>
                <w:lang w:eastAsia="ru-RU" w:bidi="ar-SA"/>
              </w:rPr>
              <w:t xml:space="preserve"> фильтров забортной воды</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Sea</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water</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filter</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casings</w:t>
            </w:r>
            <w:proofErr w:type="spellEnd"/>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 xml:space="preserve">Балки набора днища, борта и палуб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Bottom, side and decks framing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34.</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Обшивка коробчатого киля и флоров грузовых трюмов саморазгружающихся земснарядов и барж</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Keel and floors girder plating of cargo holds of hopper-dredgers and hopper barges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35.</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242C0B">
              <w:rPr>
                <w:rFonts w:ascii="Arial" w:hAnsi="Arial" w:cs="Arial"/>
                <w:sz w:val="20"/>
                <w:szCs w:val="20"/>
              </w:rPr>
              <w:t>Обшивка</w:t>
            </w:r>
            <w:r w:rsidRPr="001B2E6A">
              <w:rPr>
                <w:rFonts w:ascii="Arial" w:hAnsi="Arial" w:cs="Arial"/>
                <w:sz w:val="20"/>
                <w:szCs w:val="20"/>
                <w:lang w:val="en-US"/>
              </w:rPr>
              <w:t xml:space="preserve"> </w:t>
            </w:r>
            <w:r w:rsidRPr="00242C0B">
              <w:rPr>
                <w:rFonts w:ascii="Arial" w:hAnsi="Arial" w:cs="Arial"/>
                <w:sz w:val="20"/>
                <w:szCs w:val="20"/>
              </w:rPr>
              <w:t>надстроек</w:t>
            </w:r>
            <w:r w:rsidRPr="001B2E6A">
              <w:rPr>
                <w:rFonts w:ascii="Arial" w:hAnsi="Arial" w:cs="Arial"/>
                <w:sz w:val="20"/>
                <w:szCs w:val="20"/>
                <w:lang w:val="en-US"/>
              </w:rPr>
              <w:t xml:space="preserve"> </w:t>
            </w:r>
            <w:r w:rsidRPr="00242C0B">
              <w:rPr>
                <w:rFonts w:ascii="Arial" w:hAnsi="Arial" w:cs="Arial"/>
                <w:sz w:val="20"/>
                <w:szCs w:val="20"/>
              </w:rPr>
              <w:t>и</w:t>
            </w:r>
            <w:r w:rsidRPr="001B2E6A">
              <w:rPr>
                <w:rFonts w:ascii="Arial" w:hAnsi="Arial" w:cs="Arial"/>
                <w:sz w:val="20"/>
                <w:szCs w:val="20"/>
                <w:lang w:val="en-US"/>
              </w:rPr>
              <w:t xml:space="preserve"> </w:t>
            </w:r>
            <w:r w:rsidRPr="00242C0B">
              <w:rPr>
                <w:rFonts w:ascii="Arial" w:hAnsi="Arial" w:cs="Arial"/>
                <w:sz w:val="20"/>
                <w:szCs w:val="20"/>
              </w:rPr>
              <w:t>рубок</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Plating of superstructures and deckhouses </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7B7FA4"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36.</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Сомнительные зоны</w:t>
            </w:r>
          </w:p>
          <w:p w:rsidR="0053745E" w:rsidRPr="00242C0B" w:rsidRDefault="0053745E" w:rsidP="00242C0B">
            <w:pPr>
              <w:pStyle w:val="cee1fbf7edfbe9"/>
              <w:widowControl/>
              <w:ind w:left="-9"/>
              <w:rPr>
                <w:rFonts w:ascii="Arial" w:hAnsi="Arial" w:cs="Arial"/>
                <w:bCs/>
                <w:kern w:val="0"/>
                <w:sz w:val="20"/>
                <w:szCs w:val="20"/>
                <w:lang w:eastAsia="ru-RU" w:bidi="ar-SA"/>
              </w:rPr>
            </w:pPr>
            <w:proofErr w:type="spellStart"/>
            <w:r w:rsidRPr="00242C0B">
              <w:rPr>
                <w:rFonts w:ascii="Arial" w:hAnsi="Arial" w:cs="Arial"/>
                <w:bCs/>
                <w:kern w:val="0"/>
                <w:sz w:val="20"/>
                <w:szCs w:val="20"/>
                <w:lang w:eastAsia="ru-RU" w:bidi="ar-SA"/>
              </w:rPr>
              <w:t>Suspect</w:t>
            </w:r>
            <w:proofErr w:type="spellEnd"/>
            <w:r w:rsidRPr="00242C0B">
              <w:rPr>
                <w:rFonts w:ascii="Arial" w:hAnsi="Arial" w:cs="Arial"/>
                <w:bCs/>
                <w:kern w:val="0"/>
                <w:sz w:val="20"/>
                <w:szCs w:val="20"/>
                <w:lang w:eastAsia="ru-RU" w:bidi="ar-SA"/>
              </w:rPr>
              <w:t xml:space="preserve"> </w:t>
            </w:r>
            <w:proofErr w:type="spellStart"/>
            <w:r w:rsidRPr="00242C0B">
              <w:rPr>
                <w:rFonts w:ascii="Arial" w:hAnsi="Arial" w:cs="Arial"/>
                <w:bCs/>
                <w:kern w:val="0"/>
                <w:sz w:val="20"/>
                <w:szCs w:val="20"/>
                <w:lang w:eastAsia="ru-RU" w:bidi="ar-SA"/>
              </w:rPr>
              <w:t>areas</w:t>
            </w:r>
            <w:proofErr w:type="spellEnd"/>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37.</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Дополнительные конструкции по требованию инспектора РС</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Additional structures according to RS surveyor requirement</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38.</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Для сухогрузных судов, имеющих двойное дно и/или двойные борта в грузовой зоне, начиная с третьего очередного освидетельствования должны быть выполнены детальное освидетельствование и замеры толщин следующих конструкций в грузовой зоне:</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For dry cargo ships with double bottom and/or double sides within the cargo area, starting from the third special survey the close-up survey and thickness measurements of the following structures within the cargo area shall be carried out:</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lastRenderedPageBreak/>
              <w:t>38.1</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не менее 50% поперечных рамных связей с прилегающей обшивкой и продольными балками во всех балластных танках. При необходимости, по требованию инспектора РС объем освидетельствования и замеров толщин может быть увеличен до 100 %.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at least 50% of transverse webs in each ballast tank including adjacent shell plating and </w:t>
            </w:r>
            <w:proofErr w:type="spellStart"/>
            <w:r w:rsidRPr="001B2E6A">
              <w:rPr>
                <w:rFonts w:ascii="Arial" w:hAnsi="Arial" w:cs="Arial"/>
                <w:bCs/>
                <w:kern w:val="0"/>
                <w:sz w:val="20"/>
                <w:szCs w:val="20"/>
                <w:lang w:val="en-US" w:eastAsia="ru-RU" w:bidi="ar-SA"/>
              </w:rPr>
              <w:t>longitudinals</w:t>
            </w:r>
            <w:proofErr w:type="spellEnd"/>
            <w:r w:rsidRPr="001B2E6A">
              <w:rPr>
                <w:rFonts w:ascii="Arial" w:hAnsi="Arial" w:cs="Arial"/>
                <w:bCs/>
                <w:kern w:val="0"/>
                <w:sz w:val="20"/>
                <w:szCs w:val="20"/>
                <w:lang w:val="en-US" w:eastAsia="ru-RU" w:bidi="ar-SA"/>
              </w:rPr>
              <w:t>. Where necessary, the scope of survey and thickness measurements may be extended up to 100%, if requested by the RS surveyor</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38.2</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не менее 50 % основных шпангоутов (для поперечной системы набора) c прилегающей обшивкой или 50 % продольных балок набора (для продольной системы набора) с прилегающей обшивкой по наружной обшивке борта и по внутреннему борту во всех бортовых балластных танках. При необходимости, по требованию инспектора РС объем освидетельствования и замеров толщин может быть увеличен до 100 %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at least 50 % of ordinary transverse frames (for transverse framing system) including adjacent plating or 50 % of </w:t>
            </w:r>
            <w:proofErr w:type="spellStart"/>
            <w:r w:rsidRPr="001B2E6A">
              <w:rPr>
                <w:rFonts w:ascii="Arial" w:hAnsi="Arial" w:cs="Arial"/>
                <w:bCs/>
                <w:kern w:val="0"/>
                <w:sz w:val="20"/>
                <w:szCs w:val="20"/>
                <w:lang w:val="en-US" w:eastAsia="ru-RU" w:bidi="ar-SA"/>
              </w:rPr>
              <w:t>longitudinals</w:t>
            </w:r>
            <w:proofErr w:type="spellEnd"/>
            <w:r w:rsidRPr="001B2E6A">
              <w:rPr>
                <w:rFonts w:ascii="Arial" w:hAnsi="Arial" w:cs="Arial"/>
                <w:bCs/>
                <w:kern w:val="0"/>
                <w:sz w:val="20"/>
                <w:szCs w:val="20"/>
                <w:lang w:val="en-US" w:eastAsia="ru-RU" w:bidi="ar-SA"/>
              </w:rPr>
              <w:t xml:space="preserve"> (for longitudinal framing system) including adjacent plating on side shell and inner side plating in all side ballast tanks. Where necessary, the scope of survey and thickness measurements may be extended up to 100%, if requested by the RS surveyor</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38.3</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242C0B">
              <w:rPr>
                <w:rFonts w:ascii="Arial" w:hAnsi="Arial" w:cs="Arial"/>
                <w:sz w:val="20"/>
                <w:szCs w:val="20"/>
              </w:rPr>
              <w:t>все</w:t>
            </w:r>
            <w:r w:rsidRPr="001B2E6A">
              <w:rPr>
                <w:rFonts w:ascii="Arial" w:hAnsi="Arial" w:cs="Arial"/>
                <w:sz w:val="20"/>
                <w:szCs w:val="20"/>
                <w:lang w:val="en-US"/>
              </w:rPr>
              <w:t xml:space="preserve"> </w:t>
            </w:r>
            <w:r w:rsidRPr="00242C0B">
              <w:rPr>
                <w:rFonts w:ascii="Arial" w:hAnsi="Arial" w:cs="Arial"/>
                <w:sz w:val="20"/>
                <w:szCs w:val="20"/>
              </w:rPr>
              <w:t>участки</w:t>
            </w:r>
            <w:r w:rsidRPr="001B2E6A">
              <w:rPr>
                <w:rFonts w:ascii="Arial" w:hAnsi="Arial" w:cs="Arial"/>
                <w:sz w:val="20"/>
                <w:szCs w:val="20"/>
                <w:lang w:val="en-US"/>
              </w:rPr>
              <w:t xml:space="preserve"> </w:t>
            </w:r>
            <w:r w:rsidRPr="00242C0B">
              <w:rPr>
                <w:rFonts w:ascii="Arial" w:hAnsi="Arial" w:cs="Arial"/>
                <w:sz w:val="20"/>
                <w:szCs w:val="20"/>
              </w:rPr>
              <w:t>настила</w:t>
            </w:r>
            <w:r w:rsidRPr="001B2E6A">
              <w:rPr>
                <w:rFonts w:ascii="Arial" w:hAnsi="Arial" w:cs="Arial"/>
                <w:sz w:val="20"/>
                <w:szCs w:val="20"/>
                <w:lang w:val="en-US"/>
              </w:rPr>
              <w:t xml:space="preserve"> </w:t>
            </w:r>
            <w:r w:rsidRPr="00242C0B">
              <w:rPr>
                <w:rFonts w:ascii="Arial" w:hAnsi="Arial" w:cs="Arial"/>
                <w:sz w:val="20"/>
                <w:szCs w:val="20"/>
              </w:rPr>
              <w:t>второго</w:t>
            </w:r>
            <w:r w:rsidRPr="001B2E6A">
              <w:rPr>
                <w:rFonts w:ascii="Arial" w:hAnsi="Arial" w:cs="Arial"/>
                <w:sz w:val="20"/>
                <w:szCs w:val="20"/>
                <w:lang w:val="en-US"/>
              </w:rPr>
              <w:t xml:space="preserve"> </w:t>
            </w:r>
            <w:r w:rsidRPr="00242C0B">
              <w:rPr>
                <w:rFonts w:ascii="Arial" w:hAnsi="Arial" w:cs="Arial"/>
                <w:sz w:val="20"/>
                <w:szCs w:val="20"/>
              </w:rPr>
              <w:t>дна</w:t>
            </w:r>
            <w:r w:rsidRPr="001B2E6A">
              <w:rPr>
                <w:rFonts w:ascii="Arial" w:hAnsi="Arial" w:cs="Arial"/>
                <w:sz w:val="20"/>
                <w:szCs w:val="20"/>
                <w:lang w:val="en-US"/>
              </w:rPr>
              <w:t xml:space="preserve">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all parts of the inner bottom plating </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38.4</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242C0B">
              <w:rPr>
                <w:rFonts w:ascii="Arial" w:hAnsi="Arial" w:cs="Arial"/>
                <w:sz w:val="20"/>
                <w:szCs w:val="20"/>
              </w:rPr>
              <w:t>все</w:t>
            </w:r>
            <w:r w:rsidRPr="001B2E6A">
              <w:rPr>
                <w:rFonts w:ascii="Arial" w:hAnsi="Arial" w:cs="Arial"/>
                <w:sz w:val="20"/>
                <w:szCs w:val="20"/>
                <w:lang w:val="en-US"/>
              </w:rPr>
              <w:t xml:space="preserve"> </w:t>
            </w:r>
            <w:r w:rsidRPr="00242C0B">
              <w:rPr>
                <w:rFonts w:ascii="Arial" w:hAnsi="Arial" w:cs="Arial"/>
                <w:sz w:val="20"/>
                <w:szCs w:val="20"/>
              </w:rPr>
              <w:t>участки</w:t>
            </w:r>
            <w:r w:rsidRPr="001B2E6A">
              <w:rPr>
                <w:rFonts w:ascii="Arial" w:hAnsi="Arial" w:cs="Arial"/>
                <w:sz w:val="20"/>
                <w:szCs w:val="20"/>
                <w:lang w:val="en-US"/>
              </w:rPr>
              <w:t xml:space="preserve"> </w:t>
            </w:r>
            <w:r w:rsidRPr="00242C0B">
              <w:rPr>
                <w:rFonts w:ascii="Arial" w:hAnsi="Arial" w:cs="Arial"/>
                <w:sz w:val="20"/>
                <w:szCs w:val="20"/>
              </w:rPr>
              <w:t>обшивки</w:t>
            </w:r>
            <w:r w:rsidRPr="001B2E6A">
              <w:rPr>
                <w:rFonts w:ascii="Arial" w:hAnsi="Arial" w:cs="Arial"/>
                <w:sz w:val="20"/>
                <w:szCs w:val="20"/>
                <w:lang w:val="en-US"/>
              </w:rPr>
              <w:t xml:space="preserve"> </w:t>
            </w:r>
            <w:r w:rsidRPr="00242C0B">
              <w:rPr>
                <w:rFonts w:ascii="Arial" w:hAnsi="Arial" w:cs="Arial"/>
                <w:sz w:val="20"/>
                <w:szCs w:val="20"/>
              </w:rPr>
              <w:t>внутреннего</w:t>
            </w:r>
            <w:r w:rsidRPr="001B2E6A">
              <w:rPr>
                <w:rFonts w:ascii="Arial" w:hAnsi="Arial" w:cs="Arial"/>
                <w:sz w:val="20"/>
                <w:szCs w:val="20"/>
                <w:lang w:val="en-US"/>
              </w:rPr>
              <w:t xml:space="preserve"> </w:t>
            </w:r>
            <w:r w:rsidRPr="00242C0B">
              <w:rPr>
                <w:rFonts w:ascii="Arial" w:hAnsi="Arial" w:cs="Arial"/>
                <w:sz w:val="20"/>
                <w:szCs w:val="20"/>
              </w:rPr>
              <w:t>борта</w:t>
            </w:r>
            <w:r w:rsidRPr="001B2E6A">
              <w:rPr>
                <w:rFonts w:ascii="Arial" w:hAnsi="Arial" w:cs="Arial"/>
                <w:sz w:val="20"/>
                <w:szCs w:val="20"/>
                <w:lang w:val="en-US"/>
              </w:rPr>
              <w:t xml:space="preserve"> </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all parts of the inner side plating </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38.5</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все поперечные переборки всех грузовых трюмов (обшивка и набор)</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 xml:space="preserve">all cargo </w:t>
            </w:r>
            <w:proofErr w:type="gramStart"/>
            <w:r w:rsidRPr="001B2E6A">
              <w:rPr>
                <w:rFonts w:ascii="Arial" w:hAnsi="Arial" w:cs="Arial"/>
                <w:bCs/>
                <w:kern w:val="0"/>
                <w:sz w:val="20"/>
                <w:szCs w:val="20"/>
                <w:lang w:val="en-US" w:eastAsia="ru-RU" w:bidi="ar-SA"/>
              </w:rPr>
              <w:t>hold</w:t>
            </w:r>
            <w:proofErr w:type="gramEnd"/>
            <w:r w:rsidRPr="001B2E6A">
              <w:rPr>
                <w:rFonts w:ascii="Arial" w:hAnsi="Arial" w:cs="Arial"/>
                <w:bCs/>
                <w:kern w:val="0"/>
                <w:sz w:val="20"/>
                <w:szCs w:val="20"/>
                <w:lang w:val="en-US" w:eastAsia="ru-RU" w:bidi="ar-SA"/>
              </w:rPr>
              <w:t xml:space="preserve"> transverse bulkheads (plating and framing)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38.6</w:t>
            </w:r>
          </w:p>
        </w:tc>
        <w:tc>
          <w:tcPr>
            <w:tcW w:w="5095" w:type="dxa"/>
            <w:gridSpan w:val="6"/>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все поперечные переборки во всех балластных танках (обшивка и набор)</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all transverse bulkheads in all ballast tanks (plating and framing)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r w:rsidR="007B7FA4" w:rsidRPr="001C7ACC" w:rsidTr="00825BB5">
        <w:trPr>
          <w:cantSplit/>
          <w:trHeight w:val="20"/>
        </w:trPr>
        <w:tc>
          <w:tcPr>
            <w:tcW w:w="702" w:type="dxa"/>
            <w:gridSpan w:val="2"/>
            <w:tcBorders>
              <w:top w:val="single" w:sz="4" w:space="0" w:color="auto"/>
              <w:bottom w:val="single" w:sz="4" w:space="0" w:color="000000"/>
            </w:tcBorders>
            <w:shd w:val="clear" w:color="auto" w:fill="auto"/>
            <w:tcMar>
              <w:left w:w="0" w:type="dxa"/>
              <w:right w:w="0" w:type="dxa"/>
            </w:tcMar>
          </w:tcPr>
          <w:p w:rsidR="0053745E" w:rsidRPr="007B7FA4" w:rsidRDefault="0053745E" w:rsidP="004F486B">
            <w:pPr>
              <w:pStyle w:val="cee1fbf7edfbe9"/>
              <w:widowControl/>
              <w:ind w:left="-9"/>
              <w:rPr>
                <w:rFonts w:ascii="Arial" w:hAnsi="Arial" w:cs="Arial"/>
                <w:sz w:val="20"/>
                <w:szCs w:val="20"/>
              </w:rPr>
            </w:pPr>
            <w:r w:rsidRPr="007B7FA4">
              <w:rPr>
                <w:rFonts w:ascii="Arial" w:hAnsi="Arial" w:cs="Arial"/>
                <w:bCs/>
                <w:kern w:val="0"/>
                <w:sz w:val="20"/>
                <w:szCs w:val="20"/>
                <w:lang w:eastAsia="ru-RU" w:bidi="ar-SA"/>
              </w:rPr>
              <w:t>38.7</w:t>
            </w:r>
          </w:p>
        </w:tc>
        <w:tc>
          <w:tcPr>
            <w:tcW w:w="5095" w:type="dxa"/>
            <w:gridSpan w:val="6"/>
            <w:tcBorders>
              <w:top w:val="single" w:sz="4" w:space="0" w:color="auto"/>
              <w:left w:val="nil"/>
              <w:bottom w:val="single" w:sz="4" w:space="0" w:color="000000"/>
              <w:right w:val="single" w:sz="4" w:space="0" w:color="000000"/>
            </w:tcBorders>
            <w:shd w:val="clear" w:color="auto" w:fill="auto"/>
            <w:tcMar>
              <w:left w:w="0" w:type="dxa"/>
              <w:right w:w="0" w:type="dxa"/>
            </w:tcMar>
          </w:tcPr>
          <w:p w:rsidR="0053745E" w:rsidRPr="00242C0B" w:rsidRDefault="0053745E" w:rsidP="00242C0B">
            <w:pPr>
              <w:pStyle w:val="cee1fbf7edfbe9"/>
              <w:widowControl/>
              <w:ind w:left="-9"/>
              <w:rPr>
                <w:rFonts w:ascii="Arial" w:hAnsi="Arial" w:cs="Arial"/>
                <w:bCs/>
                <w:kern w:val="0"/>
                <w:sz w:val="20"/>
                <w:szCs w:val="20"/>
                <w:lang w:eastAsia="ru-RU" w:bidi="ar-SA"/>
              </w:rPr>
            </w:pPr>
            <w:r w:rsidRPr="00242C0B">
              <w:rPr>
                <w:rFonts w:ascii="Arial" w:hAnsi="Arial" w:cs="Arial"/>
                <w:bCs/>
                <w:kern w:val="0"/>
                <w:sz w:val="20"/>
                <w:szCs w:val="20"/>
                <w:lang w:eastAsia="ru-RU" w:bidi="ar-SA"/>
              </w:rPr>
              <w:t>дополнительные конструкции по требованию инспектора РС</w:t>
            </w:r>
          </w:p>
          <w:p w:rsidR="0053745E" w:rsidRPr="001B2E6A" w:rsidRDefault="0053745E" w:rsidP="00242C0B">
            <w:pPr>
              <w:pStyle w:val="cee1fbf7edfbe9"/>
              <w:widowControl/>
              <w:ind w:left="-9"/>
              <w:rPr>
                <w:rFonts w:ascii="Arial" w:hAnsi="Arial" w:cs="Arial"/>
                <w:bCs/>
                <w:kern w:val="0"/>
                <w:sz w:val="20"/>
                <w:szCs w:val="20"/>
                <w:lang w:val="en-US" w:eastAsia="ru-RU" w:bidi="ar-SA"/>
              </w:rPr>
            </w:pPr>
            <w:r w:rsidRPr="001B2E6A">
              <w:rPr>
                <w:rFonts w:ascii="Arial" w:hAnsi="Arial" w:cs="Arial"/>
                <w:bCs/>
                <w:kern w:val="0"/>
                <w:sz w:val="20"/>
                <w:szCs w:val="20"/>
                <w:lang w:val="en-US" w:eastAsia="ru-RU" w:bidi="ar-SA"/>
              </w:rPr>
              <w:t>additional structures according to RS surveyor requirement</w:t>
            </w:r>
          </w:p>
        </w:tc>
        <w:tc>
          <w:tcPr>
            <w:tcW w:w="99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4" w:type="dxa"/>
            <w:tcBorders>
              <w:top w:val="single" w:sz="4" w:space="0" w:color="auto"/>
              <w:left w:val="single" w:sz="4" w:space="0" w:color="000000"/>
              <w:bottom w:val="single" w:sz="4" w:space="0" w:color="000000"/>
              <w:right w:val="single" w:sz="4" w:space="0" w:color="auto"/>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998" w:type="dxa"/>
            <w:tcBorders>
              <w:top w:val="single" w:sz="4" w:space="0" w:color="auto"/>
              <w:left w:val="single" w:sz="4" w:space="0" w:color="auto"/>
              <w:bottom w:val="single" w:sz="4" w:space="0" w:color="000000"/>
              <w:right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c>
          <w:tcPr>
            <w:tcW w:w="2001" w:type="dxa"/>
            <w:tcBorders>
              <w:top w:val="single" w:sz="4" w:space="0" w:color="auto"/>
              <w:left w:val="single" w:sz="4" w:space="0" w:color="000000"/>
              <w:bottom w:val="single" w:sz="4" w:space="0" w:color="000000"/>
            </w:tcBorders>
            <w:shd w:val="clear" w:color="auto" w:fill="auto"/>
            <w:tcMar>
              <w:left w:w="108" w:type="dxa"/>
              <w:right w:w="108" w:type="dxa"/>
            </w:tcMar>
            <w:vAlign w:val="center"/>
          </w:tcPr>
          <w:p w:rsidR="0053745E" w:rsidRPr="007B7FA4" w:rsidRDefault="0053745E" w:rsidP="004F486B">
            <w:pPr>
              <w:pStyle w:val="cee1fbf7edfbe9"/>
              <w:widowControl/>
              <w:ind w:left="-9"/>
              <w:jc w:val="center"/>
              <w:rPr>
                <w:rFonts w:ascii="Arial" w:hAnsi="Arial" w:cs="Arial"/>
                <w:b/>
                <w:kern w:val="0"/>
                <w:sz w:val="16"/>
                <w:szCs w:val="16"/>
                <w:lang w:val="en-US" w:eastAsia="ru-RU" w:bidi="ar-SA"/>
              </w:rPr>
            </w:pPr>
            <w:r w:rsidRPr="007B7FA4">
              <w:rPr>
                <w:rFonts w:ascii="Arial" w:hAnsi="Arial" w:cs="Arial"/>
                <w:b/>
                <w:sz w:val="16"/>
                <w:szCs w:val="16"/>
              </w:rPr>
              <w:fldChar w:fldCharType="begin">
                <w:ffData>
                  <w:name w:val=""/>
                  <w:enabled/>
                  <w:calcOnExit w:val="0"/>
                  <w:textInput/>
                </w:ffData>
              </w:fldChar>
            </w:r>
            <w:r w:rsidRPr="007B7FA4">
              <w:rPr>
                <w:rFonts w:ascii="Arial" w:hAnsi="Arial" w:cs="Arial"/>
                <w:b/>
                <w:sz w:val="16"/>
                <w:szCs w:val="16"/>
                <w:lang w:val="en-US"/>
              </w:rPr>
              <w:instrText xml:space="preserve">FORMTEXT </w:instrText>
            </w:r>
            <w:r w:rsidR="001C7ACC">
              <w:rPr>
                <w:rFonts w:ascii="Arial" w:hAnsi="Arial" w:cs="Arial"/>
                <w:b/>
                <w:sz w:val="16"/>
                <w:szCs w:val="16"/>
              </w:rPr>
            </w:r>
            <w:r w:rsidR="001C7ACC">
              <w:rPr>
                <w:rFonts w:ascii="Arial" w:hAnsi="Arial" w:cs="Arial"/>
                <w:b/>
                <w:sz w:val="16"/>
                <w:szCs w:val="16"/>
              </w:rPr>
              <w:fldChar w:fldCharType="separate"/>
            </w:r>
            <w:r w:rsidRPr="007B7FA4">
              <w:rPr>
                <w:rFonts w:ascii="Arial" w:hAnsi="Arial" w:cs="Arial"/>
                <w:b/>
                <w:sz w:val="16"/>
                <w:szCs w:val="16"/>
              </w:rPr>
              <w:fldChar w:fldCharType="end"/>
            </w:r>
          </w:p>
        </w:tc>
      </w:tr>
    </w:tbl>
    <w:p w:rsidR="0053745E" w:rsidRPr="007B7FA4" w:rsidRDefault="0053745E" w:rsidP="004F486B">
      <w:pPr>
        <w:pStyle w:val="cee1fbf7edfbe9"/>
        <w:rPr>
          <w:rFonts w:ascii="Arial" w:hAnsi="Arial" w:cs="Arial"/>
          <w:sz w:val="20"/>
          <w:szCs w:val="20"/>
          <w:lang w:val="en-US"/>
        </w:rPr>
      </w:pPr>
    </w:p>
    <w:sectPr w:rsidR="0053745E" w:rsidRPr="007B7FA4" w:rsidSect="00BC1567">
      <w:headerReference w:type="default" r:id="rId7"/>
      <w:headerReference w:type="first" r:id="rId8"/>
      <w:type w:val="continuous"/>
      <w:pgSz w:w="11906" w:h="16838"/>
      <w:pgMar w:top="1188" w:right="567" w:bottom="568" w:left="567" w:header="567" w:footer="567"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567" w:rsidRDefault="00BC1567">
      <w:r>
        <w:separator/>
      </w:r>
    </w:p>
  </w:endnote>
  <w:endnote w:type="continuationSeparator" w:id="0">
    <w:p w:rsidR="00BC1567" w:rsidRDefault="00BC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567" w:rsidRDefault="00BC1567">
      <w:r>
        <w:rPr>
          <w:rFonts w:eastAsiaTheme="minorEastAsia"/>
          <w:kern w:val="0"/>
          <w:lang w:eastAsia="ru-RU" w:bidi="ar-SA"/>
        </w:rPr>
        <w:separator/>
      </w:r>
    </w:p>
  </w:footnote>
  <w:footnote w:type="continuationSeparator" w:id="0">
    <w:p w:rsidR="00BC1567" w:rsidRDefault="00BC1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789"/>
      <w:gridCol w:w="1418"/>
      <w:gridCol w:w="571"/>
    </w:tblGrid>
    <w:tr w:rsidR="00BC1567" w:rsidRPr="007B7FA4" w:rsidTr="00B90C55">
      <w:tc>
        <w:tcPr>
          <w:tcW w:w="8789" w:type="dxa"/>
          <w:vMerge w:val="restart"/>
          <w:tcBorders>
            <w:top w:val="nil"/>
            <w:left w:val="nil"/>
            <w:right w:val="nil"/>
          </w:tcBorders>
        </w:tcPr>
        <w:p w:rsidR="00BC1567" w:rsidRPr="007B7FA4" w:rsidRDefault="00BC1567" w:rsidP="00B90C55">
          <w:pPr>
            <w:rPr>
              <w:rStyle w:val="cef1edeee2edeee9f8f0e8f4f2e0e1e7e0f6e0"/>
              <w:rFonts w:cs="Arial"/>
              <w:sz w:val="18"/>
              <w:szCs w:val="18"/>
            </w:rPr>
          </w:pPr>
        </w:p>
      </w:tc>
      <w:tc>
        <w:tcPr>
          <w:tcW w:w="1989" w:type="dxa"/>
          <w:gridSpan w:val="2"/>
          <w:tcBorders>
            <w:top w:val="nil"/>
            <w:left w:val="nil"/>
            <w:bottom w:val="nil"/>
            <w:right w:val="nil"/>
          </w:tcBorders>
        </w:tcPr>
        <w:p w:rsidR="00BC1567" w:rsidRPr="007B7FA4" w:rsidRDefault="00BC1567" w:rsidP="001235EF">
          <w:pPr>
            <w:jc w:val="right"/>
            <w:rPr>
              <w:rFonts w:cs="Arial"/>
            </w:rPr>
          </w:pPr>
          <w:r w:rsidRPr="007B7FA4">
            <w:rPr>
              <w:rStyle w:val="cef1edeee2edeee9f8f0e8f4f2e0e1e7e0f6e0"/>
              <w:rFonts w:cs="Arial"/>
              <w:b/>
              <w:szCs w:val="18"/>
            </w:rPr>
            <w:t>6.</w:t>
          </w:r>
          <w:r w:rsidRPr="007B7FA4">
            <w:rPr>
              <w:rStyle w:val="cef1edeee2edeee9f8f0e8f4f2e0e1e7e0f6e0"/>
              <w:rFonts w:cs="Arial"/>
              <w:b/>
              <w:szCs w:val="18"/>
              <w:lang w:val="en-US"/>
            </w:rPr>
            <w:t>6</w:t>
          </w:r>
          <w:r w:rsidRPr="007B7FA4">
            <w:rPr>
              <w:rStyle w:val="cef1edeee2edeee9f8f0e8f4f2e0e1e7e0f6e0"/>
              <w:rFonts w:cs="Arial"/>
              <w:b/>
              <w:szCs w:val="18"/>
            </w:rPr>
            <w:t>.</w:t>
          </w:r>
          <w:r w:rsidRPr="007B7FA4">
            <w:rPr>
              <w:rStyle w:val="cef1edeee2edeee9f8f0e8f4f2e0e1e7e0f6e0"/>
              <w:rFonts w:cs="Arial"/>
              <w:b/>
              <w:szCs w:val="18"/>
              <w:lang w:val="en-US"/>
            </w:rPr>
            <w:t>1Z7</w:t>
          </w:r>
          <w:r w:rsidRPr="007B7FA4">
            <w:rPr>
              <w:rStyle w:val="cef1edeee2edeee9f8f0e8f4f2e0e1e7e0f6e0"/>
              <w:rFonts w:cs="Arial"/>
              <w:b/>
              <w:szCs w:val="18"/>
            </w:rPr>
            <w:t xml:space="preserve"> </w:t>
          </w:r>
          <w:r w:rsidRPr="007B7FA4">
            <w:rPr>
              <w:rStyle w:val="cef1edeee2edeee9f8f0e8f4f2e0e1e7e0f6e0"/>
              <w:rFonts w:cs="Arial"/>
              <w:b/>
              <w:szCs w:val="18"/>
              <w:lang w:val="en-US"/>
            </w:rPr>
            <w:t>(</w:t>
          </w:r>
          <w:r>
            <w:rPr>
              <w:rStyle w:val="cef1edeee2edeee9f8f0e8f4f2e0e1e7e0f6e0"/>
              <w:rFonts w:cs="Arial"/>
              <w:b/>
              <w:szCs w:val="18"/>
            </w:rPr>
            <w:t>01</w:t>
          </w:r>
          <w:r w:rsidRPr="007B7FA4">
            <w:rPr>
              <w:rStyle w:val="cef1edeee2edeee9f8f0e8f4f2e0e1e7e0f6e0"/>
              <w:rFonts w:cs="Arial"/>
              <w:b/>
              <w:szCs w:val="18"/>
              <w:lang w:val="en-US"/>
            </w:rPr>
            <w:t>/20</w:t>
          </w:r>
          <w:r w:rsidRPr="007B7FA4">
            <w:rPr>
              <w:rStyle w:val="cef1edeee2edeee9f8f0e8f4f2e0e1e7e0f6e0"/>
              <w:rFonts w:cs="Arial"/>
              <w:b/>
              <w:szCs w:val="18"/>
            </w:rPr>
            <w:t>2</w:t>
          </w:r>
          <w:r>
            <w:rPr>
              <w:rStyle w:val="cef1edeee2edeee9f8f0e8f4f2e0e1e7e0f6e0"/>
              <w:rFonts w:cs="Arial"/>
              <w:b/>
              <w:szCs w:val="18"/>
            </w:rPr>
            <w:t>5</w:t>
          </w:r>
          <w:r w:rsidRPr="007B7FA4">
            <w:rPr>
              <w:rStyle w:val="cef1edeee2edeee9f8f0e8f4f2e0e1e7e0f6e0"/>
              <w:rFonts w:cs="Arial"/>
              <w:b/>
              <w:szCs w:val="18"/>
              <w:lang w:val="en-US"/>
            </w:rPr>
            <w:t>)</w:t>
          </w:r>
        </w:p>
      </w:tc>
    </w:tr>
    <w:tr w:rsidR="00BC1567" w:rsidRPr="007B7FA4" w:rsidTr="00B90C55">
      <w:trPr>
        <w:trHeight w:val="155"/>
      </w:trPr>
      <w:tc>
        <w:tcPr>
          <w:tcW w:w="8789" w:type="dxa"/>
          <w:vMerge/>
          <w:tcBorders>
            <w:left w:val="nil"/>
            <w:right w:val="nil"/>
          </w:tcBorders>
        </w:tcPr>
        <w:p w:rsidR="00BC1567" w:rsidRPr="007B7FA4" w:rsidRDefault="00BC1567" w:rsidP="00B90C55">
          <w:pPr>
            <w:pStyle w:val="d1eee4e5f0e6e8eceee5f2e0e1ebe8f6fb"/>
            <w:jc w:val="right"/>
            <w:rPr>
              <w:rFonts w:cs="Arial"/>
              <w:sz w:val="16"/>
              <w:szCs w:val="16"/>
              <w:lang w:val="en-US"/>
            </w:rPr>
          </w:pPr>
        </w:p>
      </w:tc>
      <w:tc>
        <w:tcPr>
          <w:tcW w:w="1418" w:type="dxa"/>
          <w:tcBorders>
            <w:top w:val="nil"/>
            <w:left w:val="nil"/>
            <w:right w:val="nil"/>
          </w:tcBorders>
          <w:vAlign w:val="center"/>
        </w:tcPr>
        <w:p w:rsidR="00BC1567" w:rsidRPr="007B7FA4" w:rsidRDefault="00BC1567" w:rsidP="00B90C55">
          <w:pPr>
            <w:pStyle w:val="d1eee4e5f0e6e8eceee5f2e0e1ebe8f6fb"/>
            <w:jc w:val="right"/>
            <w:rPr>
              <w:rFonts w:cs="Arial"/>
              <w:sz w:val="16"/>
            </w:rPr>
          </w:pPr>
          <w:r w:rsidRPr="007B7FA4">
            <w:rPr>
              <w:rFonts w:cs="Arial"/>
              <w:sz w:val="16"/>
            </w:rPr>
            <w:t>Стр.</w:t>
          </w:r>
        </w:p>
      </w:tc>
      <w:tc>
        <w:tcPr>
          <w:tcW w:w="571" w:type="dxa"/>
          <w:vMerge w:val="restart"/>
          <w:tcBorders>
            <w:top w:val="nil"/>
            <w:left w:val="nil"/>
            <w:right w:val="nil"/>
          </w:tcBorders>
          <w:vAlign w:val="center"/>
        </w:tcPr>
        <w:p w:rsidR="00BC1567" w:rsidRPr="007B7FA4" w:rsidRDefault="00BC1567" w:rsidP="00B90C55">
          <w:pPr>
            <w:pStyle w:val="d1eee4e5f0e6e8eceee5f2e0e1ebe8f6fb"/>
            <w:jc w:val="right"/>
            <w:rPr>
              <w:rFonts w:cs="Arial"/>
            </w:rPr>
          </w:pPr>
          <w:r w:rsidRPr="007B7FA4">
            <w:rPr>
              <w:rStyle w:val="cef1edeee2edeee9f8f0e8f4f2e0e1e7e0f6e0"/>
              <w:rFonts w:cs="Arial"/>
              <w:sz w:val="16"/>
              <w:szCs w:val="16"/>
            </w:rPr>
            <w:fldChar w:fldCharType="begin"/>
          </w:r>
          <w:r w:rsidRPr="007B7FA4">
            <w:rPr>
              <w:rStyle w:val="cef1edeee2edeee9f8f0e8f4f2e0e1e7e0f6e0"/>
              <w:rFonts w:cs="Arial"/>
              <w:sz w:val="16"/>
              <w:szCs w:val="16"/>
            </w:rPr>
            <w:instrText xml:space="preserve"> PAGE </w:instrText>
          </w:r>
          <w:r w:rsidRPr="007B7FA4">
            <w:rPr>
              <w:rStyle w:val="cef1edeee2edeee9f8f0e8f4f2e0e1e7e0f6e0"/>
              <w:rFonts w:cs="Arial"/>
              <w:sz w:val="16"/>
              <w:szCs w:val="16"/>
            </w:rPr>
            <w:fldChar w:fldCharType="separate"/>
          </w:r>
          <w:r>
            <w:rPr>
              <w:rStyle w:val="cef1edeee2edeee9f8f0e8f4f2e0e1e7e0f6e0"/>
              <w:rFonts w:cs="Arial"/>
              <w:noProof/>
              <w:sz w:val="16"/>
              <w:szCs w:val="16"/>
            </w:rPr>
            <w:t>7</w:t>
          </w:r>
          <w:r w:rsidRPr="007B7FA4">
            <w:rPr>
              <w:rStyle w:val="cef1edeee2edeee9f8f0e8f4f2e0e1e7e0f6e0"/>
              <w:rFonts w:cs="Arial"/>
              <w:sz w:val="16"/>
              <w:szCs w:val="16"/>
            </w:rPr>
            <w:fldChar w:fldCharType="end"/>
          </w:r>
          <w:r w:rsidRPr="007B7FA4">
            <w:rPr>
              <w:rStyle w:val="cef1edeee2edeee9f8f0e8f4f2e0e1e7e0f6e0"/>
              <w:rFonts w:cs="Arial"/>
              <w:sz w:val="16"/>
              <w:szCs w:val="16"/>
            </w:rPr>
            <w:t>/</w:t>
          </w:r>
          <w:r w:rsidRPr="007B7FA4">
            <w:rPr>
              <w:rStyle w:val="cef1edeee2edeee9f8f0e8f4f2e0e1e7e0f6e0"/>
              <w:rFonts w:cs="Arial"/>
              <w:sz w:val="16"/>
              <w:szCs w:val="16"/>
            </w:rPr>
            <w:fldChar w:fldCharType="begin"/>
          </w:r>
          <w:r w:rsidRPr="007B7FA4">
            <w:rPr>
              <w:rStyle w:val="cef1edeee2edeee9f8f0e8f4f2e0e1e7e0f6e0"/>
              <w:rFonts w:cs="Arial"/>
              <w:sz w:val="16"/>
              <w:szCs w:val="16"/>
            </w:rPr>
            <w:instrText xml:space="preserve"> NUMPAGES </w:instrText>
          </w:r>
          <w:r w:rsidRPr="007B7FA4">
            <w:rPr>
              <w:rStyle w:val="cef1edeee2edeee9f8f0e8f4f2e0e1e7e0f6e0"/>
              <w:rFonts w:cs="Arial"/>
              <w:sz w:val="16"/>
              <w:szCs w:val="16"/>
            </w:rPr>
            <w:fldChar w:fldCharType="separate"/>
          </w:r>
          <w:r>
            <w:rPr>
              <w:rStyle w:val="cef1edeee2edeee9f8f0e8f4f2e0e1e7e0f6e0"/>
              <w:rFonts w:cs="Arial"/>
              <w:noProof/>
              <w:sz w:val="16"/>
              <w:szCs w:val="16"/>
            </w:rPr>
            <w:t>7</w:t>
          </w:r>
          <w:r w:rsidRPr="007B7FA4">
            <w:rPr>
              <w:rStyle w:val="cef1edeee2edeee9f8f0e8f4f2e0e1e7e0f6e0"/>
              <w:rFonts w:cs="Arial"/>
              <w:sz w:val="16"/>
              <w:szCs w:val="16"/>
            </w:rPr>
            <w:fldChar w:fldCharType="end"/>
          </w:r>
        </w:p>
      </w:tc>
    </w:tr>
    <w:tr w:rsidR="00BC1567" w:rsidRPr="007B7FA4" w:rsidTr="00B90C55">
      <w:trPr>
        <w:trHeight w:val="155"/>
      </w:trPr>
      <w:tc>
        <w:tcPr>
          <w:tcW w:w="8789" w:type="dxa"/>
          <w:vMerge/>
          <w:tcBorders>
            <w:left w:val="nil"/>
            <w:right w:val="nil"/>
          </w:tcBorders>
        </w:tcPr>
        <w:p w:rsidR="00BC1567" w:rsidRPr="007B7FA4" w:rsidRDefault="00BC1567" w:rsidP="00B90C55">
          <w:pPr>
            <w:pStyle w:val="d1eee4e5f0e6e8eceee5f2e0e1ebe8f6fb"/>
            <w:jc w:val="right"/>
            <w:rPr>
              <w:rFonts w:cs="Arial"/>
              <w:sz w:val="16"/>
              <w:szCs w:val="16"/>
              <w:lang w:val="en-US"/>
            </w:rPr>
          </w:pPr>
        </w:p>
      </w:tc>
      <w:tc>
        <w:tcPr>
          <w:tcW w:w="1418" w:type="dxa"/>
          <w:tcBorders>
            <w:top w:val="nil"/>
            <w:left w:val="nil"/>
            <w:right w:val="nil"/>
          </w:tcBorders>
          <w:vAlign w:val="center"/>
        </w:tcPr>
        <w:p w:rsidR="00BC1567" w:rsidRPr="007B7FA4" w:rsidRDefault="00BC1567" w:rsidP="00B90C55">
          <w:pPr>
            <w:pStyle w:val="d1eee4e5f0e6e8eceee5f2e0e1ebe8f6fb"/>
            <w:jc w:val="right"/>
            <w:rPr>
              <w:rFonts w:cs="Arial"/>
              <w:sz w:val="16"/>
              <w:szCs w:val="16"/>
              <w:lang w:val="en-US"/>
            </w:rPr>
          </w:pPr>
          <w:r w:rsidRPr="007B7FA4">
            <w:rPr>
              <w:rFonts w:cs="Arial"/>
              <w:sz w:val="16"/>
              <w:szCs w:val="16"/>
              <w:lang w:val="en-US"/>
            </w:rPr>
            <w:t>Page</w:t>
          </w:r>
        </w:p>
      </w:tc>
      <w:tc>
        <w:tcPr>
          <w:tcW w:w="571" w:type="dxa"/>
          <w:vMerge/>
          <w:tcBorders>
            <w:left w:val="nil"/>
            <w:bottom w:val="nil"/>
            <w:right w:val="nil"/>
          </w:tcBorders>
          <w:vAlign w:val="center"/>
        </w:tcPr>
        <w:p w:rsidR="00BC1567" w:rsidRPr="007B7FA4" w:rsidRDefault="00BC1567" w:rsidP="00B90C55">
          <w:pPr>
            <w:pStyle w:val="d1eee4e5f0e6e8eceee5f2e0e1ebe8f6fb"/>
            <w:jc w:val="right"/>
            <w:rPr>
              <w:rStyle w:val="cef1edeee2edeee9f8f0e8f4f2e0e1e7e0f6e0"/>
              <w:rFonts w:cs="Arial"/>
              <w:sz w:val="16"/>
              <w:szCs w:val="16"/>
            </w:rPr>
          </w:pPr>
        </w:p>
      </w:tc>
    </w:tr>
    <w:tr w:rsidR="00BC1567" w:rsidRPr="007B7FA4" w:rsidTr="004927D9">
      <w:tblPrEx>
        <w:tblLook w:val="04A0" w:firstRow="1" w:lastRow="0" w:firstColumn="1" w:lastColumn="0" w:noHBand="0" w:noVBand="1"/>
      </w:tblPrEx>
      <w:tc>
        <w:tcPr>
          <w:tcW w:w="8789" w:type="dxa"/>
          <w:vMerge/>
          <w:tcBorders>
            <w:bottom w:val="single" w:sz="4" w:space="0" w:color="auto"/>
          </w:tcBorders>
        </w:tcPr>
        <w:p w:rsidR="00BC1567" w:rsidRPr="007B7FA4" w:rsidRDefault="00BC1567" w:rsidP="00B90C55">
          <w:pPr>
            <w:tabs>
              <w:tab w:val="right" w:pos="1984"/>
            </w:tabs>
            <w:rPr>
              <w:rFonts w:cs="Arial"/>
              <w:sz w:val="16"/>
              <w:szCs w:val="16"/>
            </w:rPr>
          </w:pPr>
        </w:p>
      </w:tc>
      <w:tc>
        <w:tcPr>
          <w:tcW w:w="1989" w:type="dxa"/>
          <w:gridSpan w:val="2"/>
          <w:tcBorders>
            <w:bottom w:val="single" w:sz="4" w:space="0" w:color="auto"/>
          </w:tcBorders>
        </w:tcPr>
        <w:p w:rsidR="00BC1567" w:rsidRPr="007B7FA4" w:rsidRDefault="00BC1567" w:rsidP="00B90C55">
          <w:pPr>
            <w:tabs>
              <w:tab w:val="right" w:pos="1984"/>
            </w:tabs>
            <w:rPr>
              <w:rFonts w:cs="Arial"/>
              <w:sz w:val="16"/>
              <w:szCs w:val="16"/>
            </w:rPr>
          </w:pPr>
        </w:p>
      </w:tc>
    </w:tr>
  </w:tbl>
  <w:p w:rsidR="00BC1567" w:rsidRPr="007B7FA4" w:rsidRDefault="00BC156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789"/>
      <w:gridCol w:w="1418"/>
      <w:gridCol w:w="571"/>
    </w:tblGrid>
    <w:tr w:rsidR="00BC1567" w:rsidRPr="007B7FA4" w:rsidTr="00BC1567">
      <w:tc>
        <w:tcPr>
          <w:tcW w:w="8789" w:type="dxa"/>
          <w:vMerge w:val="restart"/>
          <w:tcBorders>
            <w:top w:val="nil"/>
            <w:left w:val="nil"/>
            <w:right w:val="nil"/>
          </w:tcBorders>
        </w:tcPr>
        <w:p w:rsidR="00BC1567" w:rsidRPr="007B7FA4" w:rsidRDefault="00BC1567" w:rsidP="00BC1567">
          <w:pPr>
            <w:rPr>
              <w:rStyle w:val="cef1edeee2edeee9f8f0e8f4f2e0e1e7e0f6e0"/>
              <w:rFonts w:cs="Arial"/>
              <w:sz w:val="18"/>
              <w:szCs w:val="18"/>
            </w:rPr>
          </w:pPr>
          <w:r>
            <w:rPr>
              <w:rStyle w:val="cef1edeee2edeee9f8f0e8f4f2e0e1e7e0f6e0"/>
              <w:rFonts w:cs="Arial"/>
              <w:b/>
              <w:noProof/>
              <w:sz w:val="18"/>
              <w:szCs w:val="18"/>
              <w:lang w:eastAsia="ru-RU" w:bidi="ar-SA"/>
            </w:rPr>
            <w:drawing>
              <wp:inline distT="0" distB="0" distL="0" distR="0" wp14:anchorId="64E93FD3" wp14:editId="63426DA0">
                <wp:extent cx="4107600" cy="468000"/>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600" cy="468000"/>
                        </a:xfrm>
                        <a:prstGeom prst="rect">
                          <a:avLst/>
                        </a:prstGeom>
                        <a:noFill/>
                        <a:ln>
                          <a:noFill/>
                        </a:ln>
                      </pic:spPr>
                    </pic:pic>
                  </a:graphicData>
                </a:graphic>
              </wp:inline>
            </w:drawing>
          </w:r>
        </w:p>
      </w:tc>
      <w:tc>
        <w:tcPr>
          <w:tcW w:w="1989" w:type="dxa"/>
          <w:gridSpan w:val="2"/>
          <w:tcBorders>
            <w:top w:val="nil"/>
            <w:left w:val="nil"/>
            <w:bottom w:val="nil"/>
            <w:right w:val="nil"/>
          </w:tcBorders>
        </w:tcPr>
        <w:p w:rsidR="00BC1567" w:rsidRPr="007B7FA4" w:rsidRDefault="00BC1567" w:rsidP="00BC1567">
          <w:pPr>
            <w:jc w:val="right"/>
            <w:rPr>
              <w:rFonts w:cs="Arial"/>
            </w:rPr>
          </w:pPr>
          <w:r w:rsidRPr="007B7FA4">
            <w:rPr>
              <w:rStyle w:val="cef1edeee2edeee9f8f0e8f4f2e0e1e7e0f6e0"/>
              <w:rFonts w:cs="Arial"/>
              <w:b/>
              <w:szCs w:val="18"/>
            </w:rPr>
            <w:t>6.</w:t>
          </w:r>
          <w:r w:rsidRPr="007B7FA4">
            <w:rPr>
              <w:rStyle w:val="cef1edeee2edeee9f8f0e8f4f2e0e1e7e0f6e0"/>
              <w:rFonts w:cs="Arial"/>
              <w:b/>
              <w:szCs w:val="18"/>
              <w:lang w:val="en-US"/>
            </w:rPr>
            <w:t>6</w:t>
          </w:r>
          <w:r w:rsidRPr="007B7FA4">
            <w:rPr>
              <w:rStyle w:val="cef1edeee2edeee9f8f0e8f4f2e0e1e7e0f6e0"/>
              <w:rFonts w:cs="Arial"/>
              <w:b/>
              <w:szCs w:val="18"/>
            </w:rPr>
            <w:t>.</w:t>
          </w:r>
          <w:r w:rsidRPr="007B7FA4">
            <w:rPr>
              <w:rStyle w:val="cef1edeee2edeee9f8f0e8f4f2e0e1e7e0f6e0"/>
              <w:rFonts w:cs="Arial"/>
              <w:b/>
              <w:szCs w:val="18"/>
              <w:lang w:val="en-US"/>
            </w:rPr>
            <w:t>1Z7</w:t>
          </w:r>
          <w:r w:rsidRPr="007B7FA4">
            <w:rPr>
              <w:rStyle w:val="cef1edeee2edeee9f8f0e8f4f2e0e1e7e0f6e0"/>
              <w:rFonts w:cs="Arial"/>
              <w:b/>
              <w:szCs w:val="18"/>
            </w:rPr>
            <w:t xml:space="preserve"> </w:t>
          </w:r>
          <w:r w:rsidRPr="007B7FA4">
            <w:rPr>
              <w:rStyle w:val="cef1edeee2edeee9f8f0e8f4f2e0e1e7e0f6e0"/>
              <w:rFonts w:cs="Arial"/>
              <w:b/>
              <w:szCs w:val="18"/>
              <w:lang w:val="en-US"/>
            </w:rPr>
            <w:t>(</w:t>
          </w:r>
          <w:r>
            <w:rPr>
              <w:rStyle w:val="cef1edeee2edeee9f8f0e8f4f2e0e1e7e0f6e0"/>
              <w:rFonts w:cs="Arial"/>
              <w:b/>
              <w:szCs w:val="18"/>
            </w:rPr>
            <w:t>01</w:t>
          </w:r>
          <w:r w:rsidRPr="007B7FA4">
            <w:rPr>
              <w:rStyle w:val="cef1edeee2edeee9f8f0e8f4f2e0e1e7e0f6e0"/>
              <w:rFonts w:cs="Arial"/>
              <w:b/>
              <w:szCs w:val="18"/>
              <w:lang w:val="en-US"/>
            </w:rPr>
            <w:t>/20</w:t>
          </w:r>
          <w:r w:rsidRPr="007B7FA4">
            <w:rPr>
              <w:rStyle w:val="cef1edeee2edeee9f8f0e8f4f2e0e1e7e0f6e0"/>
              <w:rFonts w:cs="Arial"/>
              <w:b/>
              <w:szCs w:val="18"/>
            </w:rPr>
            <w:t>2</w:t>
          </w:r>
          <w:r>
            <w:rPr>
              <w:rStyle w:val="cef1edeee2edeee9f8f0e8f4f2e0e1e7e0f6e0"/>
              <w:rFonts w:cs="Arial"/>
              <w:b/>
              <w:szCs w:val="18"/>
            </w:rPr>
            <w:t>5</w:t>
          </w:r>
          <w:r w:rsidRPr="007B7FA4">
            <w:rPr>
              <w:rStyle w:val="cef1edeee2edeee9f8f0e8f4f2e0e1e7e0f6e0"/>
              <w:rFonts w:cs="Arial"/>
              <w:b/>
              <w:szCs w:val="18"/>
              <w:lang w:val="en-US"/>
            </w:rPr>
            <w:t>)</w:t>
          </w:r>
        </w:p>
      </w:tc>
    </w:tr>
    <w:tr w:rsidR="00BC1567" w:rsidRPr="007B7FA4" w:rsidTr="00BC1567">
      <w:trPr>
        <w:trHeight w:val="155"/>
      </w:trPr>
      <w:tc>
        <w:tcPr>
          <w:tcW w:w="8789" w:type="dxa"/>
          <w:vMerge/>
          <w:tcBorders>
            <w:left w:val="nil"/>
            <w:right w:val="nil"/>
          </w:tcBorders>
        </w:tcPr>
        <w:p w:rsidR="00BC1567" w:rsidRPr="007B7FA4" w:rsidRDefault="00BC1567" w:rsidP="00BC1567">
          <w:pPr>
            <w:pStyle w:val="d1eee4e5f0e6e8eceee5f2e0e1ebe8f6fb"/>
            <w:jc w:val="right"/>
            <w:rPr>
              <w:rFonts w:cs="Arial"/>
              <w:sz w:val="16"/>
              <w:szCs w:val="16"/>
              <w:lang w:val="en-US"/>
            </w:rPr>
          </w:pPr>
        </w:p>
      </w:tc>
      <w:tc>
        <w:tcPr>
          <w:tcW w:w="1418" w:type="dxa"/>
          <w:tcBorders>
            <w:top w:val="nil"/>
            <w:left w:val="nil"/>
            <w:right w:val="nil"/>
          </w:tcBorders>
          <w:vAlign w:val="center"/>
        </w:tcPr>
        <w:p w:rsidR="00BC1567" w:rsidRPr="007B7FA4" w:rsidRDefault="00BC1567" w:rsidP="00BC1567">
          <w:pPr>
            <w:pStyle w:val="d1eee4e5f0e6e8eceee5f2e0e1ebe8f6fb"/>
            <w:jc w:val="right"/>
            <w:rPr>
              <w:rFonts w:cs="Arial"/>
              <w:sz w:val="16"/>
            </w:rPr>
          </w:pPr>
          <w:r w:rsidRPr="007B7FA4">
            <w:rPr>
              <w:rFonts w:cs="Arial"/>
              <w:sz w:val="16"/>
            </w:rPr>
            <w:t>Стр.</w:t>
          </w:r>
        </w:p>
      </w:tc>
      <w:tc>
        <w:tcPr>
          <w:tcW w:w="571" w:type="dxa"/>
          <w:vMerge w:val="restart"/>
          <w:tcBorders>
            <w:top w:val="nil"/>
            <w:left w:val="nil"/>
            <w:right w:val="nil"/>
          </w:tcBorders>
          <w:vAlign w:val="center"/>
        </w:tcPr>
        <w:p w:rsidR="00BC1567" w:rsidRPr="007B7FA4" w:rsidRDefault="00BC1567" w:rsidP="00BC1567">
          <w:pPr>
            <w:pStyle w:val="d1eee4e5f0e6e8eceee5f2e0e1ebe8f6fb"/>
            <w:jc w:val="right"/>
            <w:rPr>
              <w:rFonts w:cs="Arial"/>
            </w:rPr>
          </w:pPr>
          <w:r w:rsidRPr="007B7FA4">
            <w:rPr>
              <w:rStyle w:val="cef1edeee2edeee9f8f0e8f4f2e0e1e7e0f6e0"/>
              <w:rFonts w:cs="Arial"/>
              <w:sz w:val="16"/>
              <w:szCs w:val="16"/>
            </w:rPr>
            <w:fldChar w:fldCharType="begin"/>
          </w:r>
          <w:r w:rsidRPr="007B7FA4">
            <w:rPr>
              <w:rStyle w:val="cef1edeee2edeee9f8f0e8f4f2e0e1e7e0f6e0"/>
              <w:rFonts w:cs="Arial"/>
              <w:sz w:val="16"/>
              <w:szCs w:val="16"/>
            </w:rPr>
            <w:instrText xml:space="preserve"> PAGE </w:instrText>
          </w:r>
          <w:r w:rsidRPr="007B7FA4">
            <w:rPr>
              <w:rStyle w:val="cef1edeee2edeee9f8f0e8f4f2e0e1e7e0f6e0"/>
              <w:rFonts w:cs="Arial"/>
              <w:sz w:val="16"/>
              <w:szCs w:val="16"/>
            </w:rPr>
            <w:fldChar w:fldCharType="separate"/>
          </w:r>
          <w:r>
            <w:rPr>
              <w:rStyle w:val="cef1edeee2edeee9f8f0e8f4f2e0e1e7e0f6e0"/>
              <w:rFonts w:cs="Arial"/>
              <w:sz w:val="16"/>
              <w:szCs w:val="16"/>
            </w:rPr>
            <w:t>2</w:t>
          </w:r>
          <w:r w:rsidRPr="007B7FA4">
            <w:rPr>
              <w:rStyle w:val="cef1edeee2edeee9f8f0e8f4f2e0e1e7e0f6e0"/>
              <w:rFonts w:cs="Arial"/>
              <w:sz w:val="16"/>
              <w:szCs w:val="16"/>
            </w:rPr>
            <w:fldChar w:fldCharType="end"/>
          </w:r>
          <w:r w:rsidRPr="007B7FA4">
            <w:rPr>
              <w:rStyle w:val="cef1edeee2edeee9f8f0e8f4f2e0e1e7e0f6e0"/>
              <w:rFonts w:cs="Arial"/>
              <w:sz w:val="16"/>
              <w:szCs w:val="16"/>
            </w:rPr>
            <w:t>/</w:t>
          </w:r>
          <w:r w:rsidRPr="007B7FA4">
            <w:rPr>
              <w:rStyle w:val="cef1edeee2edeee9f8f0e8f4f2e0e1e7e0f6e0"/>
              <w:rFonts w:cs="Arial"/>
              <w:sz w:val="16"/>
              <w:szCs w:val="16"/>
            </w:rPr>
            <w:fldChar w:fldCharType="begin"/>
          </w:r>
          <w:r w:rsidRPr="007B7FA4">
            <w:rPr>
              <w:rStyle w:val="cef1edeee2edeee9f8f0e8f4f2e0e1e7e0f6e0"/>
              <w:rFonts w:cs="Arial"/>
              <w:sz w:val="16"/>
              <w:szCs w:val="16"/>
            </w:rPr>
            <w:instrText xml:space="preserve"> NUMPAGES </w:instrText>
          </w:r>
          <w:r w:rsidRPr="007B7FA4">
            <w:rPr>
              <w:rStyle w:val="cef1edeee2edeee9f8f0e8f4f2e0e1e7e0f6e0"/>
              <w:rFonts w:cs="Arial"/>
              <w:sz w:val="16"/>
              <w:szCs w:val="16"/>
            </w:rPr>
            <w:fldChar w:fldCharType="separate"/>
          </w:r>
          <w:r>
            <w:rPr>
              <w:rStyle w:val="cef1edeee2edeee9f8f0e8f4f2e0e1e7e0f6e0"/>
              <w:rFonts w:cs="Arial"/>
              <w:sz w:val="16"/>
              <w:szCs w:val="16"/>
            </w:rPr>
            <w:t>7</w:t>
          </w:r>
          <w:r w:rsidRPr="007B7FA4">
            <w:rPr>
              <w:rStyle w:val="cef1edeee2edeee9f8f0e8f4f2e0e1e7e0f6e0"/>
              <w:rFonts w:cs="Arial"/>
              <w:sz w:val="16"/>
              <w:szCs w:val="16"/>
            </w:rPr>
            <w:fldChar w:fldCharType="end"/>
          </w:r>
        </w:p>
      </w:tc>
    </w:tr>
    <w:tr w:rsidR="00BC1567" w:rsidRPr="007B7FA4" w:rsidTr="00BC1567">
      <w:trPr>
        <w:trHeight w:val="155"/>
      </w:trPr>
      <w:tc>
        <w:tcPr>
          <w:tcW w:w="8789" w:type="dxa"/>
          <w:vMerge/>
          <w:tcBorders>
            <w:left w:val="nil"/>
            <w:right w:val="nil"/>
          </w:tcBorders>
        </w:tcPr>
        <w:p w:rsidR="00BC1567" w:rsidRPr="007B7FA4" w:rsidRDefault="00BC1567" w:rsidP="00BC1567">
          <w:pPr>
            <w:pStyle w:val="d1eee4e5f0e6e8eceee5f2e0e1ebe8f6fb"/>
            <w:jc w:val="right"/>
            <w:rPr>
              <w:rFonts w:cs="Arial"/>
              <w:sz w:val="16"/>
              <w:szCs w:val="16"/>
              <w:lang w:val="en-US"/>
            </w:rPr>
          </w:pPr>
        </w:p>
      </w:tc>
      <w:tc>
        <w:tcPr>
          <w:tcW w:w="1418" w:type="dxa"/>
          <w:tcBorders>
            <w:top w:val="nil"/>
            <w:left w:val="nil"/>
            <w:right w:val="nil"/>
          </w:tcBorders>
          <w:vAlign w:val="center"/>
        </w:tcPr>
        <w:p w:rsidR="00BC1567" w:rsidRPr="007B7FA4" w:rsidRDefault="00BC1567" w:rsidP="00BC1567">
          <w:pPr>
            <w:pStyle w:val="d1eee4e5f0e6e8eceee5f2e0e1ebe8f6fb"/>
            <w:jc w:val="right"/>
            <w:rPr>
              <w:rFonts w:cs="Arial"/>
              <w:sz w:val="16"/>
              <w:szCs w:val="16"/>
              <w:lang w:val="en-US"/>
            </w:rPr>
          </w:pPr>
          <w:r w:rsidRPr="007B7FA4">
            <w:rPr>
              <w:rFonts w:cs="Arial"/>
              <w:sz w:val="16"/>
              <w:szCs w:val="16"/>
              <w:lang w:val="en-US"/>
            </w:rPr>
            <w:t>Page</w:t>
          </w:r>
        </w:p>
      </w:tc>
      <w:tc>
        <w:tcPr>
          <w:tcW w:w="571" w:type="dxa"/>
          <w:vMerge/>
          <w:tcBorders>
            <w:left w:val="nil"/>
            <w:bottom w:val="nil"/>
            <w:right w:val="nil"/>
          </w:tcBorders>
          <w:vAlign w:val="center"/>
        </w:tcPr>
        <w:p w:rsidR="00BC1567" w:rsidRPr="007B7FA4" w:rsidRDefault="00BC1567" w:rsidP="00BC1567">
          <w:pPr>
            <w:pStyle w:val="d1eee4e5f0e6e8eceee5f2e0e1ebe8f6fb"/>
            <w:jc w:val="right"/>
            <w:rPr>
              <w:rStyle w:val="cef1edeee2edeee9f8f0e8f4f2e0e1e7e0f6e0"/>
              <w:rFonts w:cs="Arial"/>
              <w:sz w:val="16"/>
              <w:szCs w:val="16"/>
            </w:rPr>
          </w:pPr>
        </w:p>
      </w:tc>
    </w:tr>
    <w:tr w:rsidR="00BC1567" w:rsidRPr="007B7FA4" w:rsidTr="00BC1567">
      <w:tblPrEx>
        <w:tblLook w:val="04A0" w:firstRow="1" w:lastRow="0" w:firstColumn="1" w:lastColumn="0" w:noHBand="0" w:noVBand="1"/>
      </w:tblPrEx>
      <w:tc>
        <w:tcPr>
          <w:tcW w:w="8789" w:type="dxa"/>
          <w:vMerge/>
          <w:tcBorders>
            <w:bottom w:val="single" w:sz="4" w:space="0" w:color="auto"/>
          </w:tcBorders>
        </w:tcPr>
        <w:p w:rsidR="00BC1567" w:rsidRPr="007B7FA4" w:rsidRDefault="00BC1567" w:rsidP="00BC1567">
          <w:pPr>
            <w:tabs>
              <w:tab w:val="right" w:pos="1984"/>
            </w:tabs>
            <w:rPr>
              <w:rFonts w:cs="Arial"/>
              <w:sz w:val="16"/>
              <w:szCs w:val="16"/>
            </w:rPr>
          </w:pPr>
        </w:p>
      </w:tc>
      <w:tc>
        <w:tcPr>
          <w:tcW w:w="1989" w:type="dxa"/>
          <w:gridSpan w:val="2"/>
          <w:tcBorders>
            <w:bottom w:val="single" w:sz="4" w:space="0" w:color="auto"/>
          </w:tcBorders>
        </w:tcPr>
        <w:p w:rsidR="00BC1567" w:rsidRPr="007B7FA4" w:rsidRDefault="00BC1567" w:rsidP="00BC1567">
          <w:pPr>
            <w:tabs>
              <w:tab w:val="right" w:pos="1984"/>
            </w:tabs>
            <w:rPr>
              <w:rFonts w:cs="Arial"/>
              <w:sz w:val="16"/>
              <w:szCs w:val="16"/>
            </w:rPr>
          </w:pPr>
        </w:p>
      </w:tc>
    </w:tr>
  </w:tbl>
  <w:p w:rsidR="00BC1567" w:rsidRPr="007B7FA4" w:rsidRDefault="001C7ACC" w:rsidP="00BC1567">
    <w:pPr>
      <w:rPr>
        <w:sz w:val="4"/>
        <w:szCs w:val="4"/>
      </w:rPr>
    </w:pPr>
    <w:r>
      <w:rPr>
        <w:rFonts w:cs="Arial"/>
        <w:b/>
        <w:noProof/>
        <w:sz w:val="18"/>
        <w:szCs w:val="1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09361" o:spid="_x0000_s10243" type="#_x0000_t75" style="position:absolute;margin-left:0;margin-top:0;width:538.45pt;height:594.15pt;z-index:-251658752;mso-position-horizontal:center;mso-position-horizontal-relative:margin;mso-position-vertical:center;mso-position-vertical-relative:margin" o:allowincell="f">
          <v:imagedata r:id="rId2" o:title="якорь_серый"/>
          <w10:wrap anchorx="margin" anchory="margin"/>
        </v:shape>
      </w:pict>
    </w:r>
  </w:p>
  <w:p w:rsidR="00BC1567" w:rsidRPr="00BC1567" w:rsidRDefault="00BC1567">
    <w:pPr>
      <w:pStyle w:val="a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4"/>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2C"/>
    <w:rsid w:val="00006DEA"/>
    <w:rsid w:val="001235EF"/>
    <w:rsid w:val="001408BA"/>
    <w:rsid w:val="001B2E6A"/>
    <w:rsid w:val="001C45CD"/>
    <w:rsid w:val="001C7ACC"/>
    <w:rsid w:val="00242C0B"/>
    <w:rsid w:val="00325039"/>
    <w:rsid w:val="0033592D"/>
    <w:rsid w:val="003C6F3E"/>
    <w:rsid w:val="004165A2"/>
    <w:rsid w:val="004927D9"/>
    <w:rsid w:val="004F486B"/>
    <w:rsid w:val="0050045A"/>
    <w:rsid w:val="0053745E"/>
    <w:rsid w:val="005A26D1"/>
    <w:rsid w:val="007B7FA4"/>
    <w:rsid w:val="00825BB5"/>
    <w:rsid w:val="008759FF"/>
    <w:rsid w:val="008C782C"/>
    <w:rsid w:val="00921BE8"/>
    <w:rsid w:val="009356AC"/>
    <w:rsid w:val="00AF5FD4"/>
    <w:rsid w:val="00B81909"/>
    <w:rsid w:val="00B90C55"/>
    <w:rsid w:val="00B95180"/>
    <w:rsid w:val="00BC0400"/>
    <w:rsid w:val="00BC1567"/>
    <w:rsid w:val="00C16A5F"/>
    <w:rsid w:val="00D63904"/>
    <w:rsid w:val="00D72567"/>
    <w:rsid w:val="00E23206"/>
    <w:rsid w:val="00ED7CBC"/>
    <w:rsid w:val="00F12B26"/>
    <w:rsid w:val="00F92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efaultImageDpi w14:val="0"/>
  <w15:docId w15:val="{066ECA4F-263A-4D7E-BAD5-0EE8AA2A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782C"/>
    <w:pPr>
      <w:suppressAutoHyphens/>
      <w:autoSpaceDN w:val="0"/>
      <w:adjustRightInd w:val="0"/>
      <w:spacing w:after="0" w:line="240" w:lineRule="auto"/>
      <w:textAlignment w:val="baseline"/>
    </w:pPr>
    <w:rPr>
      <w:rFonts w:ascii="Arial" w:eastAsia="Times New Roman" w:hAnsi="Arial" w:cs="Times New Roman"/>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cee1fbf7edfbe9"/>
    <w:next w:val="cee1fbf7edfbe9"/>
    <w:uiPriority w:val="99"/>
    <w:pPr>
      <w:keepNext/>
      <w:keepLines/>
      <w:numPr>
        <w:ilvl w:val="1"/>
      </w:numPr>
      <w:autoSpaceDE w:val="0"/>
      <w:spacing w:before="40"/>
      <w:textAlignment w:val="auto"/>
      <w:outlineLvl w:val="1"/>
    </w:pPr>
    <w:rPr>
      <w:rFonts w:ascii="Calibri Light" w:cs="Calibri Light"/>
      <w:color w:val="2E74B5"/>
      <w:kern w:val="0"/>
      <w:sz w:val="26"/>
      <w:szCs w:val="26"/>
      <w:lang w:eastAsia="ru-RU" w:bidi="ar-SA"/>
    </w:rPr>
  </w:style>
  <w:style w:type="paragraph" w:customStyle="1" w:styleId="c7e0e3eeebeee2eeea3">
    <w:name w:val="Зc7аe0гe3оeeлebоeeвe2оeeкea 3"/>
    <w:basedOn w:val="c7e0e3eeebeee2eeea"/>
    <w:next w:val="cef1edeee2edeee9f2e5eaf1f2"/>
    <w:uiPriority w:val="99"/>
    <w:pPr>
      <w:numPr>
        <w:ilvl w:val="2"/>
      </w:numPr>
      <w:outlineLvl w:val="2"/>
    </w:pPr>
    <w:rPr>
      <w:b/>
      <w:bCs/>
    </w:rPr>
  </w:style>
  <w:style w:type="paragraph" w:customStyle="1" w:styleId="c7e0e3eeebeee2eeea7">
    <w:name w:val="Зc7аe0гe3оeeлebоeeвe2оeeкea 7"/>
    <w:basedOn w:val="cee1fbf7edfbe9"/>
    <w:next w:val="cee1fbf7edfbe9"/>
    <w:uiPriority w:val="99"/>
    <w:pPr>
      <w:keepNext/>
      <w:numPr>
        <w:ilvl w:val="6"/>
      </w:numPr>
      <w:shd w:val="clear" w:color="auto" w:fill="FFFFFF"/>
      <w:suppressAutoHyphens w:val="0"/>
      <w:autoSpaceDE w:val="0"/>
      <w:spacing w:before="312" w:line="235" w:lineRule="exact"/>
      <w:ind w:left="1255"/>
      <w:textAlignment w:val="auto"/>
      <w:outlineLvl w:val="6"/>
    </w:pPr>
    <w:rPr>
      <w:b/>
      <w:bCs/>
      <w:color w:val="000000"/>
      <w:spacing w:val="-10"/>
      <w:kern w:val="0"/>
      <w:lang w:val="en-US" w:eastAsia="ru-RU" w:bidi="ar-SA"/>
    </w:rPr>
  </w:style>
  <w:style w:type="character" w:customStyle="1" w:styleId="cef1edeee2edeee9f8f0e8f4f2e0e1e7e0f6e0">
    <w:name w:val="Оceсf1нedоeeвe2нedоeeйe9 шf8рf0иe8фf4тf2 аe0бe1зe7аe0цf6аe0"/>
    <w:uiPriority w:val="99"/>
  </w:style>
  <w:style w:type="character" w:customStyle="1" w:styleId="d1e8ece2eeebedf3ece5f0e0f6e8e8">
    <w:name w:val="Сd1иe8мecвe2оeeлeb нedуf3мecеe5рf0аe0цf6иe8иe8"/>
    <w:uiPriority w:val="99"/>
    <w:rPr>
      <w:rFonts w:ascii="Arial" w:eastAsia="Times New Roman" w:cs="Arial"/>
      <w:b/>
      <w:bCs/>
      <w:sz w:val="20"/>
      <w:szCs w:val="20"/>
    </w:rPr>
  </w:style>
  <w:style w:type="character" w:customStyle="1" w:styleId="cce0f0eae5f0fbf1efe8f1eae0">
    <w:name w:val="Мccаe0рf0кeaеe5рf0ыfb сf1пefиe8сf1кeaаe0"/>
    <w:uiPriority w:val="99"/>
    <w:rPr>
      <w:rFonts w:ascii="OpenSymbol" w:eastAsia="Times New Roman" w:cs="OpenSymbol"/>
    </w:rPr>
  </w:style>
  <w:style w:type="character" w:customStyle="1" w:styleId="d1e8ece2eeebf1edeef1eae8">
    <w:name w:val="Сd1иe8мecвe2оeeлeb сf1нedоeeсf1кeaиe8"/>
    <w:uiPriority w:val="99"/>
  </w:style>
  <w:style w:type="character" w:customStyle="1" w:styleId="cff0e8e2ffe7eae0f1edeef1eae8">
    <w:name w:val="Пcfрf0иe8вe2яffзe7кeaаe0 сf1нedоeeсf1кeaиe8"/>
    <w:uiPriority w:val="99"/>
    <w:rPr>
      <w:position w:val="8"/>
    </w:rPr>
  </w:style>
  <w:style w:type="character" w:customStyle="1" w:styleId="RTFNum21">
    <w:name w:val="RTF_Num 2 1"/>
    <w:uiPriority w:val="99"/>
    <w:rPr>
      <w:rFonts w:ascii="Symbol" w:eastAsia="Times New Roman" w:cs="Symbol"/>
    </w:rPr>
  </w:style>
  <w:style w:type="character" w:customStyle="1" w:styleId="RTFNum31">
    <w:name w:val="RTF_Num 3 1"/>
    <w:uiPriority w:val="99"/>
    <w:rPr>
      <w:rFonts w:ascii="Symbol" w:eastAsia="Times New Roman" w:cs="Symbol"/>
    </w:rPr>
  </w:style>
  <w:style w:type="character" w:customStyle="1" w:styleId="RTFNum41">
    <w:name w:val="RTF_Num 4 1"/>
    <w:uiPriority w:val="99"/>
    <w:rPr>
      <w:rFonts w:ascii="Symbol" w:eastAsia="Times New Roman" w:cs="Symbol"/>
    </w:rPr>
  </w:style>
  <w:style w:type="character" w:customStyle="1" w:styleId="RTFNum51">
    <w:name w:val="RTF_Num 5 1"/>
    <w:uiPriority w:val="99"/>
    <w:rPr>
      <w:rFonts w:ascii="Symbol" w:eastAsia="Times New Roman" w:cs="Symbol"/>
    </w:rPr>
  </w:style>
  <w:style w:type="character" w:customStyle="1" w:styleId="3f3f3f3f3f3f3f3f3f3f3f3f3f3f3f3f3f3f3f3f">
    <w:name w:val="С3fи3fм3fв3fо3fл3f к3fо3fн3fц3fе3fв3fо3fй3f с3fн3fо3fс3fк3fи3f"/>
    <w:uiPriority w:val="99"/>
  </w:style>
  <w:style w:type="character" w:customStyle="1" w:styleId="3f3f3f3f3f3f3f3f-3f3f3f3f3f3f">
    <w:name w:val="И3fн3fт3fе3fр3fн3fе3fт3f-с3fс3fы3fл3fк3fа3f"/>
    <w:uiPriority w:val="99"/>
    <w:rPr>
      <w:color w:val="000080"/>
      <w:u w:val="single"/>
    </w:rPr>
  </w:style>
  <w:style w:type="character" w:customStyle="1" w:styleId="3f3f3f3f3f3f3f3f3f3f3f3f3f3f3f3f3f3f3f3f3f">
    <w:name w:val="П3fо3fс3fе3fщ3fё3fн3fн3fа3fя3f г3fи3fп3fе3fр3fс3fс3fы3fл3fк3fа3f"/>
    <w:uiPriority w:val="99"/>
    <w:rPr>
      <w:color w:val="800000"/>
      <w:u w:val="single"/>
    </w:rPr>
  </w:style>
  <w:style w:type="character" w:customStyle="1" w:styleId="3f3f3f3f3f3f3f3f3f3f3f3f3f3f3f3f3f3f3f3f3f3f">
    <w:name w:val="П3fр3fи3fв3fя3fз3fк3fа3f к3fо3fн3fц3fе3fв3fо3fй3f с3fн3fо3fс3fк3fи3f"/>
    <w:uiPriority w:val="99"/>
    <w:rPr>
      <w:position w:val="8"/>
    </w:rPr>
  </w:style>
  <w:style w:type="character" w:customStyle="1" w:styleId="FontStyle36">
    <w:name w:val="Font Style36"/>
    <w:basedOn w:val="cef1edeee2edeee9f8f0e8f4f2e0e1e7e0f6e0"/>
    <w:uiPriority w:val="99"/>
    <w:rPr>
      <w:rFonts w:eastAsia="Times New Roman"/>
      <w:b/>
      <w:bCs/>
      <w:sz w:val="18"/>
      <w:szCs w:val="18"/>
    </w:rPr>
  </w:style>
  <w:style w:type="character" w:customStyle="1" w:styleId="FontStyle38">
    <w:name w:val="Font Style38"/>
    <w:basedOn w:val="cef1edeee2edeee9f8f0e8f4f2e0e1e7e0f6e0"/>
    <w:uiPriority w:val="99"/>
    <w:rPr>
      <w:rFonts w:eastAsia="Times New Roman"/>
      <w:sz w:val="16"/>
      <w:szCs w:val="16"/>
    </w:rPr>
  </w:style>
  <w:style w:type="character" w:customStyle="1" w:styleId="FontStyle30">
    <w:name w:val="Font Style30"/>
    <w:basedOn w:val="cef1edeee2edeee9f8f0e8f4f2e0e1e7e0f6e0"/>
    <w:uiPriority w:val="99"/>
    <w:rPr>
      <w:rFonts w:eastAsia="Times New Roman"/>
      <w:sz w:val="20"/>
      <w:szCs w:val="20"/>
    </w:rPr>
  </w:style>
  <w:style w:type="character" w:customStyle="1" w:styleId="FontStyle32">
    <w:name w:val="Font Style32"/>
    <w:basedOn w:val="cef1edeee2edeee9f8f0e8f4f2e0e1e7e0f6e0"/>
    <w:uiPriority w:val="99"/>
    <w:rPr>
      <w:rFonts w:eastAsia="Times New Roman"/>
      <w:b/>
      <w:bCs/>
      <w:sz w:val="16"/>
      <w:szCs w:val="16"/>
    </w:rPr>
  </w:style>
  <w:style w:type="character" w:customStyle="1" w:styleId="FontStyle29">
    <w:name w:val="Font Style29"/>
    <w:basedOn w:val="cef1edeee2edeee9f8f0e8f4f2e0e1e7e0f6e0"/>
    <w:uiPriority w:val="99"/>
    <w:rPr>
      <w:rFonts w:eastAsia="Times New Roman"/>
      <w:b/>
      <w:bCs/>
      <w:sz w:val="30"/>
      <w:szCs w:val="30"/>
    </w:rPr>
  </w:style>
  <w:style w:type="character" w:customStyle="1" w:styleId="FontStyle31">
    <w:name w:val="Font Style31"/>
    <w:basedOn w:val="cef1edeee2edeee9f8f0e8f4f2e0e1e7e0f6e0"/>
    <w:uiPriority w:val="99"/>
    <w:rPr>
      <w:rFonts w:eastAsia="Times New Roman"/>
      <w:b/>
      <w:bCs/>
      <w:spacing w:val="-10"/>
      <w:sz w:val="20"/>
      <w:szCs w:val="20"/>
    </w:rPr>
  </w:style>
  <w:style w:type="character" w:customStyle="1" w:styleId="FontStyle33">
    <w:name w:val="Font Style33"/>
    <w:basedOn w:val="cef1edeee2edeee9f8f0e8f4f2e0e1e7e0f6e0"/>
    <w:uiPriority w:val="99"/>
    <w:rPr>
      <w:rFonts w:eastAsia="Times New Roman"/>
      <w:sz w:val="20"/>
      <w:szCs w:val="20"/>
    </w:rPr>
  </w:style>
  <w:style w:type="character" w:customStyle="1" w:styleId="d2e5eaf1f2f1edeef1eae8c7ede0ea">
    <w:name w:val="Тd2еe5кeaсf1тf2 сf1нedоeeсf1кeaиe8 Зc7нedаe0кea"/>
    <w:basedOn w:val="cef1edeee2edeee9f8f0e8f4f2e0e1e7e0f6e0"/>
    <w:uiPriority w:val="99"/>
    <w:rPr>
      <w:rFonts w:eastAsia="Times New Roman"/>
      <w:sz w:val="20"/>
      <w:szCs w:val="20"/>
    </w:rPr>
  </w:style>
  <w:style w:type="character" w:customStyle="1" w:styleId="c7ede0eaf1edeef1eae8">
    <w:name w:val="Зc7нedаe0кea сf1нedоeeсf1кeaиe8"/>
    <w:basedOn w:val="cef1edeee2edeee9f8f0e8f4f2e0e1e7e0f6e0"/>
    <w:uiPriority w:val="99"/>
    <w:rPr>
      <w:position w:val="8"/>
    </w:rPr>
  </w:style>
  <w:style w:type="character" w:customStyle="1" w:styleId="Standardc7ede0ea">
    <w:name w:val="Standard Зc7нedаe0кea"/>
    <w:basedOn w:val="cef1edeee2edeee9f8f0e8f4f2e0e1e7e0f6e0"/>
    <w:uiPriority w:val="99"/>
  </w:style>
  <w:style w:type="character" w:customStyle="1" w:styleId="Footnotec7ede0ea">
    <w:name w:val="Footnote Зc7нedаe0кea"/>
    <w:basedOn w:val="Standardc7ede0ea"/>
    <w:uiPriority w:val="99"/>
    <w:rPr>
      <w:sz w:val="20"/>
      <w:szCs w:val="20"/>
    </w:rPr>
  </w:style>
  <w:style w:type="character" w:customStyle="1" w:styleId="ARIAL10c7ede0ea">
    <w:name w:val="ARIAL_10 Зc7нedаe0кea"/>
    <w:basedOn w:val="Footnotec7ede0ea"/>
    <w:uiPriority w:val="99"/>
    <w:rPr>
      <w:rFonts w:ascii="Arial" w:eastAsia="Times New Roman" w:cs="Arial"/>
      <w:sz w:val="20"/>
      <w:szCs w:val="20"/>
    </w:rPr>
  </w:style>
  <w:style w:type="character" w:customStyle="1" w:styleId="ARIAL12c6c8d0cddbc9c7ede0ea">
    <w:name w:val="ARIAL_12_Жc6Иc8Рd0НcdЫdbЙc9 Зc7нedаe0кea"/>
    <w:basedOn w:val="Standardc7ede0ea"/>
    <w:uiPriority w:val="99"/>
    <w:rPr>
      <w:rFonts w:ascii="Arial" w:eastAsia="Times New Roman" w:cs="Arial"/>
      <w:b/>
      <w:bCs/>
      <w:sz w:val="20"/>
      <w:szCs w:val="20"/>
      <w:lang w:val="en-US"/>
    </w:rPr>
  </w:style>
  <w:style w:type="character" w:customStyle="1" w:styleId="ARIAL7c7ede0ea">
    <w:name w:val="ARIAL_7 Зc7нedаe0кea"/>
    <w:basedOn w:val="cef1edeee2edeee9f8f0e8f4f2e0e1e7e0f6e0"/>
    <w:uiPriority w:val="99"/>
    <w:rPr>
      <w:rFonts w:ascii="Arial" w:eastAsia="Times New Roman" w:cs="Arial"/>
      <w:sz w:val="14"/>
      <w:szCs w:val="14"/>
    </w:rPr>
  </w:style>
  <w:style w:type="character" w:customStyle="1" w:styleId="FontStyle48">
    <w:name w:val="Font Style48"/>
    <w:basedOn w:val="cef1edeee2edeee9f8f0e8f4f2e0e1e7e0f6e0"/>
    <w:uiPriority w:val="99"/>
    <w:rPr>
      <w:rFonts w:eastAsia="Times New Roman"/>
      <w:sz w:val="16"/>
      <w:szCs w:val="16"/>
    </w:rPr>
  </w:style>
  <w:style w:type="character" w:customStyle="1" w:styleId="FontStyle46">
    <w:name w:val="Font Style46"/>
    <w:basedOn w:val="cef1edeee2edeee9f8f0e8f4f2e0e1e7e0f6e0"/>
    <w:uiPriority w:val="99"/>
    <w:rPr>
      <w:rFonts w:eastAsia="Times New Roman"/>
      <w:sz w:val="18"/>
      <w:szCs w:val="18"/>
    </w:rPr>
  </w:style>
  <w:style w:type="character" w:customStyle="1" w:styleId="FontStyle47">
    <w:name w:val="Font Style47"/>
    <w:basedOn w:val="cef1edeee2edeee9f8f0e8f4f2e0e1e7e0f6e0"/>
    <w:uiPriority w:val="99"/>
    <w:rPr>
      <w:rFonts w:eastAsia="Times New Roman"/>
      <w:sz w:val="18"/>
      <w:szCs w:val="18"/>
    </w:rPr>
  </w:style>
  <w:style w:type="character" w:customStyle="1" w:styleId="FontStyle49">
    <w:name w:val="Font Style49"/>
    <w:basedOn w:val="cef1edeee2edeee9f8f0e8f4f2e0e1e7e0f6e0"/>
    <w:uiPriority w:val="99"/>
    <w:rPr>
      <w:rFonts w:eastAsia="Times New Roman"/>
      <w:b/>
      <w:bCs/>
      <w:sz w:val="18"/>
      <w:szCs w:val="18"/>
    </w:rPr>
  </w:style>
  <w:style w:type="character" w:customStyle="1" w:styleId="Standardc7ede0ea1">
    <w:name w:val="Standard Зc7нedаe0кea1"/>
    <w:basedOn w:val="cef1edeee2edeee9f8f0e8f4f2e0e1e7e0f6e0"/>
    <w:uiPriority w:val="99"/>
  </w:style>
  <w:style w:type="character" w:customStyle="1" w:styleId="Footnotec7ede0ea1">
    <w:name w:val="Footnote Зc7нedаe0кea1"/>
    <w:basedOn w:val="Standardc7ede0ea1"/>
    <w:uiPriority w:val="99"/>
    <w:rPr>
      <w:sz w:val="20"/>
      <w:szCs w:val="20"/>
    </w:rPr>
  </w:style>
  <w:style w:type="character" w:customStyle="1" w:styleId="ARIAL10c7ede0ea1">
    <w:name w:val="ARIAL_10 Зc7нedаe0кea1"/>
    <w:basedOn w:val="Footnotec7ede0ea1"/>
    <w:uiPriority w:val="99"/>
    <w:rPr>
      <w:rFonts w:ascii="Arial" w:eastAsia="Times New Roman" w:cs="Arial"/>
      <w:sz w:val="20"/>
      <w:szCs w:val="20"/>
    </w:rPr>
  </w:style>
  <w:style w:type="character" w:customStyle="1" w:styleId="ARIAL10c7ede0ea0">
    <w:name w:val="ARIAL 10 Зc7нedаe0кea"/>
    <w:basedOn w:val="ARIAL10c7ede0ea1"/>
    <w:uiPriority w:val="99"/>
    <w:rPr>
      <w:rFonts w:ascii="Arial" w:eastAsia="Times New Roman" w:cs="Arial"/>
      <w:sz w:val="20"/>
      <w:szCs w:val="20"/>
      <w:lang w:val="en-US"/>
    </w:rPr>
  </w:style>
  <w:style w:type="character" w:customStyle="1" w:styleId="FontStyle19">
    <w:name w:val="Font Style19"/>
    <w:basedOn w:val="cef1edeee2edeee9f8f0e8f4f2e0e1e7e0f6e0"/>
    <w:uiPriority w:val="99"/>
    <w:rPr>
      <w:rFonts w:eastAsia="Times New Roman"/>
      <w:sz w:val="18"/>
      <w:szCs w:val="18"/>
    </w:rPr>
  </w:style>
  <w:style w:type="character" w:customStyle="1" w:styleId="FontStyle20">
    <w:name w:val="Font Style20"/>
    <w:basedOn w:val="cef1edeee2edeee9f8f0e8f4f2e0e1e7e0f6e0"/>
    <w:uiPriority w:val="99"/>
    <w:rPr>
      <w:rFonts w:eastAsia="Times New Roman"/>
      <w:sz w:val="18"/>
      <w:szCs w:val="18"/>
    </w:rPr>
  </w:style>
  <w:style w:type="character" w:customStyle="1" w:styleId="Standardc7ede0ea2">
    <w:name w:val="Standard Зc7нedаe0кea2"/>
    <w:basedOn w:val="cef1edeee2edeee9f8f0e8f4f2e0e1e7e0f6e0"/>
    <w:uiPriority w:val="99"/>
  </w:style>
  <w:style w:type="character" w:customStyle="1" w:styleId="Footnotec7ede0ea2">
    <w:name w:val="Footnote Зc7нedаe0кea2"/>
    <w:basedOn w:val="Standardc7ede0ea2"/>
    <w:uiPriority w:val="99"/>
    <w:rPr>
      <w:sz w:val="20"/>
      <w:szCs w:val="20"/>
    </w:rPr>
  </w:style>
  <w:style w:type="character" w:customStyle="1" w:styleId="ARIAL10c7ede0ea2">
    <w:name w:val="ARIAL_10 Зc7нedаe0кea2"/>
    <w:basedOn w:val="Footnotec7ede0ea2"/>
    <w:uiPriority w:val="99"/>
    <w:rPr>
      <w:rFonts w:ascii="Arial" w:eastAsia="Times New Roman" w:cs="Arial"/>
      <w:sz w:val="20"/>
      <w:szCs w:val="20"/>
    </w:rPr>
  </w:style>
  <w:style w:type="character" w:customStyle="1" w:styleId="ARIAL10c7ede0ea10">
    <w:name w:val="ARIAL 10 Зc7нedаe0кea1"/>
    <w:basedOn w:val="ARIAL10c7ede0ea2"/>
    <w:uiPriority w:val="99"/>
    <w:rPr>
      <w:rFonts w:ascii="Arial" w:eastAsia="Times New Roman" w:cs="Arial"/>
      <w:sz w:val="20"/>
      <w:szCs w:val="20"/>
      <w:lang w:val="en-US"/>
    </w:rPr>
  </w:style>
  <w:style w:type="character" w:customStyle="1" w:styleId="c1e5e7e8edf2e5f0e2e0ebe0c7ede0ea">
    <w:name w:val="Бc1еe5зe7 иe8нedтf2еe5рf0вe2аe0лebаe0 Зc7нedаe0кea"/>
    <w:basedOn w:val="ARIAL10c7ede0ea10"/>
    <w:uiPriority w:val="99"/>
    <w:rPr>
      <w:rFonts w:ascii="Arial" w:eastAsia="Times New Roman" w:cs="Arial"/>
      <w:sz w:val="20"/>
      <w:szCs w:val="20"/>
      <w:lang w:val="en-US"/>
    </w:rPr>
  </w:style>
  <w:style w:type="character" w:customStyle="1" w:styleId="c7e0e3eeebeee2eeea2c7ede0ea">
    <w:name w:val="Зc7аe0гe3оeeлebоeeвe2оeeкea 2 Зc7нedаe0кea"/>
    <w:basedOn w:val="cef1edeee2edeee9f8f0e8f4f2e0e1e7e0f6e0"/>
    <w:uiPriority w:val="99"/>
    <w:rPr>
      <w:rFonts w:ascii="Calibri Light" w:eastAsia="Times New Roman" w:cs="Calibri Light"/>
      <w:color w:val="2E74B5"/>
      <w:sz w:val="26"/>
      <w:szCs w:val="26"/>
    </w:rPr>
  </w:style>
  <w:style w:type="character" w:customStyle="1" w:styleId="c7e0e3eeebeee2eeea7c7ede0ea">
    <w:name w:val="Зc7аe0гe3оeeлebоeeвe2оeeкea 7 Зc7нedаe0кea"/>
    <w:basedOn w:val="cef1edeee2edeee9f8f0e8f4f2e0e1e7e0f6e0"/>
    <w:uiPriority w:val="99"/>
    <w:rPr>
      <w:rFonts w:eastAsia="Times New Roman"/>
      <w:b/>
      <w:bCs/>
      <w:color w:val="000000"/>
      <w:spacing w:val="-10"/>
      <w:lang w:val="en-US"/>
    </w:rPr>
  </w:style>
  <w:style w:type="character" w:customStyle="1" w:styleId="FontStyle37">
    <w:name w:val="Font Style37"/>
    <w:basedOn w:val="cef1edeee2edeee9f8f0e8f4f2e0e1e7e0f6e0"/>
    <w:uiPriority w:val="99"/>
    <w:rPr>
      <w:rFonts w:eastAsia="Times New Roman"/>
      <w:sz w:val="16"/>
      <w:szCs w:val="16"/>
    </w:rPr>
  </w:style>
  <w:style w:type="character" w:customStyle="1" w:styleId="FontStyle50">
    <w:name w:val="Font Style50"/>
    <w:basedOn w:val="cef1edeee2edeee9f8f0e8f4f2e0e1e7e0f6e0"/>
    <w:uiPriority w:val="99"/>
    <w:rPr>
      <w:rFonts w:eastAsia="Times New Roman"/>
      <w:sz w:val="18"/>
      <w:szCs w:val="18"/>
    </w:rPr>
  </w:style>
  <w:style w:type="character" w:customStyle="1" w:styleId="FontStyle81">
    <w:name w:val="Font Style81"/>
    <w:basedOn w:val="cef1edeee2edeee9f8f0e8f4f2e0e1e7e0f6e0"/>
    <w:uiPriority w:val="99"/>
    <w:rPr>
      <w:rFonts w:eastAsia="Times New Roman"/>
      <w:b/>
      <w:bCs/>
      <w:sz w:val="16"/>
      <w:szCs w:val="16"/>
    </w:rPr>
  </w:style>
  <w:style w:type="character" w:customStyle="1" w:styleId="FontStyle28">
    <w:name w:val="Font Style28"/>
    <w:basedOn w:val="cef1edeee2edeee9f8f0e8f4f2e0e1e7e0f6e0"/>
    <w:uiPriority w:val="99"/>
    <w:rPr>
      <w:rFonts w:eastAsia="Times New Roman"/>
      <w:sz w:val="18"/>
      <w:szCs w:val="18"/>
    </w:rPr>
  </w:style>
  <w:style w:type="character" w:customStyle="1" w:styleId="WWCharLFO1LVL1">
    <w:name w:val="WW_CharLFO1LVL1"/>
    <w:uiPriority w:val="99"/>
    <w:rPr>
      <w:rFonts w:ascii="Symbol" w:eastAsia="Times New Roman" w:cs="Symbol"/>
    </w:rPr>
  </w:style>
  <w:style w:type="character" w:customStyle="1" w:styleId="WWCharLFO2LVL1">
    <w:name w:val="WW_CharLFO2LVL1"/>
    <w:uiPriority w:val="99"/>
    <w:rPr>
      <w:rFonts w:ascii="Symbol" w:eastAsia="Times New Roman" w:cs="Symbol"/>
    </w:rPr>
  </w:style>
  <w:style w:type="character" w:customStyle="1" w:styleId="WWCharLFO3LVL1">
    <w:name w:val="WW_CharLFO3LVL1"/>
    <w:uiPriority w:val="99"/>
    <w:rPr>
      <w:rFonts w:ascii="Symbol" w:eastAsia="Times New Roman" w:cs="Symbol"/>
    </w:rPr>
  </w:style>
  <w:style w:type="character" w:customStyle="1" w:styleId="WWCharLFO4LVL1">
    <w:name w:val="WW_CharLFO4LVL1"/>
    <w:uiPriority w:val="99"/>
    <w:rPr>
      <w:rFonts w:ascii="Symbol" w:eastAsia="Times New Roman" w:cs="Symbol"/>
    </w:rPr>
  </w:style>
  <w:style w:type="paragraph" w:customStyle="1" w:styleId="c7e0e3eeebeee2eeea">
    <w:name w:val="Зc7аe0гe3оeeлebоeeвe2оeeкea"/>
    <w:basedOn w:val="a"/>
    <w:next w:val="cef1edeee2edeee9f2e5eaf1f2"/>
    <w:uiPriority w:val="99"/>
    <w:pPr>
      <w:keepNext/>
      <w:autoSpaceDE w:val="0"/>
      <w:spacing w:before="240" w:after="120"/>
      <w:textAlignment w:val="auto"/>
    </w:pPr>
    <w:rPr>
      <w:rFonts w:cs="Arial"/>
      <w:kern w:val="0"/>
      <w:sz w:val="28"/>
      <w:szCs w:val="28"/>
      <w:lang w:eastAsia="ru-RU" w:bidi="ar-SA"/>
    </w:rPr>
  </w:style>
  <w:style w:type="paragraph" w:customStyle="1" w:styleId="cef1edeee2edeee9f2e5eaf1f2">
    <w:name w:val="Оceсf1нedоeeвe2нedоeeйe9 тf2еe5кeaсf1тf2"/>
    <w:basedOn w:val="a"/>
    <w:uiPriority w:val="99"/>
    <w:pPr>
      <w:autoSpaceDE w:val="0"/>
      <w:spacing w:after="120"/>
      <w:textAlignment w:val="auto"/>
    </w:pPr>
    <w:rPr>
      <w:rFonts w:eastAsiaTheme="minorEastAsia"/>
      <w:kern w:val="0"/>
      <w:lang w:eastAsia="ru-RU" w:bidi="ar-SA"/>
    </w:rPr>
  </w:style>
  <w:style w:type="paragraph" w:customStyle="1" w:styleId="cee1fbf7edfbe9">
    <w:name w:val="Оceбe1ыfbчf7нedыfbйe9"/>
    <w:uiPriority w:val="99"/>
    <w:pPr>
      <w:widowControl w:val="0"/>
      <w:suppressAutoHyphens/>
      <w:autoSpaceDN w:val="0"/>
      <w:adjustRightInd w:val="0"/>
      <w:spacing w:after="0" w:line="240" w:lineRule="auto"/>
      <w:textAlignment w:val="baseline"/>
    </w:pPr>
    <w:rPr>
      <w:rFonts w:ascii="Times New Roman" w:eastAsia="Times New Roman" w:hAnsi="Times New Roman" w:cs="Times New Roman"/>
      <w:kern w:val="1"/>
      <w:sz w:val="24"/>
      <w:szCs w:val="24"/>
      <w:lang w:eastAsia="zh-CN" w:bidi="hi-IN"/>
    </w:rPr>
  </w:style>
  <w:style w:type="paragraph" w:customStyle="1" w:styleId="d1efe8f1eeea">
    <w:name w:val="Сd1пefиe8сf1оeeкea"/>
    <w:basedOn w:val="cef1edeee2edeee9f2e5eaf1f2"/>
    <w:uiPriority w:val="99"/>
  </w:style>
  <w:style w:type="paragraph" w:customStyle="1" w:styleId="cde0e7e2e0ede8e5eee1fae5eaf2e0">
    <w:name w:val="Нcdаe0зe7вe2аe0нedиe8еe5 оeeбe1ъfaеe5кeaтf2аe0"/>
    <w:basedOn w:val="a"/>
    <w:uiPriority w:val="99"/>
    <w:pPr>
      <w:suppressLineNumbers/>
      <w:autoSpaceDE w:val="0"/>
      <w:spacing w:before="120" w:after="120"/>
      <w:textAlignment w:val="auto"/>
    </w:pPr>
    <w:rPr>
      <w:rFonts w:eastAsiaTheme="minorEastAsia"/>
      <w:i/>
      <w:iCs/>
      <w:kern w:val="0"/>
      <w:lang w:eastAsia="ru-RU" w:bidi="ar-SA"/>
    </w:rPr>
  </w:style>
  <w:style w:type="paragraph" w:customStyle="1" w:styleId="d3eae0e7e0f2e5ebfc">
    <w:name w:val="Уd3кeaаe0зe7аe0тf2еe5лebьfc"/>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fb">
    <w:name w:val="Сd1оeeдe4еe5рf0жe6иe8мecоeeеe5 тf2аe0бe1лebиe8цf6ыfb"/>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d2c5c7c8d1">
    <w:name w:val="Сd1оeeдe4еe5рf0жe6иe8мecоeeеe5 тf2аe0бe1лebиe8цf6 Тd2Еc5Зc7Иc8Сd1"/>
    <w:basedOn w:val="d1eee4e5f0e6e8eceee5f2e0e1ebe8f6fb"/>
    <w:uiPriority w:val="99"/>
    <w:rPr>
      <w:rFonts w:eastAsia="Times New Roman" w:cs="Arial"/>
      <w:sz w:val="18"/>
      <w:szCs w:val="18"/>
    </w:rPr>
  </w:style>
  <w:style w:type="paragraph" w:customStyle="1" w:styleId="c7e0e3eeebeee2eeeaf2e0e1ebe8f6fb">
    <w:name w:val="Зc7аe0гe3оeeлebоeeвe2оeeкea тf2аe0бe1лebиe8цf6ыfb"/>
    <w:basedOn w:val="d1eee4e5f0e6e8eceee5f2e0e1ebe8f6fb"/>
    <w:uiPriority w:val="99"/>
    <w:pPr>
      <w:jc w:val="center"/>
    </w:pPr>
    <w:rPr>
      <w:b/>
      <w:bCs/>
    </w:rPr>
  </w:style>
  <w:style w:type="paragraph" w:customStyle="1" w:styleId="c2e5f0f5ede8e9e8ede8e6ede8e9eaeeebeeedf2e8f2f3ebfb">
    <w:name w:val="Вc2еe5рf0хf5нedиe8йe9 иe8 нedиe8жe6нedиe8йe9 кeaоeeлebоeeнedтf2иe8тf2уf3лebыfb"/>
    <w:basedOn w:val="a"/>
    <w:uiPriority w:val="99"/>
    <w:pPr>
      <w:suppressLineNumbers/>
      <w:tabs>
        <w:tab w:val="center" w:pos="4819"/>
        <w:tab w:val="right" w:pos="9638"/>
      </w:tabs>
      <w:autoSpaceDE w:val="0"/>
      <w:textAlignment w:val="auto"/>
    </w:pPr>
    <w:rPr>
      <w:rFonts w:eastAsiaTheme="minorEastAsia"/>
      <w:kern w:val="0"/>
      <w:lang w:eastAsia="ru-RU" w:bidi="ar-SA"/>
    </w:rPr>
  </w:style>
  <w:style w:type="paragraph" w:customStyle="1" w:styleId="cde8e6ede8e9eaeeebeeedf2e8f2f3eb">
    <w:name w:val="Нcdиe8жe6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c2e5f0f5ede8e9eaeeebeeedf2e8f2f3eb">
    <w:name w:val="Вc2еe5рf0хf5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d1edeef1eae0">
    <w:name w:val="Сd1нedоeeсf1кeaаe0"/>
    <w:basedOn w:val="a"/>
    <w:uiPriority w:val="99"/>
    <w:pPr>
      <w:suppressLineNumbers/>
      <w:autoSpaceDE w:val="0"/>
      <w:ind w:left="283" w:hanging="283"/>
      <w:textAlignment w:val="auto"/>
    </w:pPr>
    <w:rPr>
      <w:rFonts w:eastAsiaTheme="minorEastAsia"/>
      <w:kern w:val="0"/>
      <w:szCs w:val="20"/>
      <w:lang w:eastAsia="ru-RU" w:bidi="ar-SA"/>
    </w:rPr>
  </w:style>
  <w:style w:type="paragraph" w:customStyle="1" w:styleId="d1eee4e5f0e6e8eceee5f1efe8f1eae0">
    <w:name w:val="Сd1оeeдe4еe5рf0жe6иe8мecоeeеe5 сf1пefиe8сf1кeaаe0"/>
    <w:basedOn w:val="a"/>
    <w:uiPriority w:val="99"/>
    <w:pPr>
      <w:autoSpaceDE w:val="0"/>
      <w:ind w:left="567"/>
      <w:textAlignment w:val="auto"/>
    </w:pPr>
    <w:rPr>
      <w:rFonts w:eastAsiaTheme="minorEastAsia"/>
      <w:kern w:val="0"/>
      <w:lang w:eastAsia="ru-RU" w:bidi="ar-SA"/>
    </w:rPr>
  </w:style>
  <w:style w:type="paragraph" w:customStyle="1" w:styleId="DocumentMap">
    <w:name w:val="DocumentMap"/>
    <w:uiPriority w:val="99"/>
    <w:pPr>
      <w:suppressAutoHyphens/>
      <w:autoSpaceDN w:val="0"/>
      <w:adjustRightInd w:val="0"/>
      <w:spacing w:line="240" w:lineRule="auto"/>
    </w:pPr>
    <w:rPr>
      <w:rFonts w:ascii="Times New Roman" w:eastAsia="Times New Roman" w:hAnsi="Times New Roman" w:cs="Times New Roman"/>
      <w:kern w:val="1"/>
    </w:rPr>
  </w:style>
  <w:style w:type="paragraph" w:customStyle="1" w:styleId="Style12">
    <w:name w:val="Style12"/>
    <w:basedOn w:val="a"/>
    <w:uiPriority w:val="99"/>
    <w:pPr>
      <w:widowControl w:val="0"/>
      <w:autoSpaceDE w:val="0"/>
      <w:spacing w:line="158" w:lineRule="exact"/>
      <w:textAlignment w:val="auto"/>
    </w:pPr>
    <w:rPr>
      <w:kern w:val="0"/>
      <w:lang w:eastAsia="ru-RU" w:bidi="ar-SA"/>
    </w:rPr>
  </w:style>
  <w:style w:type="paragraph" w:customStyle="1" w:styleId="Style6">
    <w:name w:val="Style6"/>
    <w:basedOn w:val="a"/>
    <w:uiPriority w:val="99"/>
    <w:pPr>
      <w:widowControl w:val="0"/>
      <w:autoSpaceDE w:val="0"/>
      <w:spacing w:line="238" w:lineRule="exact"/>
      <w:jc w:val="center"/>
      <w:textAlignment w:val="auto"/>
    </w:pPr>
    <w:rPr>
      <w:kern w:val="0"/>
      <w:lang w:eastAsia="ru-RU" w:bidi="ar-SA"/>
    </w:rPr>
  </w:style>
  <w:style w:type="paragraph" w:customStyle="1" w:styleId="Style7">
    <w:name w:val="Style7"/>
    <w:basedOn w:val="a"/>
    <w:uiPriority w:val="99"/>
    <w:pPr>
      <w:widowControl w:val="0"/>
      <w:autoSpaceDE w:val="0"/>
      <w:spacing w:line="158" w:lineRule="exact"/>
      <w:jc w:val="center"/>
      <w:textAlignment w:val="auto"/>
    </w:pPr>
    <w:rPr>
      <w:kern w:val="0"/>
      <w:lang w:eastAsia="ru-RU" w:bidi="ar-SA"/>
    </w:rPr>
  </w:style>
  <w:style w:type="paragraph" w:customStyle="1" w:styleId="Style5">
    <w:name w:val="Style5"/>
    <w:basedOn w:val="a"/>
    <w:uiPriority w:val="99"/>
    <w:pPr>
      <w:widowControl w:val="0"/>
      <w:autoSpaceDE w:val="0"/>
      <w:spacing w:line="355" w:lineRule="exact"/>
      <w:jc w:val="center"/>
      <w:textAlignment w:val="auto"/>
    </w:pPr>
    <w:rPr>
      <w:kern w:val="0"/>
      <w:lang w:eastAsia="ru-RU" w:bidi="ar-SA"/>
    </w:rPr>
  </w:style>
  <w:style w:type="paragraph" w:customStyle="1" w:styleId="Style9">
    <w:name w:val="Style9"/>
    <w:basedOn w:val="a"/>
    <w:uiPriority w:val="99"/>
    <w:pPr>
      <w:widowControl w:val="0"/>
      <w:autoSpaceDE w:val="0"/>
      <w:spacing w:line="221" w:lineRule="exact"/>
      <w:jc w:val="both"/>
      <w:textAlignment w:val="auto"/>
    </w:pPr>
    <w:rPr>
      <w:kern w:val="0"/>
      <w:lang w:eastAsia="ru-RU" w:bidi="ar-SA"/>
    </w:rPr>
  </w:style>
  <w:style w:type="paragraph" w:customStyle="1" w:styleId="Style14">
    <w:name w:val="Style14"/>
    <w:basedOn w:val="a"/>
    <w:uiPriority w:val="99"/>
    <w:pPr>
      <w:widowControl w:val="0"/>
      <w:autoSpaceDE w:val="0"/>
      <w:spacing w:line="226" w:lineRule="exact"/>
      <w:ind w:hanging="336"/>
      <w:textAlignment w:val="auto"/>
    </w:pPr>
    <w:rPr>
      <w:kern w:val="0"/>
      <w:lang w:eastAsia="ru-RU" w:bidi="ar-SA"/>
    </w:rPr>
  </w:style>
  <w:style w:type="paragraph" w:customStyle="1" w:styleId="Style13">
    <w:name w:val="Style13"/>
    <w:basedOn w:val="a"/>
    <w:uiPriority w:val="99"/>
    <w:pPr>
      <w:widowControl w:val="0"/>
      <w:autoSpaceDE w:val="0"/>
      <w:spacing w:line="226" w:lineRule="exact"/>
      <w:ind w:hanging="168"/>
      <w:textAlignment w:val="auto"/>
    </w:pPr>
    <w:rPr>
      <w:kern w:val="0"/>
      <w:lang w:eastAsia="ru-RU" w:bidi="ar-SA"/>
    </w:rPr>
  </w:style>
  <w:style w:type="paragraph" w:customStyle="1" w:styleId="d2e5eaf1f2f1edeef1eae8">
    <w:name w:val="Тd2еe5кeaсf1тf2 сf1нedоeeсf1кeaиe8"/>
    <w:basedOn w:val="cee1fbf7edfbe9"/>
    <w:uiPriority w:val="99"/>
    <w:pPr>
      <w:autoSpaceDE w:val="0"/>
      <w:textAlignment w:val="auto"/>
    </w:pPr>
    <w:rPr>
      <w:kern w:val="0"/>
      <w:sz w:val="20"/>
      <w:szCs w:val="20"/>
      <w:lang w:eastAsia="ru-RU" w:bidi="ar-SA"/>
    </w:rPr>
  </w:style>
  <w:style w:type="paragraph" w:customStyle="1" w:styleId="ARIAL10">
    <w:name w:val="ARIAL_10"/>
    <w:basedOn w:val="d1edeef1eae0"/>
    <w:uiPriority w:val="99"/>
    <w:rPr>
      <w:rFonts w:eastAsia="Times New Roman" w:cs="Arial"/>
    </w:rPr>
  </w:style>
  <w:style w:type="paragraph" w:customStyle="1" w:styleId="ARIAL12c6c8d0cddbc9">
    <w:name w:val="ARIAL_12_Жc6Иc8Рd0НcdЫdbЙc9"/>
    <w:basedOn w:val="a"/>
    <w:uiPriority w:val="99"/>
    <w:pPr>
      <w:autoSpaceDE w:val="0"/>
      <w:jc w:val="center"/>
      <w:textAlignment w:val="auto"/>
    </w:pPr>
    <w:rPr>
      <w:rFonts w:cs="Arial"/>
      <w:b/>
      <w:bCs/>
      <w:kern w:val="0"/>
      <w:szCs w:val="20"/>
      <w:lang w:val="en-US" w:eastAsia="ru-RU" w:bidi="ar-SA"/>
    </w:rPr>
  </w:style>
  <w:style w:type="paragraph" w:customStyle="1" w:styleId="ARIAL7">
    <w:name w:val="ARIAL_7"/>
    <w:basedOn w:val="cee1fbf7edfbe9"/>
    <w:uiPriority w:val="99"/>
    <w:pPr>
      <w:suppressAutoHyphens w:val="0"/>
      <w:autoSpaceDE w:val="0"/>
      <w:textAlignment w:val="auto"/>
    </w:pPr>
    <w:rPr>
      <w:rFonts w:ascii="Arial" w:cs="Arial"/>
      <w:kern w:val="0"/>
      <w:sz w:val="14"/>
      <w:szCs w:val="14"/>
      <w:lang w:eastAsia="ru-RU" w:bidi="ar-SA"/>
    </w:rPr>
  </w:style>
  <w:style w:type="paragraph" w:customStyle="1" w:styleId="Style16">
    <w:name w:val="Style16"/>
    <w:basedOn w:val="cee1fbf7edfbe9"/>
    <w:uiPriority w:val="99"/>
    <w:pPr>
      <w:suppressAutoHyphens w:val="0"/>
      <w:autoSpaceDE w:val="0"/>
      <w:spacing w:line="158" w:lineRule="exact"/>
      <w:jc w:val="center"/>
      <w:textAlignment w:val="auto"/>
    </w:pPr>
    <w:rPr>
      <w:kern w:val="0"/>
      <w:lang w:eastAsia="ru-RU" w:bidi="ar-SA"/>
    </w:rPr>
  </w:style>
  <w:style w:type="paragraph" w:customStyle="1" w:styleId="ARIAL100">
    <w:name w:val="ARIAL 10"/>
    <w:basedOn w:val="ARIAL10"/>
    <w:uiPriority w:val="99"/>
    <w:rPr>
      <w:lang w:val="en-US"/>
    </w:rPr>
  </w:style>
  <w:style w:type="paragraph" w:customStyle="1" w:styleId="d1f2e8ebfc1">
    <w:name w:val="Сd1тf2иe8лebьfc1"/>
    <w:basedOn w:val="cee1fbf7edfbe9"/>
    <w:uiPriority w:val="99"/>
    <w:pPr>
      <w:autoSpaceDE w:val="0"/>
      <w:textAlignment w:val="auto"/>
    </w:pPr>
    <w:rPr>
      <w:rFonts w:ascii="Arial" w:cs="Arial"/>
      <w:kern w:val="0"/>
      <w:sz w:val="20"/>
      <w:szCs w:val="20"/>
      <w:lang w:eastAsia="ru-RU" w:bidi="ar-SA"/>
    </w:rPr>
  </w:style>
  <w:style w:type="paragraph" w:customStyle="1" w:styleId="c1e5e7e8edf2e5f0e2e0ebe0">
    <w:name w:val="Бc1еe5зe7 иe8нedтf2еe5рf0вe2аe0лebаe0"/>
    <w:basedOn w:val="ARIAL100"/>
    <w:uiPriority w:val="99"/>
  </w:style>
  <w:style w:type="paragraph" w:customStyle="1" w:styleId="Default">
    <w:name w:val="Default"/>
    <w:uiPriority w:val="99"/>
    <w:pPr>
      <w:autoSpaceDE w:val="0"/>
      <w:autoSpaceDN w:val="0"/>
      <w:adjustRightInd w:val="0"/>
      <w:spacing w:after="0" w:line="240" w:lineRule="auto"/>
    </w:pPr>
    <w:rPr>
      <w:rFonts w:ascii="Arial" w:eastAsia="Times New Roman" w:hAnsi="Times New Roman" w:cs="Arial"/>
      <w:color w:val="000000"/>
      <w:sz w:val="24"/>
      <w:szCs w:val="24"/>
    </w:rPr>
  </w:style>
  <w:style w:type="paragraph" w:customStyle="1" w:styleId="Style23">
    <w:name w:val="Style23"/>
    <w:basedOn w:val="cee1fbf7edfbe9"/>
    <w:uiPriority w:val="99"/>
    <w:pPr>
      <w:suppressAutoHyphens w:val="0"/>
      <w:autoSpaceDE w:val="0"/>
      <w:spacing w:line="158" w:lineRule="exact"/>
      <w:textAlignment w:val="auto"/>
    </w:pPr>
    <w:rPr>
      <w:rFonts w:ascii="Impact" w:cs="Impact"/>
      <w:kern w:val="0"/>
      <w:lang w:eastAsia="ru-RU" w:bidi="ar-SA"/>
    </w:rPr>
  </w:style>
  <w:style w:type="paragraph" w:customStyle="1" w:styleId="Style26">
    <w:name w:val="Style26"/>
    <w:basedOn w:val="cee1fbf7edfbe9"/>
    <w:uiPriority w:val="99"/>
    <w:pPr>
      <w:suppressAutoHyphens w:val="0"/>
      <w:autoSpaceDE w:val="0"/>
      <w:spacing w:line="226" w:lineRule="exact"/>
      <w:jc w:val="center"/>
      <w:textAlignment w:val="auto"/>
    </w:pPr>
    <w:rPr>
      <w:rFonts w:ascii="Impact" w:cs="Impact"/>
      <w:kern w:val="0"/>
      <w:lang w:eastAsia="ru-RU" w:bidi="ar-SA"/>
    </w:rPr>
  </w:style>
  <w:style w:type="paragraph" w:styleId="a3">
    <w:name w:val="header"/>
    <w:basedOn w:val="a"/>
    <w:link w:val="a4"/>
    <w:uiPriority w:val="99"/>
    <w:unhideWhenUsed/>
    <w:rsid w:val="008C782C"/>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8C782C"/>
    <w:rPr>
      <w:rFonts w:ascii="Times New Roman" w:eastAsia="Times New Roman" w:hAnsi="Times New Roman" w:cs="Mangal"/>
      <w:kern w:val="1"/>
      <w:sz w:val="24"/>
      <w:szCs w:val="21"/>
      <w:lang w:eastAsia="zh-CN" w:bidi="hi-IN"/>
    </w:rPr>
  </w:style>
  <w:style w:type="paragraph" w:styleId="a5">
    <w:name w:val="footer"/>
    <w:basedOn w:val="a"/>
    <w:link w:val="a6"/>
    <w:uiPriority w:val="99"/>
    <w:unhideWhenUsed/>
    <w:rsid w:val="008C782C"/>
    <w:pPr>
      <w:tabs>
        <w:tab w:val="center" w:pos="4677"/>
        <w:tab w:val="right" w:pos="9355"/>
      </w:tabs>
    </w:pPr>
    <w:rPr>
      <w:rFonts w:cs="Mangal"/>
      <w:szCs w:val="21"/>
    </w:rPr>
  </w:style>
  <w:style w:type="character" w:customStyle="1" w:styleId="a6">
    <w:name w:val="Нижний колонтитул Знак"/>
    <w:basedOn w:val="a0"/>
    <w:link w:val="a5"/>
    <w:uiPriority w:val="99"/>
    <w:rsid w:val="008C782C"/>
    <w:rPr>
      <w:rFonts w:ascii="Times New Roman" w:eastAsia="Times New Roma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2206</Words>
  <Characters>17883</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Воеводин Виталий Владимирович</dc:creator>
  <cp:keywords/>
  <dc:description/>
  <cp:lastModifiedBy>Удовиченко Алексей Владимирович</cp:lastModifiedBy>
  <cp:revision>27</cp:revision>
  <dcterms:created xsi:type="dcterms:W3CDTF">2021-05-17T10:23:00Z</dcterms:created>
  <dcterms:modified xsi:type="dcterms:W3CDTF">2025-01-16T05:54:00Z</dcterms:modified>
</cp:coreProperties>
</file>