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1619"/>
        <w:gridCol w:w="1185"/>
        <w:gridCol w:w="566"/>
        <w:gridCol w:w="1701"/>
        <w:gridCol w:w="485"/>
      </w:tblGrid>
      <w:tr w:rsidR="004D6640" w:rsidRPr="00A426A5" w14:paraId="30A12D16" w14:textId="77777777" w:rsidTr="00AE5BBB">
        <w:tc>
          <w:tcPr>
            <w:tcW w:w="3581" w:type="pct"/>
            <w:gridSpan w:val="3"/>
          </w:tcPr>
          <w:p w14:paraId="35A71CA1" w14:textId="20978E0B" w:rsidR="004D6640" w:rsidRPr="00A426A5" w:rsidRDefault="004D6640" w:rsidP="005B5136">
            <w:pPr>
              <w:rPr>
                <w:rFonts w:ascii="Times New Roman" w:hAnsi="Times New Roman" w:cs="Times New Roman"/>
                <w:b/>
                <w:sz w:val="20"/>
                <w:szCs w:val="20"/>
              </w:rPr>
            </w:pPr>
            <w:r w:rsidRPr="00A426A5">
              <w:rPr>
                <w:rFonts w:ascii="Times New Roman" w:hAnsi="Times New Roman" w:cs="Times New Roman"/>
                <w:b/>
                <w:sz w:val="20"/>
                <w:szCs w:val="20"/>
              </w:rPr>
              <w:t>ДОГОВОР</w:t>
            </w:r>
            <w:r w:rsidR="00D878FD" w:rsidRPr="00A426A5">
              <w:rPr>
                <w:rFonts w:ascii="Times New Roman" w:hAnsi="Times New Roman" w:cs="Times New Roman"/>
                <w:b/>
                <w:color w:val="808080" w:themeColor="background1" w:themeShade="80"/>
                <w:sz w:val="20"/>
                <w:szCs w:val="20"/>
              </w:rPr>
              <w:t xml:space="preserve"> </w:t>
            </w:r>
            <w:r w:rsidR="00D878FD">
              <w:rPr>
                <w:rFonts w:ascii="Times New Roman" w:hAnsi="Times New Roman" w:cs="Times New Roman"/>
                <w:b/>
                <w:color w:val="808080" w:themeColor="background1" w:themeShade="80"/>
                <w:sz w:val="20"/>
                <w:szCs w:val="20"/>
                <w:lang w:val="en-US"/>
              </w:rPr>
              <w:t>/</w:t>
            </w:r>
            <w:r w:rsidR="00354DB5">
              <w:rPr>
                <w:rFonts w:ascii="Times New Roman" w:hAnsi="Times New Roman" w:cs="Times New Roman"/>
                <w:b/>
                <w:color w:val="808080" w:themeColor="background1" w:themeShade="80"/>
                <w:sz w:val="20"/>
                <w:szCs w:val="20"/>
              </w:rPr>
              <w:t xml:space="preserve"> </w:t>
            </w:r>
            <w:r w:rsidR="00D878FD" w:rsidRPr="00A426A5">
              <w:rPr>
                <w:rFonts w:ascii="Times New Roman" w:hAnsi="Times New Roman" w:cs="Times New Roman"/>
                <w:b/>
                <w:color w:val="808080" w:themeColor="background1" w:themeShade="80"/>
                <w:sz w:val="20"/>
                <w:szCs w:val="20"/>
              </w:rPr>
              <w:t>AGREEMENT</w:t>
            </w:r>
          </w:p>
        </w:tc>
        <w:tc>
          <w:tcPr>
            <w:tcW w:w="292" w:type="pct"/>
          </w:tcPr>
          <w:p w14:paraId="67022CEB" w14:textId="77777777" w:rsidR="004D6640" w:rsidRPr="00A426A5" w:rsidRDefault="004D6640" w:rsidP="005B5136">
            <w:pPr>
              <w:jc w:val="right"/>
              <w:rPr>
                <w:rFonts w:ascii="Times New Roman" w:hAnsi="Times New Roman" w:cs="Times New Roman"/>
                <w:sz w:val="20"/>
                <w:szCs w:val="20"/>
              </w:rPr>
            </w:pPr>
            <w:r w:rsidRPr="00A426A5">
              <w:rPr>
                <w:rFonts w:ascii="Times New Roman" w:hAnsi="Times New Roman" w:cs="Times New Roman"/>
                <w:sz w:val="20"/>
                <w:szCs w:val="20"/>
              </w:rPr>
              <w:t>№</w:t>
            </w:r>
          </w:p>
        </w:tc>
        <w:tc>
          <w:tcPr>
            <w:tcW w:w="877" w:type="pct"/>
            <w:tcBorders>
              <w:bottom w:val="single" w:sz="4" w:space="0" w:color="auto"/>
            </w:tcBorders>
          </w:tcPr>
          <w:p w14:paraId="59822ACE" w14:textId="77777777" w:rsidR="004D6640" w:rsidRPr="00A426A5" w:rsidRDefault="004D6640" w:rsidP="005B5136">
            <w:pPr>
              <w:rPr>
                <w:rFonts w:ascii="Times New Roman" w:hAnsi="Times New Roman" w:cs="Times New Roman"/>
                <w:b/>
                <w:sz w:val="20"/>
                <w:szCs w:val="20"/>
                <w:lang w:val="en-US"/>
              </w:rPr>
            </w:pPr>
          </w:p>
        </w:tc>
        <w:tc>
          <w:tcPr>
            <w:tcW w:w="250" w:type="pct"/>
          </w:tcPr>
          <w:p w14:paraId="71B10F34" w14:textId="77777777" w:rsidR="004D6640" w:rsidRPr="00A426A5" w:rsidRDefault="004D6640" w:rsidP="005B5136">
            <w:pPr>
              <w:rPr>
                <w:rFonts w:ascii="Times New Roman" w:hAnsi="Times New Roman" w:cs="Times New Roman"/>
                <w:b/>
                <w:sz w:val="20"/>
                <w:szCs w:val="20"/>
                <w:lang w:val="en-US"/>
              </w:rPr>
            </w:pPr>
          </w:p>
        </w:tc>
      </w:tr>
      <w:tr w:rsidR="004D6640" w:rsidRPr="004B35D7" w14:paraId="2D173587" w14:textId="77777777" w:rsidTr="00AE5BBB">
        <w:tc>
          <w:tcPr>
            <w:tcW w:w="5000" w:type="pct"/>
            <w:gridSpan w:val="6"/>
            <w:vAlign w:val="bottom"/>
          </w:tcPr>
          <w:p w14:paraId="65DEBD76" w14:textId="7EF1B9A7" w:rsidR="004D6640" w:rsidRPr="00963B4B" w:rsidRDefault="00981B3C" w:rsidP="00354DB5">
            <w:pPr>
              <w:rPr>
                <w:rFonts w:ascii="Times New Roman" w:hAnsi="Times New Roman" w:cs="Times New Roman"/>
                <w:b/>
                <w:sz w:val="20"/>
                <w:szCs w:val="20"/>
                <w:lang w:val="en-US"/>
              </w:rPr>
            </w:pPr>
            <w:r w:rsidRPr="002C2C45">
              <w:rPr>
                <w:rFonts w:ascii="Times New Roman" w:hAnsi="Times New Roman" w:cs="Times New Roman"/>
                <w:b/>
                <w:sz w:val="20"/>
                <w:szCs w:val="20"/>
              </w:rPr>
              <w:t>на</w:t>
            </w:r>
            <w:r w:rsidRPr="00963B4B">
              <w:rPr>
                <w:rFonts w:ascii="Times New Roman" w:hAnsi="Times New Roman" w:cs="Times New Roman"/>
                <w:b/>
                <w:sz w:val="20"/>
                <w:szCs w:val="20"/>
                <w:lang w:val="en-US"/>
              </w:rPr>
              <w:t xml:space="preserve"> </w:t>
            </w:r>
            <w:r w:rsidRPr="002C2C45">
              <w:rPr>
                <w:rFonts w:ascii="Times New Roman" w:hAnsi="Times New Roman" w:cs="Times New Roman"/>
                <w:b/>
                <w:sz w:val="20"/>
                <w:szCs w:val="20"/>
              </w:rPr>
              <w:t>рассмотрение</w:t>
            </w:r>
            <w:r w:rsidRPr="00963B4B">
              <w:rPr>
                <w:rFonts w:ascii="Times New Roman" w:hAnsi="Times New Roman" w:cs="Times New Roman"/>
                <w:b/>
                <w:sz w:val="20"/>
                <w:szCs w:val="20"/>
                <w:lang w:val="en-US"/>
              </w:rPr>
              <w:t xml:space="preserve"> </w:t>
            </w:r>
            <w:r w:rsidRPr="002C2C45">
              <w:rPr>
                <w:rFonts w:ascii="Times New Roman" w:hAnsi="Times New Roman" w:cs="Times New Roman"/>
                <w:b/>
                <w:sz w:val="20"/>
                <w:szCs w:val="20"/>
              </w:rPr>
              <w:t>документации</w:t>
            </w:r>
            <w:r w:rsidRPr="00963B4B">
              <w:rPr>
                <w:rFonts w:ascii="Times New Roman" w:hAnsi="Times New Roman" w:cs="Times New Roman"/>
                <w:b/>
                <w:sz w:val="20"/>
                <w:szCs w:val="20"/>
                <w:lang w:val="en-US"/>
              </w:rPr>
              <w:t xml:space="preserve"> </w:t>
            </w:r>
            <w:r w:rsidRPr="002C2C45">
              <w:rPr>
                <w:rFonts w:ascii="Times New Roman" w:hAnsi="Times New Roman" w:cs="Times New Roman"/>
                <w:b/>
                <w:sz w:val="20"/>
                <w:szCs w:val="20"/>
              </w:rPr>
              <w:t>в</w:t>
            </w:r>
            <w:r w:rsidRPr="00963B4B">
              <w:rPr>
                <w:rFonts w:ascii="Times New Roman" w:hAnsi="Times New Roman" w:cs="Times New Roman"/>
                <w:b/>
                <w:sz w:val="20"/>
                <w:szCs w:val="20"/>
                <w:lang w:val="en-US"/>
              </w:rPr>
              <w:t xml:space="preserve"> </w:t>
            </w:r>
            <w:r w:rsidRPr="002C2C45">
              <w:rPr>
                <w:rFonts w:ascii="Times New Roman" w:hAnsi="Times New Roman" w:cs="Times New Roman"/>
                <w:b/>
                <w:sz w:val="20"/>
                <w:szCs w:val="20"/>
              </w:rPr>
              <w:t>рамках</w:t>
            </w:r>
            <w:r w:rsidRPr="00963B4B">
              <w:rPr>
                <w:rFonts w:ascii="Times New Roman" w:hAnsi="Times New Roman" w:cs="Times New Roman"/>
                <w:b/>
                <w:sz w:val="20"/>
                <w:szCs w:val="20"/>
                <w:lang w:val="en-US"/>
              </w:rPr>
              <w:t xml:space="preserve"> </w:t>
            </w:r>
            <w:r w:rsidRPr="002C2C45">
              <w:rPr>
                <w:rFonts w:ascii="Times New Roman" w:hAnsi="Times New Roman" w:cs="Times New Roman"/>
                <w:b/>
                <w:sz w:val="20"/>
                <w:szCs w:val="20"/>
              </w:rPr>
              <w:t>оказания</w:t>
            </w:r>
            <w:r w:rsidRPr="00963B4B">
              <w:rPr>
                <w:rFonts w:ascii="Times New Roman" w:hAnsi="Times New Roman" w:cs="Times New Roman"/>
                <w:b/>
                <w:sz w:val="20"/>
                <w:szCs w:val="20"/>
                <w:lang w:val="en-US"/>
              </w:rPr>
              <w:t xml:space="preserve"> </w:t>
            </w:r>
            <w:r w:rsidRPr="002C2C45">
              <w:rPr>
                <w:rFonts w:ascii="Times New Roman" w:hAnsi="Times New Roman" w:cs="Times New Roman"/>
                <w:b/>
                <w:sz w:val="20"/>
                <w:szCs w:val="20"/>
              </w:rPr>
              <w:t>услуги</w:t>
            </w:r>
            <w:r w:rsidRPr="00963B4B">
              <w:rPr>
                <w:rFonts w:ascii="Times New Roman" w:hAnsi="Times New Roman" w:cs="Times New Roman"/>
                <w:b/>
                <w:sz w:val="20"/>
                <w:szCs w:val="20"/>
                <w:lang w:val="en-US"/>
              </w:rPr>
              <w:t xml:space="preserve"> </w:t>
            </w:r>
            <w:r w:rsidRPr="00A74EA5">
              <w:rPr>
                <w:rFonts w:ascii="Times New Roman" w:hAnsi="Times New Roman" w:cs="Times New Roman"/>
                <w:b/>
                <w:sz w:val="20"/>
                <w:szCs w:val="20"/>
                <w:lang w:val="en-US"/>
              </w:rPr>
              <w:t>Approval</w:t>
            </w:r>
            <w:r w:rsidRPr="00963B4B">
              <w:rPr>
                <w:rFonts w:ascii="Times New Roman" w:hAnsi="Times New Roman" w:cs="Times New Roman"/>
                <w:b/>
                <w:sz w:val="20"/>
                <w:szCs w:val="20"/>
                <w:lang w:val="en-US"/>
              </w:rPr>
              <w:t xml:space="preserve"> </w:t>
            </w:r>
            <w:r w:rsidRPr="00A74EA5">
              <w:rPr>
                <w:rFonts w:ascii="Times New Roman" w:hAnsi="Times New Roman" w:cs="Times New Roman"/>
                <w:b/>
                <w:sz w:val="20"/>
                <w:szCs w:val="20"/>
                <w:lang w:val="en-US"/>
              </w:rPr>
              <w:t>in</w:t>
            </w:r>
            <w:r w:rsidRPr="00963B4B">
              <w:rPr>
                <w:rFonts w:ascii="Times New Roman" w:hAnsi="Times New Roman" w:cs="Times New Roman"/>
                <w:b/>
                <w:sz w:val="20"/>
                <w:szCs w:val="20"/>
                <w:lang w:val="en-US"/>
              </w:rPr>
              <w:t xml:space="preserve"> </w:t>
            </w:r>
            <w:r w:rsidRPr="00A74EA5">
              <w:rPr>
                <w:rFonts w:ascii="Times New Roman" w:hAnsi="Times New Roman" w:cs="Times New Roman"/>
                <w:b/>
                <w:sz w:val="20"/>
                <w:szCs w:val="20"/>
                <w:lang w:val="en-US"/>
              </w:rPr>
              <w:t>Principle</w:t>
            </w:r>
            <w:r w:rsidRPr="00963B4B">
              <w:rPr>
                <w:rFonts w:ascii="Times New Roman" w:hAnsi="Times New Roman" w:cs="Times New Roman"/>
                <w:b/>
                <w:sz w:val="20"/>
                <w:szCs w:val="20"/>
                <w:lang w:val="en-US"/>
              </w:rPr>
              <w:t xml:space="preserve"> (</w:t>
            </w:r>
            <w:r>
              <w:rPr>
                <w:rFonts w:ascii="Times New Roman" w:hAnsi="Times New Roman" w:cs="Times New Roman"/>
                <w:b/>
                <w:sz w:val="20"/>
                <w:szCs w:val="20"/>
                <w:lang w:val="en-US"/>
              </w:rPr>
              <w:t>AIP</w:t>
            </w:r>
            <w:r w:rsidRPr="00963B4B">
              <w:rPr>
                <w:rFonts w:ascii="Times New Roman" w:hAnsi="Times New Roman" w:cs="Times New Roman"/>
                <w:b/>
                <w:sz w:val="20"/>
                <w:szCs w:val="20"/>
                <w:lang w:val="en-US"/>
              </w:rPr>
              <w:t xml:space="preserve">, </w:t>
            </w:r>
            <w:r>
              <w:rPr>
                <w:rFonts w:ascii="Times New Roman" w:hAnsi="Times New Roman" w:cs="Times New Roman"/>
                <w:b/>
                <w:sz w:val="20"/>
                <w:szCs w:val="20"/>
              </w:rPr>
              <w:t>принципиальное</w:t>
            </w:r>
            <w:r w:rsidRPr="00963B4B">
              <w:rPr>
                <w:rFonts w:ascii="Times New Roman" w:hAnsi="Times New Roman" w:cs="Times New Roman"/>
                <w:b/>
                <w:sz w:val="20"/>
                <w:szCs w:val="20"/>
                <w:lang w:val="en-US"/>
              </w:rPr>
              <w:t xml:space="preserve"> </w:t>
            </w:r>
            <w:r>
              <w:rPr>
                <w:rFonts w:ascii="Times New Roman" w:hAnsi="Times New Roman" w:cs="Times New Roman"/>
                <w:b/>
                <w:sz w:val="20"/>
                <w:szCs w:val="20"/>
              </w:rPr>
              <w:t>одобрение</w:t>
            </w:r>
            <w:r w:rsidRPr="00963B4B">
              <w:rPr>
                <w:rFonts w:ascii="Times New Roman" w:hAnsi="Times New Roman" w:cs="Times New Roman"/>
                <w:b/>
                <w:sz w:val="20"/>
                <w:szCs w:val="20"/>
                <w:lang w:val="en-US"/>
              </w:rPr>
              <w:t>)</w:t>
            </w:r>
            <w:r w:rsidR="00354DB5" w:rsidRPr="00963B4B">
              <w:rPr>
                <w:rFonts w:ascii="Times New Roman" w:hAnsi="Times New Roman" w:cs="Times New Roman"/>
                <w:b/>
                <w:sz w:val="20"/>
                <w:szCs w:val="20"/>
                <w:lang w:val="en-US"/>
              </w:rPr>
              <w:t xml:space="preserve"> </w:t>
            </w:r>
            <w:r w:rsidR="00354DB5" w:rsidRPr="00963B4B">
              <w:rPr>
                <w:rFonts w:ascii="Times New Roman" w:hAnsi="Times New Roman" w:cs="Times New Roman"/>
                <w:b/>
                <w:color w:val="808080" w:themeColor="background1" w:themeShade="80"/>
                <w:sz w:val="20"/>
                <w:szCs w:val="20"/>
                <w:lang w:val="en-US"/>
              </w:rPr>
              <w:t xml:space="preserve">/ </w:t>
            </w:r>
            <w:r w:rsidRPr="00963B4B">
              <w:rPr>
                <w:rFonts w:ascii="Times New Roman" w:hAnsi="Times New Roman" w:cs="Times New Roman"/>
                <w:b/>
                <w:color w:val="808080" w:themeColor="background1" w:themeShade="80"/>
                <w:sz w:val="20"/>
                <w:szCs w:val="20"/>
                <w:lang w:val="en-US"/>
              </w:rPr>
              <w:t xml:space="preserve"> </w:t>
            </w:r>
            <w:r w:rsidR="00963B4B">
              <w:rPr>
                <w:rFonts w:ascii="Times New Roman" w:hAnsi="Times New Roman" w:cs="Times New Roman"/>
                <w:b/>
                <w:color w:val="808080" w:themeColor="background1" w:themeShade="80"/>
                <w:sz w:val="20"/>
                <w:szCs w:val="20"/>
                <w:lang w:val="en-US"/>
              </w:rPr>
              <w:t>on</w:t>
            </w:r>
            <w:r w:rsidR="00963B4B" w:rsidRPr="00963B4B">
              <w:rPr>
                <w:rFonts w:ascii="Times New Roman" w:hAnsi="Times New Roman" w:cs="Times New Roman"/>
                <w:b/>
                <w:color w:val="808080" w:themeColor="background1" w:themeShade="80"/>
                <w:sz w:val="20"/>
                <w:szCs w:val="20"/>
                <w:lang w:val="en-US"/>
              </w:rPr>
              <w:t xml:space="preserve"> </w:t>
            </w:r>
            <w:r w:rsidR="00963B4B">
              <w:rPr>
                <w:rFonts w:ascii="Times New Roman" w:hAnsi="Times New Roman" w:cs="Times New Roman"/>
                <w:b/>
                <w:color w:val="808080" w:themeColor="background1" w:themeShade="80"/>
                <w:sz w:val="20"/>
                <w:szCs w:val="20"/>
                <w:lang w:val="en-US"/>
              </w:rPr>
              <w:t>review</w:t>
            </w:r>
            <w:r w:rsidR="00963B4B" w:rsidRPr="00963B4B">
              <w:rPr>
                <w:rFonts w:ascii="Times New Roman" w:hAnsi="Times New Roman" w:cs="Times New Roman"/>
                <w:b/>
                <w:color w:val="808080" w:themeColor="background1" w:themeShade="80"/>
                <w:sz w:val="20"/>
                <w:szCs w:val="20"/>
                <w:lang w:val="en-US"/>
              </w:rPr>
              <w:t xml:space="preserve"> </w:t>
            </w:r>
            <w:r w:rsidR="00963B4B">
              <w:rPr>
                <w:rFonts w:ascii="Times New Roman" w:hAnsi="Times New Roman" w:cs="Times New Roman"/>
                <w:b/>
                <w:color w:val="808080" w:themeColor="background1" w:themeShade="80"/>
                <w:sz w:val="20"/>
                <w:szCs w:val="20"/>
                <w:lang w:val="en-US"/>
              </w:rPr>
              <w:t>of</w:t>
            </w:r>
            <w:r w:rsidR="00963B4B" w:rsidRPr="00963B4B">
              <w:rPr>
                <w:rFonts w:ascii="Times New Roman" w:hAnsi="Times New Roman" w:cs="Times New Roman"/>
                <w:b/>
                <w:color w:val="808080" w:themeColor="background1" w:themeShade="80"/>
                <w:sz w:val="20"/>
                <w:szCs w:val="20"/>
                <w:lang w:val="en-US"/>
              </w:rPr>
              <w:t xml:space="preserve"> </w:t>
            </w:r>
            <w:r w:rsidR="00963B4B">
              <w:rPr>
                <w:rFonts w:ascii="Times New Roman" w:hAnsi="Times New Roman" w:cs="Times New Roman"/>
                <w:b/>
                <w:color w:val="808080" w:themeColor="background1" w:themeShade="80"/>
                <w:sz w:val="20"/>
                <w:szCs w:val="20"/>
                <w:lang w:val="en-US"/>
              </w:rPr>
              <w:t xml:space="preserve">documentation within rendering </w:t>
            </w:r>
            <w:r w:rsidR="0091559A">
              <w:rPr>
                <w:rFonts w:ascii="Times New Roman" w:hAnsi="Times New Roman" w:cs="Times New Roman"/>
                <w:b/>
                <w:color w:val="808080" w:themeColor="background1" w:themeShade="80"/>
                <w:sz w:val="20"/>
                <w:szCs w:val="20"/>
                <w:lang w:val="en-US"/>
              </w:rPr>
              <w:t>Approval in Princip</w:t>
            </w:r>
            <w:r w:rsidR="00963B4B">
              <w:rPr>
                <w:rFonts w:ascii="Times New Roman" w:hAnsi="Times New Roman" w:cs="Times New Roman"/>
                <w:b/>
                <w:color w:val="808080" w:themeColor="background1" w:themeShade="80"/>
                <w:sz w:val="20"/>
                <w:szCs w:val="20"/>
                <w:lang w:val="en-US"/>
              </w:rPr>
              <w:t>l</w:t>
            </w:r>
            <w:r w:rsidR="0091559A">
              <w:rPr>
                <w:rFonts w:ascii="Times New Roman" w:hAnsi="Times New Roman" w:cs="Times New Roman"/>
                <w:b/>
                <w:color w:val="808080" w:themeColor="background1" w:themeShade="80"/>
                <w:sz w:val="20"/>
                <w:szCs w:val="20"/>
                <w:lang w:val="en-US"/>
              </w:rPr>
              <w:t>e</w:t>
            </w:r>
            <w:r w:rsidR="00963B4B">
              <w:rPr>
                <w:rFonts w:ascii="Times New Roman" w:hAnsi="Times New Roman" w:cs="Times New Roman"/>
                <w:b/>
                <w:color w:val="808080" w:themeColor="background1" w:themeShade="80"/>
                <w:sz w:val="20"/>
                <w:szCs w:val="20"/>
                <w:lang w:val="en-US"/>
              </w:rPr>
              <w:t xml:space="preserve"> (AIP) service</w:t>
            </w:r>
          </w:p>
        </w:tc>
      </w:tr>
      <w:tr w:rsidR="00735C63" w:rsidRPr="00A426A5" w14:paraId="0240CF26" w14:textId="77777777" w:rsidTr="00AE5BBB">
        <w:trPr>
          <w:trHeight w:val="233"/>
        </w:trPr>
        <w:tc>
          <w:tcPr>
            <w:tcW w:w="2135" w:type="pct"/>
            <w:tcBorders>
              <w:bottom w:val="single" w:sz="4" w:space="0" w:color="auto"/>
            </w:tcBorders>
          </w:tcPr>
          <w:p w14:paraId="744BFC26" w14:textId="77777777" w:rsidR="00735C63" w:rsidRPr="00963B4B" w:rsidRDefault="00735C63" w:rsidP="005B5136">
            <w:pPr>
              <w:rPr>
                <w:rFonts w:ascii="Times New Roman" w:hAnsi="Times New Roman" w:cs="Times New Roman"/>
                <w:sz w:val="20"/>
                <w:szCs w:val="20"/>
                <w:lang w:val="en-US"/>
              </w:rPr>
            </w:pPr>
          </w:p>
        </w:tc>
        <w:tc>
          <w:tcPr>
            <w:tcW w:w="835" w:type="pct"/>
          </w:tcPr>
          <w:p w14:paraId="22152356" w14:textId="77777777" w:rsidR="00735C63" w:rsidRPr="00963B4B" w:rsidRDefault="00735C63" w:rsidP="005B5136">
            <w:pPr>
              <w:rPr>
                <w:rFonts w:ascii="Times New Roman" w:hAnsi="Times New Roman" w:cs="Times New Roman"/>
                <w:sz w:val="20"/>
                <w:szCs w:val="20"/>
                <w:lang w:val="en-US"/>
              </w:rPr>
            </w:pPr>
          </w:p>
        </w:tc>
        <w:tc>
          <w:tcPr>
            <w:tcW w:w="2030" w:type="pct"/>
            <w:gridSpan w:val="4"/>
          </w:tcPr>
          <w:p w14:paraId="4C44B0D6" w14:textId="6742F4DF" w:rsidR="00735C63" w:rsidRPr="00A426A5" w:rsidRDefault="00735C63" w:rsidP="00735C63">
            <w:pPr>
              <w:jc w:val="right"/>
              <w:rPr>
                <w:rFonts w:ascii="Times New Roman" w:hAnsi="Times New Roman" w:cs="Times New Roman"/>
                <w:sz w:val="20"/>
                <w:szCs w:val="20"/>
              </w:rPr>
            </w:pPr>
            <w:r w:rsidRPr="00A426A5">
              <w:rPr>
                <w:rFonts w:ascii="Times New Roman" w:hAnsi="Times New Roman" w:cs="Times New Roman"/>
                <w:sz w:val="20"/>
                <w:szCs w:val="20"/>
              </w:rPr>
              <w:t>«____» ________________ 20____ г.</w:t>
            </w:r>
          </w:p>
        </w:tc>
      </w:tr>
      <w:tr w:rsidR="00735C63" w:rsidRPr="00735C63" w14:paraId="2A970847" w14:textId="77777777" w:rsidTr="00AE5BBB">
        <w:trPr>
          <w:trHeight w:val="232"/>
        </w:trPr>
        <w:tc>
          <w:tcPr>
            <w:tcW w:w="2135" w:type="pct"/>
            <w:tcBorders>
              <w:top w:val="single" w:sz="4" w:space="0" w:color="auto"/>
            </w:tcBorders>
          </w:tcPr>
          <w:p w14:paraId="17A56F74" w14:textId="2D03C7C5" w:rsidR="00735C63" w:rsidRPr="00735C63" w:rsidRDefault="00735C63" w:rsidP="00735C63">
            <w:pPr>
              <w:jc w:val="center"/>
              <w:rPr>
                <w:rFonts w:ascii="Times New Roman" w:hAnsi="Times New Roman" w:cs="Times New Roman"/>
                <w:sz w:val="16"/>
                <w:szCs w:val="20"/>
                <w:lang w:val="en-US"/>
              </w:rPr>
            </w:pPr>
            <w:r w:rsidRPr="00735C63">
              <w:rPr>
                <w:rFonts w:ascii="Times New Roman" w:hAnsi="Times New Roman" w:cs="Times New Roman"/>
                <w:sz w:val="16"/>
                <w:szCs w:val="20"/>
                <w:lang w:val="en-US"/>
              </w:rPr>
              <w:t>(</w:t>
            </w:r>
            <w:r w:rsidRPr="00735C63">
              <w:rPr>
                <w:rFonts w:ascii="Times New Roman" w:hAnsi="Times New Roman" w:cs="Times New Roman"/>
                <w:sz w:val="16"/>
                <w:szCs w:val="20"/>
              </w:rPr>
              <w:t>город, страна</w:t>
            </w:r>
            <w:r w:rsidRPr="00735C63">
              <w:rPr>
                <w:rFonts w:ascii="Times New Roman" w:hAnsi="Times New Roman" w:cs="Times New Roman"/>
                <w:sz w:val="16"/>
                <w:szCs w:val="20"/>
                <w:lang w:val="en-US"/>
              </w:rPr>
              <w:t xml:space="preserve"> / </w:t>
            </w:r>
            <w:r w:rsidRPr="00735C63">
              <w:rPr>
                <w:rFonts w:ascii="Times New Roman" w:hAnsi="Times New Roman" w:cs="Times New Roman"/>
                <w:i/>
                <w:sz w:val="16"/>
                <w:szCs w:val="20"/>
                <w:lang w:val="en-US"/>
              </w:rPr>
              <w:t>city, country</w:t>
            </w:r>
            <w:r w:rsidRPr="00735C63">
              <w:rPr>
                <w:rFonts w:ascii="Times New Roman" w:hAnsi="Times New Roman" w:cs="Times New Roman"/>
                <w:sz w:val="16"/>
                <w:szCs w:val="20"/>
                <w:lang w:val="en-US"/>
              </w:rPr>
              <w:t>)</w:t>
            </w:r>
          </w:p>
        </w:tc>
        <w:tc>
          <w:tcPr>
            <w:tcW w:w="835" w:type="pct"/>
          </w:tcPr>
          <w:p w14:paraId="40B16D43" w14:textId="77777777" w:rsidR="00735C63" w:rsidRPr="00735C63" w:rsidRDefault="00735C63" w:rsidP="005B5136">
            <w:pPr>
              <w:rPr>
                <w:rFonts w:ascii="Times New Roman" w:hAnsi="Times New Roman" w:cs="Times New Roman"/>
                <w:sz w:val="16"/>
                <w:szCs w:val="20"/>
                <w:lang w:val="en-US"/>
              </w:rPr>
            </w:pPr>
          </w:p>
        </w:tc>
        <w:tc>
          <w:tcPr>
            <w:tcW w:w="2030" w:type="pct"/>
            <w:gridSpan w:val="4"/>
          </w:tcPr>
          <w:p w14:paraId="149EC923" w14:textId="064EC9EE" w:rsidR="00735C63" w:rsidRPr="00735C63" w:rsidRDefault="00735C63" w:rsidP="005B5136">
            <w:pPr>
              <w:rPr>
                <w:rFonts w:ascii="Times New Roman" w:hAnsi="Times New Roman" w:cs="Times New Roman"/>
                <w:sz w:val="16"/>
                <w:szCs w:val="20"/>
                <w:lang w:val="en-US"/>
              </w:rPr>
            </w:pPr>
          </w:p>
        </w:tc>
      </w:tr>
    </w:tbl>
    <w:p w14:paraId="545DA5F5" w14:textId="77777777" w:rsidR="00AE5BBB" w:rsidRPr="00961AEC" w:rsidRDefault="00AE5BBB" w:rsidP="00AE5BBB">
      <w:pPr>
        <w:autoSpaceDE w:val="0"/>
        <w:autoSpaceDN w:val="0"/>
        <w:adjustRightInd w:val="0"/>
        <w:spacing w:after="0"/>
        <w:rPr>
          <w:rFonts w:ascii="Times New Roman" w:hAnsi="Times New Roman" w:cs="Times New Roman"/>
          <w:sz w:val="20"/>
          <w:szCs w:val="20"/>
          <w:lang w:val="en-US" w:eastAsia="ru-RU"/>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4849"/>
      </w:tblGrid>
      <w:tr w:rsidR="003E1DF7" w:rsidRPr="004B35D7" w14:paraId="66892601" w14:textId="77777777" w:rsidTr="00AE5BBB">
        <w:tc>
          <w:tcPr>
            <w:tcW w:w="2499" w:type="pct"/>
          </w:tcPr>
          <w:p w14:paraId="6C1D9A4E" w14:textId="5DA9EBBB" w:rsidR="003E1DF7" w:rsidRPr="00D15DC4" w:rsidRDefault="003E1DF7" w:rsidP="003E1DF7">
            <w:pPr>
              <w:spacing w:after="120"/>
              <w:jc w:val="both"/>
              <w:rPr>
                <w:rFonts w:ascii="Times New Roman" w:hAnsi="Times New Roman" w:cs="Times New Roman"/>
                <w:color w:val="000000"/>
                <w:sz w:val="20"/>
                <w:szCs w:val="20"/>
              </w:rPr>
            </w:pPr>
            <w:r w:rsidRPr="004D148A">
              <w:rPr>
                <w:rFonts w:ascii="Times New Roman" w:hAnsi="Times New Roman" w:cs="Times New Roman"/>
                <w:b/>
                <w:bCs/>
                <w:sz w:val="20"/>
                <w:szCs w:val="20"/>
              </w:rPr>
              <w:t>Федеральное автономное учреждение</w:t>
            </w:r>
            <w:r w:rsidRPr="004D148A">
              <w:rPr>
                <w:rFonts w:ascii="Times New Roman" w:hAnsi="Times New Roman" w:cs="Times New Roman"/>
                <w:b/>
                <w:bCs/>
                <w:noProof/>
                <w:sz w:val="20"/>
                <w:szCs w:val="20"/>
              </w:rPr>
              <w:t xml:space="preserve"> «</w:t>
            </w:r>
            <w:r w:rsidRPr="004D148A">
              <w:rPr>
                <w:rFonts w:ascii="Times New Roman" w:hAnsi="Times New Roman" w:cs="Times New Roman"/>
                <w:b/>
                <w:bCs/>
                <w:sz w:val="20"/>
                <w:szCs w:val="20"/>
              </w:rPr>
              <w:t xml:space="preserve">Российский морской регистр судоходства» </w:t>
            </w:r>
            <w:r w:rsidRPr="004D148A">
              <w:rPr>
                <w:rFonts w:ascii="Times New Roman" w:hAnsi="Times New Roman" w:cs="Times New Roman"/>
                <w:b/>
                <w:sz w:val="20"/>
                <w:szCs w:val="20"/>
              </w:rPr>
              <w:t xml:space="preserve">(далее – Регистр, РС) в лице </w:t>
            </w:r>
            <w:r w:rsidRPr="004D148A">
              <w:rPr>
                <w:rFonts w:ascii="Times New Roman" w:hAnsi="Times New Roman" w:cs="Times New Roman"/>
                <w:b/>
                <w:bCs/>
                <w:sz w:val="20"/>
                <w:szCs w:val="20"/>
              </w:rPr>
              <w:t xml:space="preserve">________________, </w:t>
            </w:r>
            <w:r w:rsidRPr="004D148A">
              <w:rPr>
                <w:rFonts w:ascii="Times New Roman" w:hAnsi="Times New Roman" w:cs="Times New Roman"/>
                <w:b/>
                <w:sz w:val="20"/>
                <w:szCs w:val="20"/>
              </w:rPr>
              <w:t>действующего на основании ________________, и ________________ (далее</w:t>
            </w:r>
            <w:r w:rsidRPr="004D148A">
              <w:rPr>
                <w:rFonts w:ascii="Times New Roman" w:hAnsi="Times New Roman" w:cs="Times New Roman"/>
                <w:b/>
                <w:noProof/>
                <w:sz w:val="20"/>
                <w:szCs w:val="20"/>
              </w:rPr>
              <w:t xml:space="preserve"> </w:t>
            </w:r>
            <w:r>
              <w:rPr>
                <w:rFonts w:ascii="Times New Roman" w:hAnsi="Times New Roman" w:cs="Times New Roman"/>
                <w:b/>
                <w:noProof/>
                <w:sz w:val="20"/>
                <w:szCs w:val="20"/>
              </w:rPr>
              <w:t>–</w:t>
            </w:r>
            <w:r w:rsidR="00981B3C" w:rsidRPr="00981B3C">
              <w:rPr>
                <w:rFonts w:ascii="Times New Roman" w:hAnsi="Times New Roman" w:cs="Times New Roman"/>
                <w:b/>
                <w:noProof/>
                <w:sz w:val="20"/>
                <w:szCs w:val="20"/>
              </w:rPr>
              <w:t xml:space="preserve"> </w:t>
            </w:r>
            <w:r w:rsidRPr="004D148A">
              <w:rPr>
                <w:rFonts w:ascii="Times New Roman" w:hAnsi="Times New Roman" w:cs="Times New Roman"/>
                <w:b/>
                <w:sz w:val="20"/>
                <w:szCs w:val="20"/>
              </w:rPr>
              <w:t>Проектант) в лице ________________, действующего на основании ________________, в дальнейшем именуемые Стороны, заключили настоящий Договор о нижеследующем:</w:t>
            </w:r>
          </w:p>
        </w:tc>
        <w:tc>
          <w:tcPr>
            <w:tcW w:w="2501" w:type="pct"/>
          </w:tcPr>
          <w:p w14:paraId="5C6D41FB" w14:textId="0399B59E" w:rsidR="003E1DF7" w:rsidRPr="00BE00DF" w:rsidRDefault="00F30C81" w:rsidP="00892EAD">
            <w:pPr>
              <w:spacing w:after="120"/>
              <w:jc w:val="both"/>
              <w:rPr>
                <w:rFonts w:ascii="Times New Roman" w:hAnsi="Times New Roman" w:cs="Times New Roman"/>
                <w:b/>
                <w:color w:val="000000"/>
                <w:sz w:val="20"/>
                <w:szCs w:val="20"/>
                <w:lang w:val="en-GB"/>
              </w:rPr>
            </w:pPr>
            <w:r w:rsidRPr="00AE5BBB">
              <w:rPr>
                <w:rFonts w:ascii="Times New Roman" w:hAnsi="Times New Roman" w:cs="Times New Roman"/>
                <w:b/>
                <w:bCs/>
                <w:color w:val="000000"/>
                <w:sz w:val="20"/>
                <w:szCs w:val="20"/>
                <w:lang w:val="en-GB"/>
              </w:rPr>
              <w:t>Federal Autonomous Institution “Russian Maritime Register of Shipping”</w:t>
            </w:r>
            <w:r w:rsidRPr="00AE5BBB">
              <w:rPr>
                <w:rFonts w:ascii="Times New Roman" w:hAnsi="Times New Roman" w:cs="Times New Roman"/>
                <w:b/>
                <w:color w:val="000000"/>
                <w:sz w:val="20"/>
                <w:szCs w:val="20"/>
                <w:lang w:val="en-GB"/>
              </w:rPr>
              <w:t xml:space="preserve"> (hereinafter, the Register, RS) </w:t>
            </w:r>
            <w:r w:rsidR="00892EAD">
              <w:rPr>
                <w:rFonts w:ascii="Times New Roman" w:hAnsi="Times New Roman" w:cs="Times New Roman"/>
                <w:b/>
                <w:color w:val="000000"/>
                <w:sz w:val="20"/>
                <w:szCs w:val="20"/>
                <w:lang w:val="en-GB"/>
              </w:rPr>
              <w:t>represented by</w:t>
            </w:r>
            <w:r w:rsidRPr="00AE5BBB">
              <w:rPr>
                <w:rFonts w:ascii="Times New Roman" w:hAnsi="Times New Roman" w:cs="Times New Roman"/>
                <w:b/>
                <w:color w:val="000000"/>
                <w:sz w:val="20"/>
                <w:szCs w:val="20"/>
                <w:lang w:val="en-GB"/>
              </w:rPr>
              <w:t xml:space="preserve"> </w:t>
            </w:r>
            <w:r w:rsidRPr="00AE5BBB">
              <w:rPr>
                <w:rFonts w:ascii="Times New Roman" w:hAnsi="Times New Roman" w:cs="Times New Roman"/>
                <w:b/>
                <w:bCs/>
                <w:sz w:val="20"/>
                <w:szCs w:val="20"/>
                <w:lang w:val="en-US"/>
              </w:rPr>
              <w:t>________________</w:t>
            </w:r>
            <w:r w:rsidRPr="00AE5BBB">
              <w:rPr>
                <w:rFonts w:ascii="Times New Roman" w:hAnsi="Times New Roman" w:cs="Times New Roman"/>
                <w:b/>
                <w:bCs/>
                <w:color w:val="000000"/>
                <w:sz w:val="20"/>
                <w:szCs w:val="20"/>
                <w:lang w:val="en-GB"/>
              </w:rPr>
              <w:t xml:space="preserve"> </w:t>
            </w:r>
            <w:r w:rsidRPr="00AE5BBB">
              <w:rPr>
                <w:rFonts w:ascii="Times New Roman" w:hAnsi="Times New Roman" w:cs="Times New Roman"/>
                <w:b/>
                <w:color w:val="000000"/>
                <w:sz w:val="20"/>
                <w:szCs w:val="20"/>
                <w:lang w:val="en-GB"/>
              </w:rPr>
              <w:t xml:space="preserve">acting on the basis of ________________, and ________________ (hereinafter, the </w:t>
            </w:r>
            <w:r w:rsidRPr="00AE5BBB">
              <w:rPr>
                <w:rFonts w:ascii="Times New Roman" w:hAnsi="Times New Roman" w:cs="Times New Roman"/>
                <w:b/>
                <w:color w:val="000000"/>
                <w:sz w:val="20"/>
                <w:szCs w:val="20"/>
                <w:lang w:val="en-US"/>
              </w:rPr>
              <w:t xml:space="preserve">Designer) </w:t>
            </w:r>
            <w:r w:rsidR="00892EAD">
              <w:rPr>
                <w:rFonts w:ascii="Times New Roman" w:hAnsi="Times New Roman" w:cs="Times New Roman"/>
                <w:b/>
                <w:color w:val="000000"/>
                <w:sz w:val="20"/>
                <w:szCs w:val="20"/>
                <w:lang w:val="en-US"/>
              </w:rPr>
              <w:t>represented by</w:t>
            </w:r>
            <w:r w:rsidRPr="00AE5BBB">
              <w:rPr>
                <w:rFonts w:ascii="Times New Roman" w:hAnsi="Times New Roman" w:cs="Times New Roman"/>
                <w:b/>
                <w:color w:val="000000"/>
                <w:sz w:val="20"/>
                <w:szCs w:val="20"/>
                <w:lang w:val="en-US"/>
              </w:rPr>
              <w:t xml:space="preserve"> ________________ acting on the basis of ________________ hereinafter referred to as the Parties, </w:t>
            </w:r>
            <w:r w:rsidRPr="00AE5BBB">
              <w:rPr>
                <w:rFonts w:ascii="Times New Roman" w:hAnsi="Times New Roman" w:cs="Times New Roman"/>
                <w:b/>
                <w:color w:val="000000"/>
                <w:sz w:val="20"/>
                <w:szCs w:val="20"/>
                <w:lang w:val="en-GB"/>
              </w:rPr>
              <w:t xml:space="preserve">have </w:t>
            </w:r>
            <w:r w:rsidR="00892EAD">
              <w:rPr>
                <w:rFonts w:ascii="Times New Roman" w:hAnsi="Times New Roman" w:cs="Times New Roman"/>
                <w:b/>
                <w:color w:val="000000"/>
                <w:sz w:val="20"/>
                <w:szCs w:val="20"/>
                <w:lang w:val="en-GB"/>
              </w:rPr>
              <w:t>concluded this Agreement</w:t>
            </w:r>
            <w:r w:rsidR="00892EAD" w:rsidRPr="00AE5BBB">
              <w:rPr>
                <w:rFonts w:ascii="Times New Roman" w:hAnsi="Times New Roman" w:cs="Times New Roman"/>
                <w:b/>
                <w:color w:val="000000"/>
                <w:sz w:val="20"/>
                <w:szCs w:val="20"/>
                <w:lang w:val="en-GB"/>
              </w:rPr>
              <w:t xml:space="preserve"> </w:t>
            </w:r>
            <w:r w:rsidRPr="00AE5BBB">
              <w:rPr>
                <w:rFonts w:ascii="Times New Roman" w:hAnsi="Times New Roman" w:cs="Times New Roman"/>
                <w:b/>
                <w:color w:val="000000"/>
                <w:sz w:val="20"/>
                <w:szCs w:val="20"/>
                <w:lang w:val="en-GB"/>
              </w:rPr>
              <w:t>as follows:</w:t>
            </w:r>
          </w:p>
        </w:tc>
      </w:tr>
      <w:tr w:rsidR="003E1DF7" w:rsidRPr="00BE00DF" w14:paraId="41326720" w14:textId="77777777" w:rsidTr="00AE5BBB">
        <w:tc>
          <w:tcPr>
            <w:tcW w:w="2499" w:type="pct"/>
          </w:tcPr>
          <w:p w14:paraId="5F567313" w14:textId="73780DF7" w:rsidR="003E1DF7" w:rsidRPr="00AE5BBB" w:rsidRDefault="003E1DF7" w:rsidP="003E1DF7">
            <w:pPr>
              <w:spacing w:after="120"/>
              <w:jc w:val="both"/>
              <w:rPr>
                <w:rFonts w:ascii="Times New Roman" w:hAnsi="Times New Roman" w:cs="Times New Roman"/>
                <w:bCs/>
                <w:color w:val="000000"/>
                <w:sz w:val="20"/>
                <w:szCs w:val="20"/>
                <w:lang w:val="en-GB"/>
              </w:rPr>
            </w:pPr>
            <w:r w:rsidRPr="00AE5BBB">
              <w:rPr>
                <w:rFonts w:ascii="Times New Roman" w:hAnsi="Times New Roman" w:cs="Times New Roman"/>
                <w:b/>
                <w:bCs/>
                <w:color w:val="000000"/>
                <w:sz w:val="20"/>
                <w:szCs w:val="20"/>
                <w:lang w:val="en-GB"/>
              </w:rPr>
              <w:t xml:space="preserve">1. </w:t>
            </w:r>
            <w:r w:rsidR="004C46FA" w:rsidRPr="004D148A">
              <w:rPr>
                <w:rFonts w:ascii="Times New Roman" w:hAnsi="Times New Roman" w:cs="Times New Roman"/>
                <w:b/>
                <w:bCs/>
                <w:sz w:val="20"/>
                <w:szCs w:val="20"/>
              </w:rPr>
              <w:t>ПРЕДМЕТ</w:t>
            </w:r>
            <w:r w:rsidR="004C46FA" w:rsidRPr="00BE00DF">
              <w:rPr>
                <w:rFonts w:ascii="Times New Roman" w:hAnsi="Times New Roman" w:cs="Times New Roman"/>
                <w:b/>
                <w:bCs/>
                <w:sz w:val="20"/>
                <w:szCs w:val="20"/>
                <w:lang w:val="en-US"/>
              </w:rPr>
              <w:t xml:space="preserve"> </w:t>
            </w:r>
            <w:r w:rsidR="004C46FA" w:rsidRPr="004D148A">
              <w:rPr>
                <w:rFonts w:ascii="Times New Roman" w:hAnsi="Times New Roman" w:cs="Times New Roman"/>
                <w:b/>
                <w:bCs/>
                <w:sz w:val="20"/>
                <w:szCs w:val="20"/>
              </w:rPr>
              <w:t>ДОГОВОРА</w:t>
            </w:r>
          </w:p>
        </w:tc>
        <w:tc>
          <w:tcPr>
            <w:tcW w:w="2501" w:type="pct"/>
          </w:tcPr>
          <w:p w14:paraId="128987FB" w14:textId="574E7AC9" w:rsidR="003E1DF7" w:rsidRPr="00BE00DF" w:rsidRDefault="00F30C81" w:rsidP="003E1DF7">
            <w:pPr>
              <w:spacing w:after="120"/>
              <w:jc w:val="both"/>
              <w:rPr>
                <w:rFonts w:ascii="Times New Roman" w:hAnsi="Times New Roman" w:cs="Times New Roman"/>
                <w:bCs/>
                <w:sz w:val="20"/>
                <w:szCs w:val="20"/>
                <w:lang w:val="en-US"/>
              </w:rPr>
            </w:pPr>
            <w:r w:rsidRPr="00AE5BBB">
              <w:rPr>
                <w:rFonts w:ascii="Times New Roman" w:hAnsi="Times New Roman" w:cs="Times New Roman"/>
                <w:b/>
                <w:bCs/>
                <w:color w:val="000000"/>
                <w:sz w:val="20"/>
                <w:szCs w:val="20"/>
                <w:lang w:val="en-GB"/>
              </w:rPr>
              <w:t>1. SUBJECT OF AGREEMENT</w:t>
            </w:r>
            <w:r w:rsidRPr="00BB3C89">
              <w:rPr>
                <w:rFonts w:ascii="Times New Roman" w:hAnsi="Times New Roman" w:cs="Times New Roman"/>
                <w:b/>
                <w:bCs/>
                <w:color w:val="000000"/>
                <w:sz w:val="20"/>
                <w:szCs w:val="20"/>
                <w:lang w:val="en-GB"/>
              </w:rPr>
              <w:t xml:space="preserve"> </w:t>
            </w:r>
          </w:p>
        </w:tc>
      </w:tr>
      <w:tr w:rsidR="00F30C81" w:rsidRPr="004B35D7" w14:paraId="4F228672" w14:textId="77777777" w:rsidTr="00AE5BBB">
        <w:tc>
          <w:tcPr>
            <w:tcW w:w="2499" w:type="pct"/>
          </w:tcPr>
          <w:p w14:paraId="1C5D77AF" w14:textId="65475D8F" w:rsidR="00F30C81" w:rsidRPr="00F555BA" w:rsidRDefault="00981B3C" w:rsidP="00F30C81">
            <w:pPr>
              <w:spacing w:after="120"/>
              <w:jc w:val="both"/>
              <w:rPr>
                <w:rFonts w:ascii="Times New Roman" w:hAnsi="Times New Roman" w:cs="Times New Roman"/>
                <w:bCs/>
                <w:color w:val="000000"/>
                <w:sz w:val="20"/>
                <w:szCs w:val="20"/>
              </w:rPr>
            </w:pPr>
            <w:r w:rsidRPr="00C45E4B">
              <w:rPr>
                <w:rFonts w:ascii="Times New Roman" w:hAnsi="Times New Roman" w:cs="Times New Roman"/>
                <w:sz w:val="20"/>
                <w:szCs w:val="20"/>
              </w:rPr>
              <w:t>1.</w:t>
            </w:r>
            <w:r>
              <w:rPr>
                <w:rFonts w:ascii="Times New Roman" w:hAnsi="Times New Roman" w:cs="Times New Roman"/>
                <w:sz w:val="20"/>
                <w:szCs w:val="20"/>
              </w:rPr>
              <w:t>1. </w:t>
            </w:r>
            <w:r w:rsidRPr="00C45E4B">
              <w:rPr>
                <w:rFonts w:ascii="Times New Roman" w:hAnsi="Times New Roman" w:cs="Times New Roman"/>
                <w:sz w:val="20"/>
                <w:szCs w:val="20"/>
              </w:rPr>
              <w:t xml:space="preserve">Проектант поручает, а </w:t>
            </w:r>
            <w:r w:rsidRPr="00C45E4B">
              <w:rPr>
                <w:rFonts w:ascii="Times New Roman" w:hAnsi="Times New Roman" w:cs="Times New Roman"/>
                <w:color w:val="000000"/>
                <w:sz w:val="20"/>
                <w:szCs w:val="20"/>
              </w:rPr>
              <w:t>Регистр в рамках оказания услуги «</w:t>
            </w:r>
            <w:r w:rsidRPr="00A74EA5">
              <w:rPr>
                <w:rFonts w:ascii="Times New Roman" w:hAnsi="Times New Roman" w:cs="Times New Roman"/>
                <w:color w:val="000000"/>
                <w:sz w:val="20"/>
                <w:szCs w:val="20"/>
                <w:lang w:val="en-US"/>
              </w:rPr>
              <w:t>Approval</w:t>
            </w:r>
            <w:r w:rsidRPr="00981B3C">
              <w:rPr>
                <w:rFonts w:ascii="Times New Roman" w:hAnsi="Times New Roman" w:cs="Times New Roman"/>
                <w:color w:val="000000"/>
                <w:sz w:val="20"/>
                <w:szCs w:val="20"/>
              </w:rPr>
              <w:t xml:space="preserve"> </w:t>
            </w:r>
            <w:r w:rsidRPr="00A74EA5">
              <w:rPr>
                <w:rFonts w:ascii="Times New Roman" w:hAnsi="Times New Roman" w:cs="Times New Roman"/>
                <w:color w:val="000000"/>
                <w:sz w:val="20"/>
                <w:szCs w:val="20"/>
                <w:lang w:val="en-US"/>
              </w:rPr>
              <w:t>in</w:t>
            </w:r>
            <w:r w:rsidRPr="00981B3C">
              <w:rPr>
                <w:rFonts w:ascii="Times New Roman" w:hAnsi="Times New Roman" w:cs="Times New Roman"/>
                <w:color w:val="000000"/>
                <w:sz w:val="20"/>
                <w:szCs w:val="20"/>
              </w:rPr>
              <w:t xml:space="preserve"> </w:t>
            </w:r>
            <w:r w:rsidRPr="00A74EA5">
              <w:rPr>
                <w:rFonts w:ascii="Times New Roman" w:hAnsi="Times New Roman" w:cs="Times New Roman"/>
                <w:color w:val="000000"/>
                <w:sz w:val="20"/>
                <w:szCs w:val="20"/>
                <w:lang w:val="en-US"/>
              </w:rPr>
              <w:t>principle</w:t>
            </w:r>
            <w:r w:rsidRPr="00C45E4B">
              <w:rPr>
                <w:rFonts w:ascii="Times New Roman" w:hAnsi="Times New Roman" w:cs="Times New Roman"/>
                <w:color w:val="000000"/>
                <w:sz w:val="20"/>
                <w:szCs w:val="20"/>
              </w:rPr>
              <w:t>»</w:t>
            </w:r>
            <w:r w:rsidRPr="00F840F1">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en-US"/>
              </w:rPr>
              <w:t>AIP</w:t>
            </w:r>
            <w:r w:rsidRPr="00F840F1">
              <w:rPr>
                <w:rFonts w:ascii="Times New Roman" w:hAnsi="Times New Roman" w:cs="Times New Roman"/>
                <w:color w:val="000000"/>
                <w:sz w:val="20"/>
                <w:szCs w:val="20"/>
              </w:rPr>
              <w:t xml:space="preserve">, </w:t>
            </w:r>
            <w:r>
              <w:rPr>
                <w:rFonts w:ascii="Times New Roman" w:hAnsi="Times New Roman" w:cs="Times New Roman"/>
                <w:color w:val="000000"/>
                <w:sz w:val="20"/>
                <w:szCs w:val="20"/>
              </w:rPr>
              <w:t>принципиальное одобрение</w:t>
            </w:r>
            <w:r w:rsidRPr="00F840F1">
              <w:rPr>
                <w:rFonts w:ascii="Times New Roman" w:hAnsi="Times New Roman" w:cs="Times New Roman"/>
                <w:color w:val="000000"/>
                <w:sz w:val="20"/>
                <w:szCs w:val="20"/>
              </w:rPr>
              <w:t>)</w:t>
            </w:r>
            <w:r w:rsidRPr="00C45E4B">
              <w:rPr>
                <w:rFonts w:ascii="Times New Roman" w:hAnsi="Times New Roman" w:cs="Times New Roman"/>
                <w:color w:val="000000"/>
                <w:sz w:val="20"/>
                <w:szCs w:val="20"/>
              </w:rPr>
              <w:t>, предусмотренной п. 3.6 Части II Правил технического наблюдения за постройкой судов и изготовлением материалов и изделий для судов,</w:t>
            </w:r>
            <w:r>
              <w:rPr>
                <w:rFonts w:ascii="Times New Roman" w:hAnsi="Times New Roman" w:cs="Times New Roman"/>
                <w:color w:val="000000"/>
                <w:sz w:val="20"/>
                <w:szCs w:val="20"/>
              </w:rPr>
              <w:t xml:space="preserve"> </w:t>
            </w:r>
            <w:r w:rsidRPr="00C45E4B">
              <w:rPr>
                <w:rFonts w:ascii="Times New Roman" w:hAnsi="Times New Roman" w:cs="Times New Roman"/>
                <w:color w:val="000000"/>
                <w:sz w:val="20"/>
                <w:szCs w:val="20"/>
              </w:rPr>
              <w:t>принимает</w:t>
            </w:r>
            <w:r>
              <w:rPr>
                <w:rFonts w:ascii="Times New Roman" w:hAnsi="Times New Roman" w:cs="Times New Roman"/>
                <w:color w:val="000000"/>
                <w:sz w:val="20"/>
                <w:szCs w:val="20"/>
              </w:rPr>
              <w:t xml:space="preserve"> </w:t>
            </w:r>
            <w:r w:rsidRPr="00C45E4B">
              <w:rPr>
                <w:rFonts w:ascii="Times New Roman" w:hAnsi="Times New Roman" w:cs="Times New Roman"/>
                <w:color w:val="000000"/>
                <w:sz w:val="20"/>
                <w:szCs w:val="20"/>
              </w:rPr>
              <w:t>на</w:t>
            </w:r>
            <w:r>
              <w:rPr>
                <w:rFonts w:ascii="Times New Roman" w:hAnsi="Times New Roman" w:cs="Times New Roman"/>
                <w:color w:val="000000"/>
                <w:sz w:val="20"/>
                <w:szCs w:val="20"/>
              </w:rPr>
              <w:t xml:space="preserve"> </w:t>
            </w:r>
            <w:r w:rsidRPr="00C45E4B">
              <w:rPr>
                <w:rFonts w:ascii="Times New Roman" w:hAnsi="Times New Roman" w:cs="Times New Roman"/>
                <w:color w:val="000000"/>
                <w:sz w:val="20"/>
                <w:szCs w:val="20"/>
              </w:rPr>
              <w:t>себя</w:t>
            </w:r>
            <w:r>
              <w:rPr>
                <w:rFonts w:ascii="Times New Roman" w:hAnsi="Times New Roman" w:cs="Times New Roman"/>
                <w:color w:val="000000"/>
                <w:sz w:val="20"/>
                <w:szCs w:val="20"/>
              </w:rPr>
              <w:t xml:space="preserve"> </w:t>
            </w:r>
            <w:r w:rsidRPr="00C45E4B">
              <w:rPr>
                <w:rFonts w:ascii="Times New Roman" w:hAnsi="Times New Roman" w:cs="Times New Roman"/>
                <w:color w:val="000000"/>
                <w:sz w:val="20"/>
                <w:szCs w:val="20"/>
              </w:rPr>
              <w:t>рассмотрение</w:t>
            </w:r>
            <w:r w:rsidRPr="00981B3C">
              <w:rPr>
                <w:rFonts w:ascii="Times New Roman" w:hAnsi="Times New Roman" w:cs="Times New Roman"/>
                <w:color w:val="000000"/>
                <w:sz w:val="20"/>
                <w:szCs w:val="20"/>
              </w:rPr>
              <w:t>:</w:t>
            </w:r>
          </w:p>
        </w:tc>
        <w:tc>
          <w:tcPr>
            <w:tcW w:w="2501" w:type="pct"/>
          </w:tcPr>
          <w:p w14:paraId="48C52B7F" w14:textId="217982C6" w:rsidR="00F30C81" w:rsidRPr="00963B4B" w:rsidRDefault="00181C82" w:rsidP="00F97A99">
            <w:pPr>
              <w:spacing w:after="120"/>
              <w:jc w:val="both"/>
              <w:rPr>
                <w:rFonts w:ascii="Times New Roman" w:hAnsi="Times New Roman" w:cs="Times New Roman"/>
                <w:bCs/>
                <w:sz w:val="20"/>
                <w:szCs w:val="20"/>
                <w:lang w:val="en-US"/>
              </w:rPr>
            </w:pPr>
            <w:r>
              <w:rPr>
                <w:rFonts w:ascii="Times New Roman" w:hAnsi="Times New Roman" w:cs="Times New Roman"/>
                <w:bCs/>
                <w:sz w:val="20"/>
                <w:szCs w:val="20"/>
                <w:lang w:val="en-US"/>
              </w:rPr>
              <w:t>1.1. </w:t>
            </w:r>
            <w:r w:rsidR="00963B4B">
              <w:rPr>
                <w:rFonts w:ascii="Times New Roman" w:hAnsi="Times New Roman" w:cs="Times New Roman"/>
                <w:bCs/>
                <w:sz w:val="20"/>
                <w:szCs w:val="20"/>
                <w:lang w:val="en-US"/>
              </w:rPr>
              <w:t>The Designer shall authorize and the Register, within rendering of service on Approval in Principle (AIP) provided by 3.6, Part II of the Rules for Technical Supervision during Construction of Ships and Manufacture of Materials and Products for Ships, shall undertake the review of:</w:t>
            </w:r>
          </w:p>
        </w:tc>
      </w:tr>
      <w:tr w:rsidR="00F30C81" w:rsidRPr="004B35D7" w14:paraId="316F5A13" w14:textId="77777777" w:rsidTr="00AE5BBB">
        <w:tc>
          <w:tcPr>
            <w:tcW w:w="2499" w:type="pct"/>
          </w:tcPr>
          <w:p w14:paraId="78F534B4" w14:textId="57046D62" w:rsidR="00F30C81" w:rsidRPr="00981B3C" w:rsidRDefault="00981B3C" w:rsidP="00981B3C">
            <w:pPr>
              <w:spacing w:after="120"/>
              <w:jc w:val="both"/>
              <w:rPr>
                <w:rFonts w:ascii="Times New Roman" w:hAnsi="Times New Roman" w:cs="Times New Roman"/>
                <w:bCs/>
                <w:color w:val="000000"/>
                <w:sz w:val="20"/>
                <w:szCs w:val="20"/>
              </w:rPr>
            </w:pPr>
            <w:r w:rsidRPr="00F840F1">
              <w:rPr>
                <w:rFonts w:ascii="Times New Roman" w:hAnsi="Times New Roman" w:cs="Times New Roman"/>
                <w:color w:val="A6A6A6" w:themeColor="background1" w:themeShade="A6"/>
                <w:sz w:val="20"/>
                <w:szCs w:val="20"/>
              </w:rPr>
              <w:t xml:space="preserve">Указать </w:t>
            </w:r>
            <w:r>
              <w:rPr>
                <w:rFonts w:ascii="Times New Roman" w:hAnsi="Times New Roman" w:cs="Times New Roman"/>
                <w:color w:val="A6A6A6" w:themeColor="background1" w:themeShade="A6"/>
                <w:sz w:val="20"/>
                <w:szCs w:val="20"/>
              </w:rPr>
              <w:t>тип и наименование технической документации судна</w:t>
            </w:r>
          </w:p>
        </w:tc>
        <w:tc>
          <w:tcPr>
            <w:tcW w:w="2501" w:type="pct"/>
          </w:tcPr>
          <w:p w14:paraId="71F3CF94" w14:textId="39901B9F" w:rsidR="00F30C81" w:rsidRPr="00963B4B" w:rsidRDefault="00963B4B" w:rsidP="00F30C81">
            <w:pPr>
              <w:spacing w:after="120"/>
              <w:jc w:val="both"/>
              <w:rPr>
                <w:rFonts w:ascii="Times New Roman" w:hAnsi="Times New Roman" w:cs="Times New Roman"/>
                <w:bCs/>
                <w:sz w:val="20"/>
                <w:szCs w:val="20"/>
                <w:lang w:val="en-US"/>
              </w:rPr>
            </w:pPr>
            <w:r w:rsidRPr="00963B4B">
              <w:rPr>
                <w:rFonts w:ascii="Times New Roman" w:hAnsi="Times New Roman" w:cs="Times New Roman"/>
                <w:bCs/>
                <w:color w:val="A6A6A6" w:themeColor="background1" w:themeShade="A6"/>
                <w:sz w:val="20"/>
                <w:szCs w:val="20"/>
                <w:lang w:val="en-US"/>
              </w:rPr>
              <w:t>Specify type and name of ship technical documentation</w:t>
            </w:r>
          </w:p>
        </w:tc>
      </w:tr>
      <w:tr w:rsidR="00F30C81" w:rsidRPr="00BE00DF" w14:paraId="6FB80B62" w14:textId="77777777" w:rsidTr="00AE5BBB">
        <w:tc>
          <w:tcPr>
            <w:tcW w:w="2499" w:type="pct"/>
          </w:tcPr>
          <w:p w14:paraId="1175748C" w14:textId="59D9160C" w:rsidR="00F30C81" w:rsidRPr="00AE5BBB" w:rsidRDefault="00981B3C" w:rsidP="00F30C81">
            <w:pPr>
              <w:spacing w:after="120"/>
              <w:jc w:val="both"/>
              <w:rPr>
                <w:rFonts w:ascii="Times New Roman" w:hAnsi="Times New Roman" w:cs="Times New Roman"/>
                <w:color w:val="000000"/>
                <w:sz w:val="20"/>
                <w:szCs w:val="20"/>
                <w:lang w:val="en-GB"/>
              </w:rPr>
            </w:pPr>
            <w:r>
              <w:rPr>
                <w:rFonts w:ascii="Times New Roman" w:hAnsi="Times New Roman" w:cs="Times New Roman"/>
                <w:sz w:val="20"/>
                <w:szCs w:val="20"/>
              </w:rPr>
              <w:t>Предполагаемый символ класса РС:</w:t>
            </w:r>
          </w:p>
        </w:tc>
        <w:tc>
          <w:tcPr>
            <w:tcW w:w="2501" w:type="pct"/>
          </w:tcPr>
          <w:p w14:paraId="6204DDA6" w14:textId="4F69D2EA" w:rsidR="00F30C81" w:rsidRPr="00BE00DF" w:rsidRDefault="00963B4B" w:rsidP="00F30C81">
            <w:pPr>
              <w:spacing w:after="120"/>
              <w:jc w:val="both"/>
              <w:rPr>
                <w:rFonts w:ascii="Times New Roman" w:hAnsi="Times New Roman" w:cs="Times New Roman"/>
                <w:sz w:val="20"/>
                <w:szCs w:val="20"/>
                <w:lang w:val="en-US"/>
              </w:rPr>
            </w:pPr>
            <w:r>
              <w:rPr>
                <w:rFonts w:ascii="Times New Roman" w:hAnsi="Times New Roman" w:cs="Times New Roman"/>
                <w:sz w:val="20"/>
                <w:szCs w:val="20"/>
                <w:lang w:val="en-US"/>
              </w:rPr>
              <w:t>Estimated RS class notation:</w:t>
            </w:r>
          </w:p>
        </w:tc>
      </w:tr>
      <w:tr w:rsidR="00F30C81" w:rsidRPr="004B35D7" w14:paraId="7F911B53" w14:textId="77777777" w:rsidTr="00AE5BBB">
        <w:tc>
          <w:tcPr>
            <w:tcW w:w="2499" w:type="pct"/>
          </w:tcPr>
          <w:p w14:paraId="45E40B63" w14:textId="13EA5634" w:rsidR="00F30C81" w:rsidRPr="00981B3C" w:rsidRDefault="00981B3C" w:rsidP="00F30C81">
            <w:pPr>
              <w:spacing w:after="120"/>
              <w:jc w:val="both"/>
              <w:rPr>
                <w:rFonts w:ascii="Times New Roman" w:hAnsi="Times New Roman" w:cs="Times New Roman"/>
                <w:color w:val="000000"/>
                <w:sz w:val="20"/>
                <w:szCs w:val="20"/>
              </w:rPr>
            </w:pPr>
            <w:r w:rsidRPr="00C45E4B">
              <w:rPr>
                <w:rFonts w:ascii="Times New Roman" w:hAnsi="Times New Roman" w:cs="Times New Roman"/>
                <w:color w:val="000000"/>
                <w:sz w:val="20"/>
                <w:szCs w:val="20"/>
              </w:rPr>
              <w:t>на соответствие Правилам и другим нормативным документам Регистра, действующим на дату направления заявки на рассмотрение документации</w:t>
            </w:r>
            <w:r>
              <w:rPr>
                <w:rFonts w:ascii="Times New Roman" w:hAnsi="Times New Roman" w:cs="Times New Roman"/>
                <w:color w:val="000000"/>
                <w:sz w:val="20"/>
                <w:szCs w:val="20"/>
              </w:rPr>
              <w:t>.</w:t>
            </w:r>
          </w:p>
        </w:tc>
        <w:tc>
          <w:tcPr>
            <w:tcW w:w="2501" w:type="pct"/>
          </w:tcPr>
          <w:p w14:paraId="5895A2BD" w14:textId="579DC8FE" w:rsidR="00F30C81" w:rsidRPr="00963B4B" w:rsidRDefault="0091559A" w:rsidP="00F30C81">
            <w:pPr>
              <w:spacing w:after="120"/>
              <w:jc w:val="both"/>
              <w:rPr>
                <w:rFonts w:ascii="Times New Roman" w:hAnsi="Times New Roman" w:cs="Times New Roman"/>
                <w:sz w:val="20"/>
                <w:szCs w:val="20"/>
                <w:lang w:val="en-US"/>
              </w:rPr>
            </w:pPr>
            <w:r>
              <w:rPr>
                <w:rFonts w:ascii="Times New Roman" w:hAnsi="Times New Roman" w:cs="Times New Roman"/>
                <w:sz w:val="20"/>
                <w:szCs w:val="20"/>
                <w:lang w:val="en-US"/>
              </w:rPr>
              <w:t>f</w:t>
            </w:r>
            <w:r w:rsidR="00963B4B">
              <w:rPr>
                <w:rFonts w:ascii="Times New Roman" w:hAnsi="Times New Roman" w:cs="Times New Roman"/>
                <w:sz w:val="20"/>
                <w:szCs w:val="20"/>
                <w:lang w:val="en-US"/>
              </w:rPr>
              <w:t>or compliance with the RS rules and other normative documents acting on the date of applying the request for documentation review.</w:t>
            </w:r>
          </w:p>
        </w:tc>
      </w:tr>
      <w:tr w:rsidR="00F30C81" w:rsidRPr="004B35D7" w14:paraId="32A0BFD6" w14:textId="77777777" w:rsidTr="00AE5BBB">
        <w:tc>
          <w:tcPr>
            <w:tcW w:w="2499" w:type="pct"/>
          </w:tcPr>
          <w:p w14:paraId="26A5AFB8" w14:textId="4142EC78" w:rsidR="00F30C81" w:rsidRPr="00D15DC4" w:rsidRDefault="00912D90" w:rsidP="00F30C81">
            <w:pPr>
              <w:spacing w:after="120"/>
              <w:jc w:val="both"/>
              <w:rPr>
                <w:rFonts w:ascii="Times New Roman" w:hAnsi="Times New Roman" w:cs="Times New Roman"/>
                <w:color w:val="000000"/>
                <w:sz w:val="20"/>
                <w:szCs w:val="20"/>
              </w:rPr>
            </w:pPr>
            <w:r>
              <w:rPr>
                <w:rStyle w:val="FontStyle19"/>
              </w:rPr>
              <w:t>1.</w:t>
            </w:r>
            <w:r w:rsidRPr="004E6318">
              <w:rPr>
                <w:rStyle w:val="FontStyle19"/>
              </w:rPr>
              <w:t>2.</w:t>
            </w:r>
            <w:r>
              <w:rPr>
                <w:rStyle w:val="FontStyle19"/>
              </w:rPr>
              <w:t> </w:t>
            </w:r>
            <w:r w:rsidRPr="004E6318">
              <w:rPr>
                <w:rStyle w:val="FontStyle19"/>
              </w:rPr>
              <w:t xml:space="preserve">Объем </w:t>
            </w:r>
            <w:r>
              <w:rPr>
                <w:rStyle w:val="FontStyle19"/>
              </w:rPr>
              <w:t>оказываемых</w:t>
            </w:r>
            <w:r w:rsidRPr="004E6318">
              <w:rPr>
                <w:rStyle w:val="FontStyle19"/>
              </w:rPr>
              <w:t xml:space="preserve"> услуг определяется на основании подписанной </w:t>
            </w:r>
            <w:r>
              <w:rPr>
                <w:rStyle w:val="FontStyle19"/>
              </w:rPr>
              <w:t>Проектантом</w:t>
            </w:r>
            <w:r w:rsidRPr="004E6318">
              <w:rPr>
                <w:rStyle w:val="FontStyle19"/>
              </w:rPr>
              <w:t xml:space="preserve"> Заявки на</w:t>
            </w:r>
            <w:r>
              <w:rPr>
                <w:rStyle w:val="FontStyle19"/>
              </w:rPr>
              <w:t xml:space="preserve"> наблюдение за проектированием</w:t>
            </w:r>
            <w:r w:rsidRPr="00A94591">
              <w:rPr>
                <w:rFonts w:ascii="Times New Roman" w:hAnsi="Times New Roman" w:cs="Times New Roman"/>
                <w:sz w:val="20"/>
                <w:szCs w:val="20"/>
              </w:rPr>
              <w:t xml:space="preserve"> (Приложение 1), которая является неотъемлемой частью настоящего Договора.</w:t>
            </w:r>
          </w:p>
        </w:tc>
        <w:tc>
          <w:tcPr>
            <w:tcW w:w="2501" w:type="pct"/>
          </w:tcPr>
          <w:p w14:paraId="3D52F57E" w14:textId="6C30E11B" w:rsidR="00F30C81" w:rsidRPr="00963B4B" w:rsidRDefault="00181C82" w:rsidP="00181C82">
            <w:pPr>
              <w:spacing w:after="120"/>
              <w:jc w:val="both"/>
              <w:rPr>
                <w:rFonts w:ascii="Times New Roman" w:hAnsi="Times New Roman" w:cs="Times New Roman"/>
                <w:sz w:val="20"/>
                <w:szCs w:val="20"/>
                <w:lang w:val="en-US"/>
              </w:rPr>
            </w:pPr>
            <w:r>
              <w:rPr>
                <w:rFonts w:ascii="Times New Roman" w:hAnsi="Times New Roman" w:cs="Times New Roman"/>
                <w:sz w:val="20"/>
                <w:szCs w:val="20"/>
                <w:lang w:val="en-US"/>
              </w:rPr>
              <w:t>1.2. </w:t>
            </w:r>
            <w:r w:rsidR="00963B4B">
              <w:rPr>
                <w:rFonts w:ascii="Times New Roman" w:hAnsi="Times New Roman" w:cs="Times New Roman"/>
                <w:sz w:val="20"/>
                <w:szCs w:val="20"/>
                <w:lang w:val="en-US"/>
              </w:rPr>
              <w:t xml:space="preserve">The scope of services rendered shall be determined based on the Request </w:t>
            </w:r>
            <w:r>
              <w:rPr>
                <w:rFonts w:ascii="Times New Roman" w:hAnsi="Times New Roman" w:cs="Times New Roman"/>
                <w:sz w:val="20"/>
                <w:szCs w:val="20"/>
                <w:lang w:val="en-US"/>
              </w:rPr>
              <w:t>for</w:t>
            </w:r>
            <w:r w:rsidR="00963B4B">
              <w:rPr>
                <w:rFonts w:ascii="Times New Roman" w:hAnsi="Times New Roman" w:cs="Times New Roman"/>
                <w:sz w:val="20"/>
                <w:szCs w:val="20"/>
                <w:lang w:val="en-US"/>
              </w:rPr>
              <w:t xml:space="preserve"> Design Approval (Appendix 1) signed by the Designer and being an integral part hereof.</w:t>
            </w:r>
          </w:p>
        </w:tc>
      </w:tr>
      <w:tr w:rsidR="00F30C81" w:rsidRPr="004B35D7" w14:paraId="7D13F4F5" w14:textId="77777777" w:rsidTr="00AE5BBB">
        <w:tc>
          <w:tcPr>
            <w:tcW w:w="2499" w:type="pct"/>
          </w:tcPr>
          <w:p w14:paraId="4A9FFECD" w14:textId="6C217DBB" w:rsidR="00F30C81" w:rsidRPr="00D15DC4" w:rsidRDefault="00912D90" w:rsidP="00F30C81">
            <w:pPr>
              <w:spacing w:after="120"/>
              <w:jc w:val="both"/>
              <w:rPr>
                <w:rFonts w:ascii="Times New Roman" w:hAnsi="Times New Roman" w:cs="Times New Roman"/>
                <w:b/>
                <w:bCs/>
                <w:color w:val="000000"/>
                <w:sz w:val="20"/>
                <w:szCs w:val="20"/>
              </w:rPr>
            </w:pPr>
            <w:r>
              <w:rPr>
                <w:rFonts w:ascii="Times New Roman" w:hAnsi="Times New Roman" w:cs="Times New Roman"/>
                <w:sz w:val="20"/>
                <w:szCs w:val="20"/>
              </w:rPr>
              <w:t xml:space="preserve">1.3. Указанный в </w:t>
            </w:r>
            <w:r w:rsidRPr="007350CD">
              <w:rPr>
                <w:rFonts w:ascii="Times New Roman" w:hAnsi="Times New Roman" w:cs="Times New Roman"/>
                <w:sz w:val="20"/>
                <w:szCs w:val="20"/>
              </w:rPr>
              <w:t>Заявк</w:t>
            </w:r>
            <w:r>
              <w:rPr>
                <w:rFonts w:ascii="Times New Roman" w:hAnsi="Times New Roman" w:cs="Times New Roman"/>
                <w:sz w:val="20"/>
                <w:szCs w:val="20"/>
              </w:rPr>
              <w:t>е</w:t>
            </w:r>
            <w:r w:rsidRPr="007350CD">
              <w:rPr>
                <w:rFonts w:ascii="Times New Roman" w:hAnsi="Times New Roman" w:cs="Times New Roman"/>
                <w:sz w:val="20"/>
                <w:szCs w:val="20"/>
              </w:rPr>
              <w:t xml:space="preserve"> </w:t>
            </w:r>
            <w:r w:rsidRPr="004E6318">
              <w:rPr>
                <w:rStyle w:val="FontStyle19"/>
              </w:rPr>
              <w:t>на</w:t>
            </w:r>
            <w:r>
              <w:rPr>
                <w:rStyle w:val="FontStyle19"/>
              </w:rPr>
              <w:t xml:space="preserve"> наблюдение за проектированием</w:t>
            </w:r>
            <w:r w:rsidRPr="007350CD">
              <w:rPr>
                <w:rFonts w:ascii="Times New Roman" w:hAnsi="Times New Roman" w:cs="Times New Roman"/>
                <w:sz w:val="20"/>
                <w:szCs w:val="20"/>
              </w:rPr>
              <w:t xml:space="preserve"> (Приложение 1)</w:t>
            </w:r>
            <w:r>
              <w:rPr>
                <w:rFonts w:ascii="Times New Roman" w:hAnsi="Times New Roman" w:cs="Times New Roman"/>
                <w:sz w:val="20"/>
                <w:szCs w:val="20"/>
              </w:rPr>
              <w:t xml:space="preserve"> перечень </w:t>
            </w:r>
            <w:r w:rsidRPr="007350CD">
              <w:rPr>
                <w:rFonts w:ascii="Times New Roman" w:hAnsi="Times New Roman" w:cs="Times New Roman"/>
                <w:sz w:val="20"/>
                <w:szCs w:val="20"/>
              </w:rPr>
              <w:t>Правил и други</w:t>
            </w:r>
            <w:r>
              <w:rPr>
                <w:rFonts w:ascii="Times New Roman" w:hAnsi="Times New Roman" w:cs="Times New Roman"/>
                <w:sz w:val="20"/>
                <w:szCs w:val="20"/>
              </w:rPr>
              <w:t>х</w:t>
            </w:r>
            <w:r w:rsidRPr="007350CD">
              <w:rPr>
                <w:rFonts w:ascii="Times New Roman" w:hAnsi="Times New Roman" w:cs="Times New Roman"/>
                <w:sz w:val="20"/>
                <w:szCs w:val="20"/>
              </w:rPr>
              <w:t xml:space="preserve"> нормативны</w:t>
            </w:r>
            <w:r>
              <w:rPr>
                <w:rFonts w:ascii="Times New Roman" w:hAnsi="Times New Roman" w:cs="Times New Roman"/>
                <w:sz w:val="20"/>
                <w:szCs w:val="20"/>
              </w:rPr>
              <w:t>х</w:t>
            </w:r>
            <w:r w:rsidRPr="007350CD">
              <w:rPr>
                <w:rFonts w:ascii="Times New Roman" w:hAnsi="Times New Roman" w:cs="Times New Roman"/>
                <w:sz w:val="20"/>
                <w:szCs w:val="20"/>
              </w:rPr>
              <w:t xml:space="preserve"> документ</w:t>
            </w:r>
            <w:r>
              <w:rPr>
                <w:rFonts w:ascii="Times New Roman" w:hAnsi="Times New Roman" w:cs="Times New Roman"/>
                <w:sz w:val="20"/>
                <w:szCs w:val="20"/>
              </w:rPr>
              <w:t>ов</w:t>
            </w:r>
            <w:r w:rsidRPr="007350CD">
              <w:rPr>
                <w:rFonts w:ascii="Times New Roman" w:hAnsi="Times New Roman" w:cs="Times New Roman"/>
                <w:sz w:val="20"/>
                <w:szCs w:val="20"/>
              </w:rPr>
              <w:t xml:space="preserve"> Регистра</w:t>
            </w:r>
            <w:r>
              <w:rPr>
                <w:rFonts w:ascii="Times New Roman" w:hAnsi="Times New Roman" w:cs="Times New Roman"/>
                <w:sz w:val="20"/>
                <w:szCs w:val="20"/>
              </w:rPr>
              <w:t xml:space="preserve">, а также указанный в п.1.1 предполагаемый символ класса РС являются предметом рассмотрения в рамках </w:t>
            </w:r>
            <w:r w:rsidRPr="007350CD">
              <w:rPr>
                <w:rFonts w:ascii="Times New Roman" w:hAnsi="Times New Roman" w:cs="Times New Roman"/>
                <w:sz w:val="20"/>
                <w:szCs w:val="20"/>
              </w:rPr>
              <w:t>услуги «</w:t>
            </w:r>
            <w:r w:rsidRPr="00A74EA5">
              <w:rPr>
                <w:rFonts w:ascii="Times New Roman" w:hAnsi="Times New Roman" w:cs="Times New Roman"/>
                <w:sz w:val="20"/>
                <w:szCs w:val="20"/>
                <w:lang w:val="en-US"/>
              </w:rPr>
              <w:t>Approval</w:t>
            </w:r>
            <w:r w:rsidRPr="00912D90">
              <w:rPr>
                <w:rFonts w:ascii="Times New Roman" w:hAnsi="Times New Roman" w:cs="Times New Roman"/>
                <w:sz w:val="20"/>
                <w:szCs w:val="20"/>
              </w:rPr>
              <w:t xml:space="preserve"> </w:t>
            </w:r>
            <w:r w:rsidRPr="00A74EA5">
              <w:rPr>
                <w:rFonts w:ascii="Times New Roman" w:hAnsi="Times New Roman" w:cs="Times New Roman"/>
                <w:sz w:val="20"/>
                <w:szCs w:val="20"/>
                <w:lang w:val="en-US"/>
              </w:rPr>
              <w:t>in</w:t>
            </w:r>
            <w:r w:rsidRPr="00912D90">
              <w:rPr>
                <w:rFonts w:ascii="Times New Roman" w:hAnsi="Times New Roman" w:cs="Times New Roman"/>
                <w:sz w:val="20"/>
                <w:szCs w:val="20"/>
              </w:rPr>
              <w:t xml:space="preserve"> </w:t>
            </w:r>
            <w:r w:rsidRPr="00A74EA5">
              <w:rPr>
                <w:rFonts w:ascii="Times New Roman" w:hAnsi="Times New Roman" w:cs="Times New Roman"/>
                <w:sz w:val="20"/>
                <w:szCs w:val="20"/>
                <w:lang w:val="en-US"/>
              </w:rPr>
              <w:t>principle</w:t>
            </w:r>
            <w:r w:rsidRPr="007350CD">
              <w:rPr>
                <w:rFonts w:ascii="Times New Roman" w:hAnsi="Times New Roman" w:cs="Times New Roman"/>
                <w:sz w:val="20"/>
                <w:szCs w:val="20"/>
              </w:rPr>
              <w:t>»</w:t>
            </w:r>
            <w:r>
              <w:rPr>
                <w:rFonts w:ascii="Times New Roman" w:hAnsi="Times New Roman" w:cs="Times New Roman"/>
                <w:sz w:val="20"/>
                <w:szCs w:val="20"/>
              </w:rPr>
              <w:t>.</w:t>
            </w:r>
          </w:p>
        </w:tc>
        <w:tc>
          <w:tcPr>
            <w:tcW w:w="2501" w:type="pct"/>
          </w:tcPr>
          <w:p w14:paraId="282DB8B6" w14:textId="7FA8D65F" w:rsidR="00F30C81" w:rsidRPr="00DA379C" w:rsidRDefault="00963B4B" w:rsidP="00181C82">
            <w:pPr>
              <w:spacing w:after="120"/>
              <w:jc w:val="both"/>
              <w:rPr>
                <w:rFonts w:ascii="Times New Roman" w:hAnsi="Times New Roman" w:cs="Times New Roman"/>
                <w:bCs/>
                <w:sz w:val="20"/>
                <w:szCs w:val="20"/>
                <w:lang w:val="en-US"/>
              </w:rPr>
            </w:pPr>
            <w:r w:rsidRPr="00DA379C">
              <w:rPr>
                <w:rFonts w:ascii="Times New Roman" w:hAnsi="Times New Roman" w:cs="Times New Roman"/>
                <w:bCs/>
                <w:sz w:val="20"/>
                <w:szCs w:val="20"/>
                <w:lang w:val="en-US"/>
              </w:rPr>
              <w:t>1.3.</w:t>
            </w:r>
            <w:r w:rsidR="00181C82">
              <w:rPr>
                <w:rFonts w:ascii="Times New Roman" w:hAnsi="Times New Roman" w:cs="Times New Roman"/>
                <w:bCs/>
                <w:sz w:val="20"/>
                <w:szCs w:val="20"/>
                <w:lang w:val="en-US"/>
              </w:rPr>
              <w:t> </w:t>
            </w:r>
            <w:r w:rsidR="00DA379C">
              <w:rPr>
                <w:rFonts w:ascii="Times New Roman" w:hAnsi="Times New Roman" w:cs="Times New Roman"/>
                <w:bCs/>
                <w:sz w:val="20"/>
                <w:szCs w:val="20"/>
                <w:lang w:val="en-US"/>
              </w:rPr>
              <w:t xml:space="preserve">The list of RS rules and other normative documents specified in the Request </w:t>
            </w:r>
            <w:r w:rsidR="00181C82">
              <w:rPr>
                <w:rFonts w:ascii="Times New Roman" w:hAnsi="Times New Roman" w:cs="Times New Roman"/>
                <w:bCs/>
                <w:sz w:val="20"/>
                <w:szCs w:val="20"/>
                <w:lang w:val="en-US"/>
              </w:rPr>
              <w:t>for Design Approval (Appendix </w:t>
            </w:r>
            <w:r w:rsidR="00DA379C">
              <w:rPr>
                <w:rFonts w:ascii="Times New Roman" w:hAnsi="Times New Roman" w:cs="Times New Roman"/>
                <w:bCs/>
                <w:sz w:val="20"/>
                <w:szCs w:val="20"/>
                <w:lang w:val="en-US"/>
              </w:rPr>
              <w:t xml:space="preserve">1) as well as </w:t>
            </w:r>
            <w:r w:rsidR="00181C82">
              <w:rPr>
                <w:rFonts w:ascii="Times New Roman" w:hAnsi="Times New Roman" w:cs="Times New Roman"/>
                <w:bCs/>
                <w:sz w:val="20"/>
                <w:szCs w:val="20"/>
                <w:lang w:val="en-US"/>
              </w:rPr>
              <w:t xml:space="preserve">the </w:t>
            </w:r>
            <w:r w:rsidR="00DA379C">
              <w:rPr>
                <w:rFonts w:ascii="Times New Roman" w:hAnsi="Times New Roman" w:cs="Times New Roman"/>
                <w:bCs/>
                <w:sz w:val="20"/>
                <w:szCs w:val="20"/>
                <w:lang w:val="en-US"/>
              </w:rPr>
              <w:t>estimated RS class notation specified in 1.1 are subject to review within “Approval in Principle”</w:t>
            </w:r>
            <w:r w:rsidR="00181C82">
              <w:rPr>
                <w:rFonts w:ascii="Times New Roman" w:hAnsi="Times New Roman" w:cs="Times New Roman"/>
                <w:bCs/>
                <w:sz w:val="20"/>
                <w:szCs w:val="20"/>
                <w:lang w:val="en-US"/>
              </w:rPr>
              <w:t xml:space="preserve"> service</w:t>
            </w:r>
            <w:r w:rsidR="00DA379C">
              <w:rPr>
                <w:rFonts w:ascii="Times New Roman" w:hAnsi="Times New Roman" w:cs="Times New Roman"/>
                <w:bCs/>
                <w:sz w:val="20"/>
                <w:szCs w:val="20"/>
                <w:lang w:val="en-US"/>
              </w:rPr>
              <w:t>.</w:t>
            </w:r>
          </w:p>
        </w:tc>
      </w:tr>
      <w:tr w:rsidR="00892EAD" w:rsidRPr="004B35D7" w14:paraId="1A70FB35" w14:textId="77777777" w:rsidTr="00AE5BBB">
        <w:tc>
          <w:tcPr>
            <w:tcW w:w="2499" w:type="pct"/>
          </w:tcPr>
          <w:p w14:paraId="7F4A5E91" w14:textId="422A516E" w:rsidR="00892EAD" w:rsidRPr="00912D90" w:rsidRDefault="00912D90" w:rsidP="00F30C81">
            <w:pPr>
              <w:spacing w:after="120"/>
              <w:jc w:val="both"/>
              <w:rPr>
                <w:rFonts w:ascii="Times New Roman" w:hAnsi="Times New Roman" w:cs="Times New Roman"/>
                <w:color w:val="000000"/>
                <w:sz w:val="20"/>
                <w:szCs w:val="20"/>
              </w:rPr>
            </w:pPr>
            <w:r>
              <w:rPr>
                <w:rFonts w:ascii="Times New Roman" w:hAnsi="Times New Roman" w:cs="Times New Roman"/>
                <w:sz w:val="20"/>
                <w:szCs w:val="20"/>
              </w:rPr>
              <w:t>1.</w:t>
            </w:r>
            <w:r w:rsidRPr="00F30CBF">
              <w:rPr>
                <w:rFonts w:ascii="Times New Roman" w:hAnsi="Times New Roman" w:cs="Times New Roman"/>
                <w:sz w:val="20"/>
                <w:szCs w:val="20"/>
              </w:rPr>
              <w:t>4</w:t>
            </w:r>
            <w:r>
              <w:rPr>
                <w:rFonts w:ascii="Times New Roman" w:hAnsi="Times New Roman" w:cs="Times New Roman"/>
                <w:sz w:val="20"/>
                <w:szCs w:val="20"/>
              </w:rPr>
              <w:t>.</w:t>
            </w:r>
            <w:r>
              <w:rPr>
                <w:rFonts w:ascii="Times New Roman" w:hAnsi="Times New Roman" w:cs="Times New Roman"/>
                <w:sz w:val="20"/>
                <w:szCs w:val="20"/>
                <w:lang w:val="en-US"/>
              </w:rPr>
              <w:t> </w:t>
            </w:r>
            <w:r w:rsidRPr="004D148A">
              <w:rPr>
                <w:rFonts w:ascii="Times New Roman" w:hAnsi="Times New Roman" w:cs="Times New Roman"/>
                <w:color w:val="000000"/>
                <w:sz w:val="20"/>
                <w:szCs w:val="20"/>
              </w:rPr>
              <w:t xml:space="preserve">Рассмотрение документации на соответствие требованиям международных конвенций и соглашений, относящихся к компетенции Регистра, которые еще не вступили в силу и, следовательно, не отражены в действующих нормативных документах, производится при наличии </w:t>
            </w:r>
            <w:r>
              <w:rPr>
                <w:rFonts w:ascii="Times New Roman" w:hAnsi="Times New Roman" w:cs="Times New Roman"/>
                <w:color w:val="000000"/>
                <w:sz w:val="20"/>
                <w:szCs w:val="20"/>
              </w:rPr>
              <w:t>письменного запроса Проектанта</w:t>
            </w:r>
            <w:r w:rsidRPr="004D148A">
              <w:rPr>
                <w:rFonts w:ascii="Times New Roman" w:hAnsi="Times New Roman" w:cs="Times New Roman"/>
                <w:color w:val="000000"/>
                <w:sz w:val="20"/>
                <w:szCs w:val="20"/>
              </w:rPr>
              <w:t xml:space="preserve">. Новые Правила, нормы, инструкции и тарифы, вступившие в силу в период действия настоящего </w:t>
            </w:r>
            <w:r>
              <w:rPr>
                <w:rFonts w:ascii="Times New Roman" w:hAnsi="Times New Roman" w:cs="Times New Roman"/>
                <w:color w:val="000000"/>
                <w:sz w:val="20"/>
                <w:szCs w:val="20"/>
              </w:rPr>
              <w:t>Д</w:t>
            </w:r>
            <w:r w:rsidRPr="004D148A">
              <w:rPr>
                <w:rFonts w:ascii="Times New Roman" w:hAnsi="Times New Roman" w:cs="Times New Roman"/>
                <w:color w:val="000000"/>
                <w:sz w:val="20"/>
                <w:szCs w:val="20"/>
              </w:rPr>
              <w:t>оговора, применяются по согласованию Сторон</w:t>
            </w:r>
            <w:r>
              <w:rPr>
                <w:rFonts w:ascii="Times New Roman" w:hAnsi="Times New Roman" w:cs="Times New Roman"/>
                <w:color w:val="000000"/>
                <w:sz w:val="20"/>
                <w:szCs w:val="20"/>
              </w:rPr>
              <w:t>.</w:t>
            </w:r>
          </w:p>
        </w:tc>
        <w:tc>
          <w:tcPr>
            <w:tcW w:w="2501" w:type="pct"/>
          </w:tcPr>
          <w:p w14:paraId="631AE931" w14:textId="2384DC47" w:rsidR="00892EAD" w:rsidRPr="00A42BD7" w:rsidRDefault="00181C82" w:rsidP="001976FC">
            <w:pPr>
              <w:spacing w:after="12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1.4. </w:t>
            </w:r>
            <w:r w:rsidR="00A42BD7">
              <w:rPr>
                <w:rFonts w:ascii="Times New Roman" w:hAnsi="Times New Roman" w:cs="Times New Roman"/>
                <w:color w:val="000000"/>
                <w:sz w:val="20"/>
                <w:szCs w:val="20"/>
                <w:lang w:val="en-US"/>
              </w:rPr>
              <w:t xml:space="preserve">Review of documentation for compliance with the requirements of international conventions and treaties falling under the RS competence that have not come into force </w:t>
            </w:r>
            <w:r w:rsidR="001976FC">
              <w:rPr>
                <w:rFonts w:ascii="Times New Roman" w:hAnsi="Times New Roman" w:cs="Times New Roman"/>
                <w:color w:val="000000"/>
                <w:sz w:val="20"/>
                <w:szCs w:val="20"/>
                <w:lang w:val="en-US"/>
              </w:rPr>
              <w:t xml:space="preserve">yet </w:t>
            </w:r>
            <w:r w:rsidR="00A42BD7">
              <w:rPr>
                <w:rFonts w:ascii="Times New Roman" w:hAnsi="Times New Roman" w:cs="Times New Roman"/>
                <w:color w:val="000000"/>
                <w:sz w:val="20"/>
                <w:szCs w:val="20"/>
                <w:lang w:val="en-US"/>
              </w:rPr>
              <w:t xml:space="preserve">and, subsequently, are not reflected in the acting normative documents, shall be performed upon written request of the Designer. New Rules, norms, instructions and </w:t>
            </w:r>
            <w:r w:rsidR="001976FC">
              <w:rPr>
                <w:rFonts w:ascii="Times New Roman" w:hAnsi="Times New Roman" w:cs="Times New Roman"/>
                <w:color w:val="000000"/>
                <w:sz w:val="20"/>
                <w:szCs w:val="20"/>
                <w:lang w:val="en-US"/>
              </w:rPr>
              <w:t>tariffs</w:t>
            </w:r>
            <w:r w:rsidR="00A42BD7">
              <w:rPr>
                <w:rFonts w:ascii="Times New Roman" w:hAnsi="Times New Roman" w:cs="Times New Roman"/>
                <w:color w:val="000000"/>
                <w:sz w:val="20"/>
                <w:szCs w:val="20"/>
                <w:lang w:val="en-US"/>
              </w:rPr>
              <w:t xml:space="preserve"> entering into force within the validity of this Agreement apply upon agreement between the Parties.</w:t>
            </w:r>
          </w:p>
        </w:tc>
      </w:tr>
      <w:tr w:rsidR="00F30C81" w:rsidRPr="004B35D7" w14:paraId="040A1418" w14:textId="77777777" w:rsidTr="00AE5BBB">
        <w:tc>
          <w:tcPr>
            <w:tcW w:w="2499" w:type="pct"/>
          </w:tcPr>
          <w:p w14:paraId="46EC6AD9" w14:textId="4ADCAF1A" w:rsidR="00F30C81" w:rsidRPr="00B94FD2" w:rsidRDefault="00912D90" w:rsidP="00F30C81">
            <w:pPr>
              <w:spacing w:after="120"/>
              <w:jc w:val="both"/>
              <w:rPr>
                <w:rFonts w:ascii="Times New Roman" w:hAnsi="Times New Roman" w:cs="Times New Roman"/>
                <w:b/>
                <w:bCs/>
                <w:color w:val="000000"/>
                <w:sz w:val="20"/>
                <w:szCs w:val="20"/>
              </w:rPr>
            </w:pPr>
            <w:r w:rsidRPr="004B35D7">
              <w:rPr>
                <w:rFonts w:ascii="Times New Roman" w:hAnsi="Times New Roman" w:cs="Times New Roman"/>
                <w:color w:val="000000"/>
                <w:sz w:val="20"/>
                <w:szCs w:val="20"/>
              </w:rPr>
              <w:t>1.5.</w:t>
            </w:r>
            <w:r w:rsidRPr="00A42BD7">
              <w:rPr>
                <w:rFonts w:ascii="Times New Roman" w:hAnsi="Times New Roman" w:cs="Times New Roman"/>
                <w:color w:val="000000"/>
                <w:sz w:val="20"/>
                <w:szCs w:val="20"/>
                <w:lang w:val="en-US"/>
              </w:rPr>
              <w:t> </w:t>
            </w:r>
            <w:r w:rsidRPr="004D148A">
              <w:rPr>
                <w:rFonts w:ascii="Times New Roman" w:hAnsi="Times New Roman" w:cs="Times New Roman"/>
                <w:sz w:val="20"/>
                <w:szCs w:val="20"/>
              </w:rPr>
              <w:t>Проектант</w:t>
            </w:r>
            <w:r w:rsidRPr="004B35D7">
              <w:rPr>
                <w:rFonts w:ascii="Times New Roman" w:hAnsi="Times New Roman" w:cs="Times New Roman"/>
                <w:sz w:val="20"/>
                <w:szCs w:val="20"/>
              </w:rPr>
              <w:t xml:space="preserve"> </w:t>
            </w:r>
            <w:r w:rsidRPr="004D148A">
              <w:rPr>
                <w:rFonts w:ascii="Times New Roman" w:hAnsi="Times New Roman" w:cs="Times New Roman"/>
                <w:sz w:val="20"/>
                <w:szCs w:val="20"/>
              </w:rPr>
              <w:t>обязуется</w:t>
            </w:r>
            <w:r w:rsidRPr="004B35D7">
              <w:rPr>
                <w:rFonts w:ascii="Times New Roman" w:hAnsi="Times New Roman" w:cs="Times New Roman"/>
                <w:sz w:val="20"/>
                <w:szCs w:val="20"/>
              </w:rPr>
              <w:t xml:space="preserve"> </w:t>
            </w:r>
            <w:r w:rsidRPr="004D148A">
              <w:rPr>
                <w:rFonts w:ascii="Times New Roman" w:hAnsi="Times New Roman" w:cs="Times New Roman"/>
                <w:sz w:val="20"/>
                <w:szCs w:val="20"/>
              </w:rPr>
              <w:t>представить</w:t>
            </w:r>
            <w:r w:rsidRPr="004B35D7">
              <w:rPr>
                <w:rFonts w:ascii="Times New Roman" w:hAnsi="Times New Roman" w:cs="Times New Roman"/>
                <w:sz w:val="20"/>
                <w:szCs w:val="20"/>
              </w:rPr>
              <w:t xml:space="preserve"> </w:t>
            </w:r>
            <w:r w:rsidRPr="004D148A">
              <w:rPr>
                <w:rFonts w:ascii="Times New Roman" w:hAnsi="Times New Roman" w:cs="Times New Roman"/>
                <w:sz w:val="20"/>
                <w:szCs w:val="20"/>
              </w:rPr>
              <w:t>Регистру</w:t>
            </w:r>
            <w:r w:rsidRPr="004B35D7">
              <w:rPr>
                <w:rFonts w:ascii="Times New Roman" w:hAnsi="Times New Roman" w:cs="Times New Roman"/>
                <w:sz w:val="20"/>
                <w:szCs w:val="20"/>
              </w:rPr>
              <w:t xml:space="preserve"> </w:t>
            </w:r>
            <w:r w:rsidRPr="004D148A">
              <w:rPr>
                <w:rFonts w:ascii="Times New Roman" w:hAnsi="Times New Roman" w:cs="Times New Roman"/>
                <w:sz w:val="20"/>
                <w:szCs w:val="20"/>
              </w:rPr>
              <w:t>документаци</w:t>
            </w:r>
            <w:r>
              <w:rPr>
                <w:rFonts w:ascii="Times New Roman" w:hAnsi="Times New Roman" w:cs="Times New Roman"/>
                <w:sz w:val="20"/>
                <w:szCs w:val="20"/>
              </w:rPr>
              <w:t>ю</w:t>
            </w:r>
            <w:r w:rsidRPr="004B35D7">
              <w:rPr>
                <w:rFonts w:ascii="Times New Roman" w:hAnsi="Times New Roman" w:cs="Times New Roman"/>
                <w:sz w:val="20"/>
                <w:szCs w:val="20"/>
              </w:rPr>
              <w:t xml:space="preserve"> </w:t>
            </w:r>
            <w:r w:rsidRPr="004D148A">
              <w:rPr>
                <w:rFonts w:ascii="Times New Roman" w:hAnsi="Times New Roman" w:cs="Times New Roman"/>
                <w:sz w:val="20"/>
                <w:szCs w:val="20"/>
              </w:rPr>
              <w:t>в</w:t>
            </w:r>
            <w:r w:rsidRPr="004B35D7">
              <w:rPr>
                <w:rFonts w:ascii="Times New Roman" w:hAnsi="Times New Roman" w:cs="Times New Roman"/>
                <w:sz w:val="20"/>
                <w:szCs w:val="20"/>
              </w:rPr>
              <w:t xml:space="preserve"> </w:t>
            </w:r>
            <w:r w:rsidRPr="004D148A">
              <w:rPr>
                <w:rFonts w:ascii="Times New Roman" w:hAnsi="Times New Roman" w:cs="Times New Roman"/>
                <w:sz w:val="20"/>
                <w:szCs w:val="20"/>
              </w:rPr>
              <w:t>электронном</w:t>
            </w:r>
            <w:r w:rsidRPr="004B35D7">
              <w:rPr>
                <w:rFonts w:ascii="Times New Roman" w:hAnsi="Times New Roman" w:cs="Times New Roman"/>
                <w:sz w:val="20"/>
                <w:szCs w:val="20"/>
              </w:rPr>
              <w:t xml:space="preserve"> </w:t>
            </w:r>
            <w:r w:rsidRPr="004D148A">
              <w:rPr>
                <w:rFonts w:ascii="Times New Roman" w:hAnsi="Times New Roman" w:cs="Times New Roman"/>
                <w:sz w:val="20"/>
                <w:szCs w:val="20"/>
              </w:rPr>
              <w:t>виде</w:t>
            </w:r>
            <w:r w:rsidRPr="004B35D7">
              <w:rPr>
                <w:rFonts w:ascii="Times New Roman" w:hAnsi="Times New Roman" w:cs="Times New Roman"/>
                <w:sz w:val="20"/>
                <w:szCs w:val="20"/>
              </w:rPr>
              <w:t xml:space="preserve"> </w:t>
            </w:r>
            <w:r w:rsidRPr="004D148A">
              <w:rPr>
                <w:rFonts w:ascii="Times New Roman" w:hAnsi="Times New Roman" w:cs="Times New Roman"/>
                <w:sz w:val="20"/>
                <w:szCs w:val="20"/>
              </w:rPr>
              <w:t>в</w:t>
            </w:r>
            <w:r w:rsidRPr="004B35D7">
              <w:rPr>
                <w:rFonts w:ascii="Times New Roman" w:hAnsi="Times New Roman" w:cs="Times New Roman"/>
                <w:sz w:val="20"/>
                <w:szCs w:val="20"/>
              </w:rPr>
              <w:t xml:space="preserve"> </w:t>
            </w:r>
            <w:r w:rsidRPr="004D148A">
              <w:rPr>
                <w:rFonts w:ascii="Times New Roman" w:hAnsi="Times New Roman" w:cs="Times New Roman"/>
                <w:sz w:val="20"/>
                <w:szCs w:val="20"/>
              </w:rPr>
              <w:t>формате</w:t>
            </w:r>
            <w:r w:rsidRPr="004B35D7">
              <w:rPr>
                <w:rFonts w:ascii="Times New Roman" w:hAnsi="Times New Roman" w:cs="Times New Roman"/>
                <w:sz w:val="20"/>
                <w:szCs w:val="20"/>
              </w:rPr>
              <w:t xml:space="preserve"> </w:t>
            </w:r>
            <w:r w:rsidRPr="00181C82">
              <w:rPr>
                <w:rFonts w:ascii="Times New Roman" w:hAnsi="Times New Roman" w:cs="Times New Roman"/>
                <w:sz w:val="20"/>
                <w:szCs w:val="20"/>
                <w:lang w:val="en-US"/>
              </w:rPr>
              <w:t>PDF</w:t>
            </w:r>
            <w:r w:rsidRPr="004B35D7">
              <w:rPr>
                <w:rFonts w:ascii="Times New Roman" w:hAnsi="Times New Roman" w:cs="Times New Roman"/>
                <w:sz w:val="20"/>
                <w:szCs w:val="20"/>
              </w:rPr>
              <w:t xml:space="preserve">, </w:t>
            </w:r>
            <w:r>
              <w:rPr>
                <w:rFonts w:ascii="Times New Roman" w:hAnsi="Times New Roman" w:cs="Times New Roman"/>
                <w:sz w:val="20"/>
                <w:szCs w:val="20"/>
              </w:rPr>
              <w:t>позволяющем</w:t>
            </w:r>
            <w:r w:rsidRPr="004B35D7">
              <w:rPr>
                <w:rFonts w:ascii="Times New Roman" w:hAnsi="Times New Roman" w:cs="Times New Roman"/>
                <w:sz w:val="20"/>
                <w:szCs w:val="20"/>
              </w:rPr>
              <w:t xml:space="preserve"> </w:t>
            </w:r>
            <w:r>
              <w:rPr>
                <w:rFonts w:ascii="Times New Roman" w:hAnsi="Times New Roman" w:cs="Times New Roman"/>
                <w:sz w:val="20"/>
                <w:szCs w:val="20"/>
              </w:rPr>
              <w:t>обеспечить её автономное бессрочное хранение</w:t>
            </w:r>
            <w:r w:rsidRPr="004D148A">
              <w:rPr>
                <w:rFonts w:ascii="Times New Roman" w:hAnsi="Times New Roman" w:cs="Times New Roman"/>
                <w:sz w:val="20"/>
                <w:szCs w:val="20"/>
              </w:rPr>
              <w:t>.</w:t>
            </w:r>
            <w:r>
              <w:rPr>
                <w:rFonts w:ascii="Times New Roman" w:hAnsi="Times New Roman" w:cs="Times New Roman"/>
                <w:sz w:val="20"/>
                <w:szCs w:val="20"/>
              </w:rPr>
              <w:t xml:space="preserve"> Д</w:t>
            </w:r>
            <w:r w:rsidRPr="0030112D">
              <w:rPr>
                <w:rFonts w:ascii="Times New Roman" w:hAnsi="Times New Roman" w:cs="Times New Roman"/>
                <w:sz w:val="20"/>
                <w:szCs w:val="20"/>
              </w:rPr>
              <w:t>окументация должна включать в себя общую информацию об объекте,</w:t>
            </w:r>
            <w:r>
              <w:rPr>
                <w:rFonts w:ascii="Times New Roman" w:hAnsi="Times New Roman" w:cs="Times New Roman"/>
                <w:sz w:val="20"/>
                <w:szCs w:val="20"/>
              </w:rPr>
              <w:t xml:space="preserve"> </w:t>
            </w:r>
            <w:r w:rsidRPr="0030112D">
              <w:rPr>
                <w:rFonts w:ascii="Times New Roman" w:hAnsi="Times New Roman" w:cs="Times New Roman"/>
                <w:sz w:val="20"/>
                <w:szCs w:val="20"/>
              </w:rPr>
              <w:t>чертежи, спецификацию, результаты инженерного анализа, протоколы испытаний и т.п.</w:t>
            </w:r>
          </w:p>
        </w:tc>
        <w:tc>
          <w:tcPr>
            <w:tcW w:w="2501" w:type="pct"/>
          </w:tcPr>
          <w:p w14:paraId="76CBD07C" w14:textId="788A2C7F" w:rsidR="00F30C81" w:rsidRPr="00F314A5" w:rsidRDefault="00181C82" w:rsidP="001976FC">
            <w:pPr>
              <w:spacing w:after="120"/>
              <w:jc w:val="both"/>
              <w:rPr>
                <w:rFonts w:ascii="Times New Roman" w:hAnsi="Times New Roman" w:cs="Times New Roman"/>
                <w:bCs/>
                <w:sz w:val="20"/>
                <w:szCs w:val="20"/>
                <w:lang w:val="en-US"/>
              </w:rPr>
            </w:pPr>
            <w:r>
              <w:rPr>
                <w:rFonts w:ascii="Times New Roman" w:hAnsi="Times New Roman" w:cs="Times New Roman"/>
                <w:bCs/>
                <w:sz w:val="20"/>
                <w:szCs w:val="20"/>
                <w:lang w:val="en-US"/>
              </w:rPr>
              <w:t>1.5. </w:t>
            </w:r>
            <w:r w:rsidR="00F314A5" w:rsidRPr="00F314A5">
              <w:rPr>
                <w:rFonts w:ascii="Times New Roman" w:hAnsi="Times New Roman" w:cs="Times New Roman"/>
                <w:bCs/>
                <w:sz w:val="20"/>
                <w:szCs w:val="20"/>
                <w:lang w:val="en-US"/>
              </w:rPr>
              <w:t>The</w:t>
            </w:r>
            <w:r w:rsidR="00F314A5" w:rsidRPr="0091559A">
              <w:rPr>
                <w:rFonts w:ascii="Times New Roman" w:hAnsi="Times New Roman" w:cs="Times New Roman"/>
                <w:bCs/>
                <w:sz w:val="20"/>
                <w:szCs w:val="20"/>
                <w:lang w:val="en-US"/>
              </w:rPr>
              <w:t xml:space="preserve"> </w:t>
            </w:r>
            <w:r w:rsidR="00F314A5" w:rsidRPr="00F314A5">
              <w:rPr>
                <w:rFonts w:ascii="Times New Roman" w:hAnsi="Times New Roman" w:cs="Times New Roman"/>
                <w:bCs/>
                <w:sz w:val="20"/>
                <w:szCs w:val="20"/>
                <w:lang w:val="en-US"/>
              </w:rPr>
              <w:t>Designer</w:t>
            </w:r>
            <w:r w:rsidR="00F314A5" w:rsidRPr="0091559A">
              <w:rPr>
                <w:rFonts w:ascii="Times New Roman" w:hAnsi="Times New Roman" w:cs="Times New Roman"/>
                <w:bCs/>
                <w:sz w:val="20"/>
                <w:szCs w:val="20"/>
                <w:lang w:val="en-US"/>
              </w:rPr>
              <w:t xml:space="preserve"> </w:t>
            </w:r>
            <w:r w:rsidR="00F314A5">
              <w:rPr>
                <w:rFonts w:ascii="Times New Roman" w:hAnsi="Times New Roman" w:cs="Times New Roman"/>
                <w:bCs/>
                <w:sz w:val="20"/>
                <w:szCs w:val="20"/>
                <w:lang w:val="en-US"/>
              </w:rPr>
              <w:t>shall</w:t>
            </w:r>
            <w:r w:rsidR="00F314A5" w:rsidRPr="0091559A">
              <w:rPr>
                <w:rFonts w:ascii="Times New Roman" w:hAnsi="Times New Roman" w:cs="Times New Roman"/>
                <w:bCs/>
                <w:sz w:val="20"/>
                <w:szCs w:val="20"/>
                <w:lang w:val="en-US"/>
              </w:rPr>
              <w:t xml:space="preserve"> </w:t>
            </w:r>
            <w:r w:rsidR="00F314A5">
              <w:rPr>
                <w:rFonts w:ascii="Times New Roman" w:hAnsi="Times New Roman" w:cs="Times New Roman"/>
                <w:bCs/>
                <w:sz w:val="20"/>
                <w:szCs w:val="20"/>
                <w:lang w:val="en-US"/>
              </w:rPr>
              <w:t>submit</w:t>
            </w:r>
            <w:r w:rsidR="00F314A5" w:rsidRPr="0091559A">
              <w:rPr>
                <w:rFonts w:ascii="Times New Roman" w:hAnsi="Times New Roman" w:cs="Times New Roman"/>
                <w:bCs/>
                <w:sz w:val="20"/>
                <w:szCs w:val="20"/>
                <w:lang w:val="en-US"/>
              </w:rPr>
              <w:t xml:space="preserve"> </w:t>
            </w:r>
            <w:r w:rsidR="00F314A5">
              <w:rPr>
                <w:rFonts w:ascii="Times New Roman" w:hAnsi="Times New Roman" w:cs="Times New Roman"/>
                <w:bCs/>
                <w:sz w:val="20"/>
                <w:szCs w:val="20"/>
                <w:lang w:val="en-US"/>
              </w:rPr>
              <w:t>to</w:t>
            </w:r>
            <w:r w:rsidR="00F314A5" w:rsidRPr="0091559A">
              <w:rPr>
                <w:rFonts w:ascii="Times New Roman" w:hAnsi="Times New Roman" w:cs="Times New Roman"/>
                <w:bCs/>
                <w:sz w:val="20"/>
                <w:szCs w:val="20"/>
                <w:lang w:val="en-US"/>
              </w:rPr>
              <w:t xml:space="preserve"> </w:t>
            </w:r>
            <w:r w:rsidR="00F314A5">
              <w:rPr>
                <w:rFonts w:ascii="Times New Roman" w:hAnsi="Times New Roman" w:cs="Times New Roman"/>
                <w:bCs/>
                <w:sz w:val="20"/>
                <w:szCs w:val="20"/>
                <w:lang w:val="en-US"/>
              </w:rPr>
              <w:t>the</w:t>
            </w:r>
            <w:r w:rsidR="00F314A5" w:rsidRPr="0091559A">
              <w:rPr>
                <w:rFonts w:ascii="Times New Roman" w:hAnsi="Times New Roman" w:cs="Times New Roman"/>
                <w:bCs/>
                <w:sz w:val="20"/>
                <w:szCs w:val="20"/>
                <w:lang w:val="en-US"/>
              </w:rPr>
              <w:t xml:space="preserve"> </w:t>
            </w:r>
            <w:r w:rsidR="00F314A5">
              <w:rPr>
                <w:rFonts w:ascii="Times New Roman" w:hAnsi="Times New Roman" w:cs="Times New Roman"/>
                <w:bCs/>
                <w:sz w:val="20"/>
                <w:szCs w:val="20"/>
                <w:lang w:val="en-US"/>
              </w:rPr>
              <w:t>Register</w:t>
            </w:r>
            <w:r w:rsidR="00F314A5" w:rsidRPr="0091559A">
              <w:rPr>
                <w:rFonts w:ascii="Times New Roman" w:hAnsi="Times New Roman" w:cs="Times New Roman"/>
                <w:bCs/>
                <w:sz w:val="20"/>
                <w:szCs w:val="20"/>
                <w:lang w:val="en-US"/>
              </w:rPr>
              <w:t xml:space="preserve"> </w:t>
            </w:r>
            <w:r w:rsidR="00F314A5">
              <w:rPr>
                <w:rFonts w:ascii="Times New Roman" w:hAnsi="Times New Roman" w:cs="Times New Roman"/>
                <w:bCs/>
                <w:sz w:val="20"/>
                <w:szCs w:val="20"/>
                <w:lang w:val="en-US"/>
              </w:rPr>
              <w:t>documentation</w:t>
            </w:r>
            <w:r w:rsidR="00F314A5" w:rsidRPr="0091559A">
              <w:rPr>
                <w:rFonts w:ascii="Times New Roman" w:hAnsi="Times New Roman" w:cs="Times New Roman"/>
                <w:bCs/>
                <w:sz w:val="20"/>
                <w:szCs w:val="20"/>
                <w:lang w:val="en-US"/>
              </w:rPr>
              <w:t xml:space="preserve"> </w:t>
            </w:r>
            <w:r w:rsidR="00F314A5">
              <w:rPr>
                <w:rFonts w:ascii="Times New Roman" w:hAnsi="Times New Roman" w:cs="Times New Roman"/>
                <w:bCs/>
                <w:sz w:val="20"/>
                <w:szCs w:val="20"/>
                <w:lang w:val="en-US"/>
              </w:rPr>
              <w:t>in</w:t>
            </w:r>
            <w:r w:rsidR="00F314A5" w:rsidRPr="0091559A">
              <w:rPr>
                <w:rFonts w:ascii="Times New Roman" w:hAnsi="Times New Roman" w:cs="Times New Roman"/>
                <w:bCs/>
                <w:sz w:val="20"/>
                <w:szCs w:val="20"/>
                <w:lang w:val="en-US"/>
              </w:rPr>
              <w:t xml:space="preserve"> </w:t>
            </w:r>
            <w:r w:rsidR="00F314A5">
              <w:rPr>
                <w:rFonts w:ascii="Times New Roman" w:hAnsi="Times New Roman" w:cs="Times New Roman"/>
                <w:bCs/>
                <w:sz w:val="20"/>
                <w:szCs w:val="20"/>
                <w:lang w:val="en-US"/>
              </w:rPr>
              <w:t>electronic</w:t>
            </w:r>
            <w:r w:rsidR="00F314A5" w:rsidRPr="0091559A">
              <w:rPr>
                <w:rFonts w:ascii="Times New Roman" w:hAnsi="Times New Roman" w:cs="Times New Roman"/>
                <w:bCs/>
                <w:sz w:val="20"/>
                <w:szCs w:val="20"/>
                <w:lang w:val="en-US"/>
              </w:rPr>
              <w:t xml:space="preserve"> </w:t>
            </w:r>
            <w:r w:rsidR="001976FC">
              <w:rPr>
                <w:rFonts w:ascii="Times New Roman" w:hAnsi="Times New Roman" w:cs="Times New Roman"/>
                <w:bCs/>
                <w:sz w:val="20"/>
                <w:szCs w:val="20"/>
                <w:lang w:val="en-US"/>
              </w:rPr>
              <w:t xml:space="preserve">form in </w:t>
            </w:r>
            <w:r w:rsidR="00F314A5">
              <w:rPr>
                <w:rFonts w:ascii="Times New Roman" w:hAnsi="Times New Roman" w:cs="Times New Roman"/>
                <w:bCs/>
                <w:sz w:val="20"/>
                <w:szCs w:val="20"/>
                <w:lang w:val="en-US"/>
              </w:rPr>
              <w:t>PDF</w:t>
            </w:r>
            <w:r w:rsidR="00F314A5" w:rsidRPr="0091559A">
              <w:rPr>
                <w:rFonts w:ascii="Times New Roman" w:hAnsi="Times New Roman" w:cs="Times New Roman"/>
                <w:bCs/>
                <w:sz w:val="20"/>
                <w:szCs w:val="20"/>
                <w:lang w:val="en-US"/>
              </w:rPr>
              <w:t xml:space="preserve"> </w:t>
            </w:r>
            <w:r w:rsidR="00F314A5">
              <w:rPr>
                <w:rFonts w:ascii="Times New Roman" w:hAnsi="Times New Roman" w:cs="Times New Roman"/>
                <w:bCs/>
                <w:sz w:val="20"/>
                <w:szCs w:val="20"/>
                <w:lang w:val="en-US"/>
              </w:rPr>
              <w:t>format</w:t>
            </w:r>
            <w:r w:rsidR="001976FC">
              <w:rPr>
                <w:rFonts w:ascii="Times New Roman" w:hAnsi="Times New Roman" w:cs="Times New Roman"/>
                <w:bCs/>
                <w:sz w:val="20"/>
                <w:szCs w:val="20"/>
                <w:lang w:val="en-US"/>
              </w:rPr>
              <w:t xml:space="preserve"> providing its autonomous timeless storage</w:t>
            </w:r>
            <w:r w:rsidR="00F314A5" w:rsidRPr="0091559A">
              <w:rPr>
                <w:rFonts w:ascii="Times New Roman" w:hAnsi="Times New Roman" w:cs="Times New Roman"/>
                <w:bCs/>
                <w:sz w:val="20"/>
                <w:szCs w:val="20"/>
                <w:lang w:val="en-US"/>
              </w:rPr>
              <w:t xml:space="preserve">. </w:t>
            </w:r>
            <w:r w:rsidR="00F314A5">
              <w:rPr>
                <w:rFonts w:ascii="Times New Roman" w:hAnsi="Times New Roman" w:cs="Times New Roman"/>
                <w:bCs/>
                <w:sz w:val="20"/>
                <w:szCs w:val="20"/>
                <w:lang w:val="en-US"/>
              </w:rPr>
              <w:t>The documentation shall include general information on item, drawings, specification, engineering analysis results, test reports, etc.</w:t>
            </w:r>
          </w:p>
        </w:tc>
      </w:tr>
      <w:tr w:rsidR="00F30C81" w:rsidRPr="004B35D7" w14:paraId="14593EFC" w14:textId="77777777" w:rsidTr="00AE5BBB">
        <w:tc>
          <w:tcPr>
            <w:tcW w:w="2499" w:type="pct"/>
          </w:tcPr>
          <w:p w14:paraId="077C33A2" w14:textId="6C4F4053" w:rsidR="00F30C81" w:rsidRPr="00B94FD2" w:rsidRDefault="00912D90" w:rsidP="00F30C81">
            <w:pPr>
              <w:spacing w:after="120"/>
              <w:jc w:val="both"/>
              <w:rPr>
                <w:rFonts w:ascii="Times New Roman" w:hAnsi="Times New Roman" w:cs="Times New Roman"/>
                <w:b/>
                <w:bCs/>
                <w:color w:val="000000"/>
                <w:sz w:val="20"/>
                <w:szCs w:val="20"/>
              </w:rPr>
            </w:pPr>
            <w:r>
              <w:rPr>
                <w:rFonts w:ascii="Times New Roman" w:hAnsi="Times New Roman" w:cs="Times New Roman"/>
                <w:sz w:val="20"/>
                <w:szCs w:val="20"/>
              </w:rPr>
              <w:lastRenderedPageBreak/>
              <w:t>1.6. В дополнение к основной может быть предоставлена справочная документация, не являющаяся предметом рассмотрения, в других форматах по согласованию с Регистром.</w:t>
            </w:r>
          </w:p>
        </w:tc>
        <w:tc>
          <w:tcPr>
            <w:tcW w:w="2501" w:type="pct"/>
          </w:tcPr>
          <w:p w14:paraId="42D584ED" w14:textId="6F6F58F2" w:rsidR="00F30C81" w:rsidRPr="00624302" w:rsidRDefault="00624302" w:rsidP="00072EAD">
            <w:pPr>
              <w:spacing w:after="120"/>
              <w:jc w:val="both"/>
              <w:rPr>
                <w:rFonts w:ascii="Times New Roman" w:hAnsi="Times New Roman" w:cs="Times New Roman"/>
                <w:bCs/>
                <w:sz w:val="20"/>
                <w:szCs w:val="20"/>
                <w:lang w:val="en-US"/>
              </w:rPr>
            </w:pPr>
            <w:r w:rsidRPr="00624302">
              <w:rPr>
                <w:rFonts w:ascii="Times New Roman" w:hAnsi="Times New Roman" w:cs="Times New Roman"/>
                <w:bCs/>
                <w:sz w:val="20"/>
                <w:szCs w:val="20"/>
                <w:lang w:val="en-US"/>
              </w:rPr>
              <w:t>1.6.</w:t>
            </w:r>
            <w:r w:rsidR="00072EAD">
              <w:rPr>
                <w:rFonts w:ascii="Times New Roman" w:hAnsi="Times New Roman" w:cs="Times New Roman"/>
                <w:bCs/>
                <w:sz w:val="20"/>
                <w:szCs w:val="20"/>
                <w:lang w:val="en-US"/>
              </w:rPr>
              <w:t> </w:t>
            </w:r>
            <w:r w:rsidRPr="00624302">
              <w:rPr>
                <w:rFonts w:ascii="Times New Roman" w:hAnsi="Times New Roman" w:cs="Times New Roman"/>
                <w:bCs/>
                <w:sz w:val="20"/>
                <w:szCs w:val="20"/>
                <w:lang w:val="en-US"/>
              </w:rPr>
              <w:t>I</w:t>
            </w:r>
            <w:r>
              <w:rPr>
                <w:rFonts w:ascii="Times New Roman" w:hAnsi="Times New Roman" w:cs="Times New Roman"/>
                <w:bCs/>
                <w:sz w:val="20"/>
                <w:szCs w:val="20"/>
                <w:lang w:val="en-US"/>
              </w:rPr>
              <w:t>n</w:t>
            </w:r>
            <w:r w:rsidRPr="00624302">
              <w:rPr>
                <w:rFonts w:ascii="Times New Roman" w:hAnsi="Times New Roman" w:cs="Times New Roman"/>
                <w:bCs/>
                <w:sz w:val="20"/>
                <w:szCs w:val="20"/>
                <w:lang w:val="en-US"/>
              </w:rPr>
              <w:t xml:space="preserve"> addition</w:t>
            </w:r>
            <w:r>
              <w:rPr>
                <w:rFonts w:ascii="Times New Roman" w:hAnsi="Times New Roman" w:cs="Times New Roman"/>
                <w:bCs/>
                <w:sz w:val="20"/>
                <w:szCs w:val="20"/>
                <w:lang w:val="en-US"/>
              </w:rPr>
              <w:t xml:space="preserve"> to the main information, a reference one may be provided that is not subject to review, in other formats upon agreement with the Register.</w:t>
            </w:r>
          </w:p>
        </w:tc>
      </w:tr>
      <w:tr w:rsidR="00F30C81" w:rsidRPr="004B35D7" w14:paraId="076F4A52" w14:textId="77777777" w:rsidTr="00AE5BBB">
        <w:tc>
          <w:tcPr>
            <w:tcW w:w="2499" w:type="pct"/>
          </w:tcPr>
          <w:p w14:paraId="1124620C" w14:textId="7726BDE2" w:rsidR="00F30C81" w:rsidRPr="00912D90" w:rsidRDefault="00912D90" w:rsidP="00912D90">
            <w:pPr>
              <w:spacing w:after="120"/>
              <w:jc w:val="both"/>
              <w:rPr>
                <w:rFonts w:ascii="Times New Roman" w:hAnsi="Times New Roman" w:cs="Times New Roman"/>
                <w:b/>
                <w:bCs/>
                <w:color w:val="000000"/>
                <w:sz w:val="20"/>
                <w:szCs w:val="20"/>
              </w:rPr>
            </w:pPr>
            <w:r>
              <w:rPr>
                <w:rFonts w:ascii="Times New Roman" w:hAnsi="Times New Roman" w:cs="Times New Roman"/>
                <w:sz w:val="20"/>
                <w:szCs w:val="20"/>
              </w:rPr>
              <w:t xml:space="preserve">1.7. В рамках настоящего Договора на рассмотрение в Регистр направляется ______ документов. </w:t>
            </w:r>
            <w:r w:rsidRPr="004D148A">
              <w:rPr>
                <w:rFonts w:ascii="Times New Roman" w:hAnsi="Times New Roman" w:cs="Times New Roman"/>
                <w:sz w:val="20"/>
                <w:szCs w:val="20"/>
              </w:rPr>
              <w:t>При необходимости Регистр имеет право затребовать дополнительн</w:t>
            </w:r>
            <w:r>
              <w:rPr>
                <w:rFonts w:ascii="Times New Roman" w:hAnsi="Times New Roman" w:cs="Times New Roman"/>
                <w:sz w:val="20"/>
                <w:szCs w:val="20"/>
              </w:rPr>
              <w:t>ую документацию.</w:t>
            </w:r>
          </w:p>
        </w:tc>
        <w:tc>
          <w:tcPr>
            <w:tcW w:w="2501" w:type="pct"/>
          </w:tcPr>
          <w:p w14:paraId="3BD22201" w14:textId="57E6997D" w:rsidR="00F30C81" w:rsidRPr="00624302" w:rsidRDefault="00072EAD" w:rsidP="00624302">
            <w:pPr>
              <w:spacing w:after="120"/>
              <w:jc w:val="both"/>
              <w:rPr>
                <w:rFonts w:ascii="Times New Roman" w:hAnsi="Times New Roman" w:cs="Times New Roman"/>
                <w:bCs/>
                <w:sz w:val="20"/>
                <w:szCs w:val="20"/>
                <w:lang w:val="en-US"/>
              </w:rPr>
            </w:pPr>
            <w:r>
              <w:rPr>
                <w:rFonts w:ascii="Times New Roman" w:hAnsi="Times New Roman" w:cs="Times New Roman"/>
                <w:bCs/>
                <w:sz w:val="20"/>
                <w:szCs w:val="20"/>
                <w:lang w:val="en-US"/>
              </w:rPr>
              <w:t>1.7. </w:t>
            </w:r>
            <w:r w:rsidR="00624302">
              <w:rPr>
                <w:rFonts w:ascii="Times New Roman" w:hAnsi="Times New Roman" w:cs="Times New Roman"/>
                <w:bCs/>
                <w:sz w:val="20"/>
                <w:szCs w:val="20"/>
                <w:lang w:val="en-US"/>
              </w:rPr>
              <w:t>Within this Agreement ______documents shall be submitted to the Register for review. If necessary, the Register is entitled to require additional documentation.</w:t>
            </w:r>
          </w:p>
        </w:tc>
      </w:tr>
      <w:tr w:rsidR="00F30C81" w:rsidRPr="004B35D7" w14:paraId="694D7325" w14:textId="77777777" w:rsidTr="00AE5BBB">
        <w:tc>
          <w:tcPr>
            <w:tcW w:w="2499" w:type="pct"/>
          </w:tcPr>
          <w:p w14:paraId="3EB40779" w14:textId="6A428F42" w:rsidR="00F30C81" w:rsidRPr="00B94FD2" w:rsidRDefault="00912D90" w:rsidP="00F30C81">
            <w:pPr>
              <w:spacing w:after="120"/>
              <w:jc w:val="both"/>
              <w:rPr>
                <w:rFonts w:ascii="Times New Roman" w:hAnsi="Times New Roman" w:cs="Times New Roman"/>
                <w:b/>
                <w:bCs/>
                <w:color w:val="000000"/>
                <w:sz w:val="20"/>
                <w:szCs w:val="20"/>
              </w:rPr>
            </w:pPr>
            <w:r w:rsidRPr="004B35D7">
              <w:rPr>
                <w:rFonts w:ascii="Times New Roman" w:hAnsi="Times New Roman" w:cs="Times New Roman"/>
                <w:sz w:val="20"/>
                <w:szCs w:val="20"/>
              </w:rPr>
              <w:t>1.8.</w:t>
            </w:r>
            <w:r w:rsidRPr="00624302">
              <w:rPr>
                <w:rFonts w:ascii="Times New Roman" w:hAnsi="Times New Roman" w:cs="Times New Roman"/>
                <w:sz w:val="20"/>
                <w:szCs w:val="20"/>
                <w:lang w:val="en-US"/>
              </w:rPr>
              <w:t> </w:t>
            </w:r>
            <w:r w:rsidRPr="004E6318">
              <w:rPr>
                <w:rFonts w:ascii="Times New Roman" w:hAnsi="Times New Roman" w:cs="Times New Roman"/>
                <w:sz w:val="20"/>
                <w:szCs w:val="20"/>
              </w:rPr>
              <w:t>Началом</w:t>
            </w:r>
            <w:r w:rsidRPr="004B35D7">
              <w:rPr>
                <w:rFonts w:ascii="Times New Roman" w:hAnsi="Times New Roman" w:cs="Times New Roman"/>
                <w:sz w:val="20"/>
                <w:szCs w:val="20"/>
              </w:rPr>
              <w:t xml:space="preserve"> </w:t>
            </w:r>
            <w:r w:rsidRPr="004E6318">
              <w:rPr>
                <w:rFonts w:ascii="Times New Roman" w:hAnsi="Times New Roman" w:cs="Times New Roman"/>
                <w:sz w:val="20"/>
                <w:szCs w:val="20"/>
              </w:rPr>
              <w:t>действия</w:t>
            </w:r>
            <w:r w:rsidRPr="004B35D7">
              <w:rPr>
                <w:rFonts w:ascii="Times New Roman" w:hAnsi="Times New Roman" w:cs="Times New Roman"/>
                <w:sz w:val="20"/>
                <w:szCs w:val="20"/>
              </w:rPr>
              <w:t xml:space="preserve"> </w:t>
            </w:r>
            <w:r w:rsidRPr="004E6318">
              <w:rPr>
                <w:rFonts w:ascii="Times New Roman" w:hAnsi="Times New Roman" w:cs="Times New Roman"/>
                <w:sz w:val="20"/>
                <w:szCs w:val="20"/>
              </w:rPr>
              <w:t>настоящего</w:t>
            </w:r>
            <w:r w:rsidRPr="004B35D7">
              <w:rPr>
                <w:rFonts w:ascii="Times New Roman" w:hAnsi="Times New Roman" w:cs="Times New Roman"/>
                <w:sz w:val="20"/>
                <w:szCs w:val="20"/>
              </w:rPr>
              <w:t xml:space="preserve"> </w:t>
            </w:r>
            <w:r>
              <w:rPr>
                <w:rFonts w:ascii="Times New Roman" w:hAnsi="Times New Roman" w:cs="Times New Roman"/>
                <w:sz w:val="20"/>
                <w:szCs w:val="20"/>
              </w:rPr>
              <w:t>Д</w:t>
            </w:r>
            <w:r w:rsidRPr="004E6318">
              <w:rPr>
                <w:rFonts w:ascii="Times New Roman" w:hAnsi="Times New Roman" w:cs="Times New Roman"/>
                <w:sz w:val="20"/>
                <w:szCs w:val="20"/>
              </w:rPr>
              <w:t>оговора</w:t>
            </w:r>
            <w:r w:rsidRPr="004B35D7">
              <w:rPr>
                <w:rFonts w:ascii="Times New Roman" w:hAnsi="Times New Roman" w:cs="Times New Roman"/>
                <w:sz w:val="20"/>
                <w:szCs w:val="20"/>
              </w:rPr>
              <w:t xml:space="preserve"> </w:t>
            </w:r>
            <w:r w:rsidRPr="004E6318">
              <w:rPr>
                <w:rFonts w:ascii="Times New Roman" w:hAnsi="Times New Roman" w:cs="Times New Roman"/>
                <w:sz w:val="20"/>
                <w:szCs w:val="20"/>
              </w:rPr>
              <w:t>считается</w:t>
            </w:r>
            <w:r w:rsidRPr="004B35D7">
              <w:rPr>
                <w:rFonts w:ascii="Times New Roman" w:hAnsi="Times New Roman" w:cs="Times New Roman"/>
                <w:sz w:val="20"/>
                <w:szCs w:val="20"/>
              </w:rPr>
              <w:t xml:space="preserve"> </w:t>
            </w:r>
            <w:r w:rsidRPr="004E6318">
              <w:rPr>
                <w:rFonts w:ascii="Times New Roman" w:hAnsi="Times New Roman" w:cs="Times New Roman"/>
                <w:sz w:val="20"/>
                <w:szCs w:val="20"/>
              </w:rPr>
              <w:t>дата</w:t>
            </w:r>
            <w:r w:rsidRPr="004B35D7">
              <w:rPr>
                <w:rFonts w:ascii="Times New Roman" w:hAnsi="Times New Roman" w:cs="Times New Roman"/>
                <w:sz w:val="20"/>
                <w:szCs w:val="20"/>
              </w:rPr>
              <w:t xml:space="preserve"> </w:t>
            </w:r>
            <w:r w:rsidRPr="004E6318">
              <w:rPr>
                <w:rFonts w:ascii="Times New Roman" w:hAnsi="Times New Roman" w:cs="Times New Roman"/>
                <w:sz w:val="20"/>
                <w:szCs w:val="20"/>
              </w:rPr>
              <w:t>его</w:t>
            </w:r>
            <w:r w:rsidRPr="004B35D7">
              <w:rPr>
                <w:rFonts w:ascii="Times New Roman" w:hAnsi="Times New Roman" w:cs="Times New Roman"/>
                <w:sz w:val="20"/>
                <w:szCs w:val="20"/>
              </w:rPr>
              <w:t xml:space="preserve"> </w:t>
            </w:r>
            <w:r w:rsidRPr="004E6318">
              <w:rPr>
                <w:rFonts w:ascii="Times New Roman" w:hAnsi="Times New Roman" w:cs="Times New Roman"/>
                <w:sz w:val="20"/>
                <w:szCs w:val="20"/>
              </w:rPr>
              <w:t>подписания</w:t>
            </w:r>
            <w:r w:rsidRPr="004B35D7">
              <w:rPr>
                <w:rFonts w:ascii="Times New Roman" w:hAnsi="Times New Roman" w:cs="Times New Roman"/>
                <w:sz w:val="20"/>
                <w:szCs w:val="20"/>
              </w:rPr>
              <w:t xml:space="preserve">. </w:t>
            </w:r>
            <w:r w:rsidRPr="004D148A">
              <w:rPr>
                <w:rFonts w:ascii="Times New Roman" w:hAnsi="Times New Roman" w:cs="Times New Roman"/>
                <w:sz w:val="20"/>
                <w:szCs w:val="20"/>
              </w:rPr>
              <w:t>Проектант</w:t>
            </w:r>
            <w:r w:rsidRPr="004B35D7">
              <w:rPr>
                <w:rFonts w:ascii="Times New Roman" w:hAnsi="Times New Roman" w:cs="Times New Roman"/>
                <w:sz w:val="20"/>
                <w:szCs w:val="20"/>
              </w:rPr>
              <w:t xml:space="preserve"> </w:t>
            </w:r>
            <w:r w:rsidRPr="004D148A">
              <w:rPr>
                <w:rFonts w:ascii="Times New Roman" w:hAnsi="Times New Roman" w:cs="Times New Roman"/>
                <w:sz w:val="20"/>
                <w:szCs w:val="20"/>
              </w:rPr>
              <w:t>обязуется</w:t>
            </w:r>
            <w:r w:rsidRPr="004B35D7">
              <w:rPr>
                <w:rFonts w:ascii="Times New Roman" w:hAnsi="Times New Roman" w:cs="Times New Roman"/>
                <w:sz w:val="20"/>
                <w:szCs w:val="20"/>
              </w:rPr>
              <w:t xml:space="preserve"> </w:t>
            </w:r>
            <w:r w:rsidRPr="004D148A">
              <w:rPr>
                <w:rFonts w:ascii="Times New Roman" w:hAnsi="Times New Roman" w:cs="Times New Roman"/>
                <w:sz w:val="20"/>
                <w:szCs w:val="20"/>
              </w:rPr>
              <w:t>представить</w:t>
            </w:r>
            <w:r w:rsidRPr="004B35D7">
              <w:rPr>
                <w:rFonts w:ascii="Times New Roman" w:hAnsi="Times New Roman" w:cs="Times New Roman"/>
                <w:sz w:val="20"/>
                <w:szCs w:val="20"/>
              </w:rPr>
              <w:t xml:space="preserve"> </w:t>
            </w:r>
            <w:r w:rsidRPr="004D148A">
              <w:rPr>
                <w:rFonts w:ascii="Times New Roman" w:hAnsi="Times New Roman" w:cs="Times New Roman"/>
                <w:sz w:val="20"/>
                <w:szCs w:val="20"/>
              </w:rPr>
              <w:t>Регистру</w:t>
            </w:r>
            <w:r w:rsidRPr="004B35D7">
              <w:rPr>
                <w:rFonts w:ascii="Times New Roman" w:hAnsi="Times New Roman" w:cs="Times New Roman"/>
                <w:sz w:val="20"/>
                <w:szCs w:val="20"/>
              </w:rPr>
              <w:t xml:space="preserve"> </w:t>
            </w:r>
            <w:r w:rsidRPr="004D148A">
              <w:rPr>
                <w:rFonts w:ascii="Times New Roman" w:hAnsi="Times New Roman" w:cs="Times New Roman"/>
                <w:sz w:val="20"/>
                <w:szCs w:val="20"/>
              </w:rPr>
              <w:t>полный</w:t>
            </w:r>
            <w:r w:rsidRPr="004B35D7">
              <w:rPr>
                <w:rFonts w:ascii="Times New Roman" w:hAnsi="Times New Roman" w:cs="Times New Roman"/>
                <w:sz w:val="20"/>
                <w:szCs w:val="20"/>
              </w:rPr>
              <w:t xml:space="preserve"> </w:t>
            </w:r>
            <w:r w:rsidRPr="004D148A">
              <w:rPr>
                <w:rFonts w:ascii="Times New Roman" w:hAnsi="Times New Roman" w:cs="Times New Roman"/>
                <w:sz w:val="20"/>
                <w:szCs w:val="20"/>
              </w:rPr>
              <w:t xml:space="preserve">комплект документации не </w:t>
            </w:r>
            <w:r w:rsidRPr="00832F41">
              <w:rPr>
                <w:rFonts w:ascii="Times New Roman" w:hAnsi="Times New Roman" w:cs="Times New Roman"/>
                <w:sz w:val="20"/>
                <w:szCs w:val="20"/>
              </w:rPr>
              <w:t xml:space="preserve">позднее </w:t>
            </w:r>
            <w:r w:rsidRPr="00F840F1">
              <w:rPr>
                <w:rFonts w:ascii="Times New Roman" w:hAnsi="Times New Roman" w:cs="Times New Roman"/>
                <w:sz w:val="20"/>
                <w:szCs w:val="20"/>
              </w:rPr>
              <w:t xml:space="preserve">30 (тридцати) календарных дней </w:t>
            </w:r>
            <w:r w:rsidRPr="0046410C">
              <w:rPr>
                <w:rFonts w:ascii="Times New Roman" w:hAnsi="Times New Roman" w:cs="Times New Roman"/>
                <w:sz w:val="20"/>
                <w:szCs w:val="20"/>
              </w:rPr>
              <w:t>после заключения настоящего Договора.</w:t>
            </w:r>
          </w:p>
        </w:tc>
        <w:tc>
          <w:tcPr>
            <w:tcW w:w="2501" w:type="pct"/>
          </w:tcPr>
          <w:p w14:paraId="1B8F7378" w14:textId="74491990" w:rsidR="00F30C81" w:rsidRPr="00624302" w:rsidRDefault="00072EAD" w:rsidP="00072EAD">
            <w:pPr>
              <w:spacing w:after="120"/>
              <w:jc w:val="both"/>
              <w:rPr>
                <w:rFonts w:ascii="Times New Roman" w:hAnsi="Times New Roman" w:cs="Times New Roman"/>
                <w:bCs/>
                <w:sz w:val="20"/>
                <w:szCs w:val="20"/>
                <w:lang w:val="en-US"/>
              </w:rPr>
            </w:pPr>
            <w:r>
              <w:rPr>
                <w:rFonts w:ascii="Times New Roman" w:hAnsi="Times New Roman" w:cs="Times New Roman"/>
                <w:bCs/>
                <w:sz w:val="20"/>
                <w:szCs w:val="20"/>
                <w:lang w:val="en-US"/>
              </w:rPr>
              <w:t>1.8. </w:t>
            </w:r>
            <w:r w:rsidR="00624302">
              <w:rPr>
                <w:rFonts w:ascii="Times New Roman" w:hAnsi="Times New Roman" w:cs="Times New Roman"/>
                <w:bCs/>
                <w:sz w:val="20"/>
                <w:szCs w:val="20"/>
                <w:lang w:val="en-US"/>
              </w:rPr>
              <w:t xml:space="preserve">The date of signing the Agreement shall be the beginning of its validity. The Designer shall submit to the Register a full set of documentation not later than 30 (thirty) calendar days after conclusion </w:t>
            </w:r>
            <w:r>
              <w:rPr>
                <w:rFonts w:ascii="Times New Roman" w:hAnsi="Times New Roman" w:cs="Times New Roman"/>
                <w:bCs/>
                <w:sz w:val="20"/>
                <w:szCs w:val="20"/>
                <w:lang w:val="en-US"/>
              </w:rPr>
              <w:t>of the Agreement</w:t>
            </w:r>
            <w:r w:rsidR="00624302">
              <w:rPr>
                <w:rFonts w:ascii="Times New Roman" w:hAnsi="Times New Roman" w:cs="Times New Roman"/>
                <w:bCs/>
                <w:sz w:val="20"/>
                <w:szCs w:val="20"/>
                <w:lang w:val="en-US"/>
              </w:rPr>
              <w:t>.</w:t>
            </w:r>
          </w:p>
        </w:tc>
      </w:tr>
      <w:tr w:rsidR="00F30C81" w:rsidRPr="004B35D7" w14:paraId="3C1534E0" w14:textId="77777777" w:rsidTr="00AE5BBB">
        <w:tc>
          <w:tcPr>
            <w:tcW w:w="2499" w:type="pct"/>
          </w:tcPr>
          <w:p w14:paraId="1E0BCCDA" w14:textId="596DB4F1" w:rsidR="00F30C81" w:rsidRPr="00B94FD2" w:rsidRDefault="00912D90" w:rsidP="00F30C81">
            <w:pPr>
              <w:spacing w:after="120"/>
              <w:jc w:val="both"/>
              <w:rPr>
                <w:rFonts w:ascii="Times New Roman" w:hAnsi="Times New Roman" w:cs="Times New Roman"/>
                <w:b/>
                <w:bCs/>
                <w:color w:val="000000"/>
                <w:sz w:val="20"/>
                <w:szCs w:val="20"/>
              </w:rPr>
            </w:pPr>
            <w:r w:rsidRPr="00B54F8C">
              <w:rPr>
                <w:rFonts w:ascii="Times New Roman" w:hAnsi="Times New Roman" w:cs="Times New Roman"/>
                <w:sz w:val="20"/>
                <w:szCs w:val="20"/>
              </w:rPr>
              <w:t xml:space="preserve">Сроком окончания рассмотрения представленной документации проекта считается дата </w:t>
            </w:r>
            <w:r>
              <w:rPr>
                <w:rFonts w:ascii="Times New Roman" w:hAnsi="Times New Roman" w:cs="Times New Roman"/>
                <w:sz w:val="20"/>
                <w:szCs w:val="20"/>
              </w:rPr>
              <w:t xml:space="preserve">составления </w:t>
            </w:r>
            <w:r w:rsidRPr="00B54F8C">
              <w:rPr>
                <w:rFonts w:ascii="Times New Roman" w:hAnsi="Times New Roman" w:cs="Times New Roman"/>
                <w:sz w:val="20"/>
                <w:szCs w:val="20"/>
              </w:rPr>
              <w:t xml:space="preserve">письменного заключения </w:t>
            </w:r>
            <w:r w:rsidRPr="00F840F1">
              <w:rPr>
                <w:rFonts w:ascii="Times New Roman" w:hAnsi="Times New Roman" w:cs="Times New Roman"/>
                <w:sz w:val="20"/>
                <w:szCs w:val="20"/>
              </w:rPr>
              <w:t>(</w:t>
            </w:r>
            <w:r w:rsidRPr="00B54F8C">
              <w:rPr>
                <w:rFonts w:ascii="Times New Roman" w:hAnsi="Times New Roman" w:cs="Times New Roman"/>
                <w:sz w:val="20"/>
                <w:szCs w:val="20"/>
              </w:rPr>
              <w:t>отзыва</w:t>
            </w:r>
            <w:r w:rsidRPr="00F840F1">
              <w:rPr>
                <w:rFonts w:ascii="Times New Roman" w:hAnsi="Times New Roman" w:cs="Times New Roman"/>
                <w:sz w:val="20"/>
                <w:szCs w:val="20"/>
              </w:rPr>
              <w:t>)</w:t>
            </w:r>
            <w:r w:rsidRPr="00B54F8C">
              <w:rPr>
                <w:rFonts w:ascii="Times New Roman" w:hAnsi="Times New Roman" w:cs="Times New Roman"/>
                <w:sz w:val="20"/>
                <w:szCs w:val="20"/>
              </w:rPr>
              <w:t xml:space="preserve"> Регистра. В случае положительного решения представленная документация может быть принята за основу для дальнейшего проектирования.</w:t>
            </w:r>
          </w:p>
        </w:tc>
        <w:tc>
          <w:tcPr>
            <w:tcW w:w="2501" w:type="pct"/>
          </w:tcPr>
          <w:p w14:paraId="45BE998B" w14:textId="54291C23" w:rsidR="00F30C81" w:rsidRPr="00CF40FD" w:rsidRDefault="00CF40FD" w:rsidP="00AE0A8A">
            <w:pPr>
              <w:spacing w:after="120"/>
              <w:jc w:val="both"/>
              <w:rPr>
                <w:rFonts w:ascii="Times New Roman" w:hAnsi="Times New Roman" w:cs="Times New Roman"/>
                <w:bCs/>
                <w:sz w:val="20"/>
                <w:szCs w:val="20"/>
                <w:lang w:val="en-US"/>
              </w:rPr>
            </w:pPr>
            <w:r>
              <w:rPr>
                <w:rFonts w:ascii="Times New Roman" w:hAnsi="Times New Roman" w:cs="Times New Roman"/>
                <w:bCs/>
                <w:sz w:val="20"/>
                <w:szCs w:val="20"/>
                <w:lang w:val="en-US"/>
              </w:rPr>
              <w:t>The date of written conclusion (</w:t>
            </w:r>
            <w:r w:rsidR="007B3329">
              <w:rPr>
                <w:rFonts w:ascii="Times New Roman" w:hAnsi="Times New Roman" w:cs="Times New Roman"/>
                <w:bCs/>
                <w:sz w:val="20"/>
                <w:szCs w:val="20"/>
                <w:lang w:val="en-US"/>
              </w:rPr>
              <w:t>expert opinion</w:t>
            </w:r>
            <w:r>
              <w:rPr>
                <w:rFonts w:ascii="Times New Roman" w:hAnsi="Times New Roman" w:cs="Times New Roman"/>
                <w:bCs/>
                <w:sz w:val="20"/>
                <w:szCs w:val="20"/>
                <w:lang w:val="en-US"/>
              </w:rPr>
              <w:t>) of the Register shall be deemed as the completion for review of submitted design documentation. In case of satisfactory decision, the submitted documentation may be considered as the basis for further design.</w:t>
            </w:r>
          </w:p>
        </w:tc>
      </w:tr>
      <w:tr w:rsidR="00F30C81" w:rsidRPr="004B35D7" w14:paraId="50A209B9" w14:textId="77777777" w:rsidTr="00AE5BBB">
        <w:tc>
          <w:tcPr>
            <w:tcW w:w="2499" w:type="pct"/>
          </w:tcPr>
          <w:p w14:paraId="3F091BCE" w14:textId="7BED2830" w:rsidR="00F30C81" w:rsidRPr="00B94FD2" w:rsidRDefault="00912D90" w:rsidP="00F30C81">
            <w:pPr>
              <w:spacing w:after="120"/>
              <w:jc w:val="both"/>
              <w:rPr>
                <w:rFonts w:ascii="Times New Roman" w:hAnsi="Times New Roman" w:cs="Times New Roman"/>
                <w:b/>
                <w:bCs/>
                <w:color w:val="000000"/>
                <w:sz w:val="20"/>
                <w:szCs w:val="20"/>
              </w:rPr>
            </w:pPr>
            <w:r>
              <w:rPr>
                <w:rFonts w:ascii="Times New Roman" w:hAnsi="Times New Roman" w:cs="Times New Roman"/>
                <w:sz w:val="20"/>
                <w:szCs w:val="20"/>
              </w:rPr>
              <w:t>1.</w:t>
            </w:r>
            <w:r w:rsidRPr="00F840F1">
              <w:rPr>
                <w:rFonts w:ascii="Times New Roman" w:hAnsi="Times New Roman" w:cs="Times New Roman"/>
                <w:sz w:val="20"/>
                <w:szCs w:val="20"/>
              </w:rPr>
              <w:t>9</w:t>
            </w:r>
            <w:r>
              <w:rPr>
                <w:rFonts w:ascii="Times New Roman" w:hAnsi="Times New Roman" w:cs="Times New Roman"/>
                <w:sz w:val="20"/>
                <w:szCs w:val="20"/>
              </w:rPr>
              <w:t>.</w:t>
            </w:r>
            <w:r>
              <w:rPr>
                <w:rFonts w:ascii="Times New Roman" w:hAnsi="Times New Roman" w:cs="Times New Roman"/>
                <w:sz w:val="20"/>
                <w:szCs w:val="20"/>
                <w:lang w:val="en-US"/>
              </w:rPr>
              <w:t> </w:t>
            </w:r>
            <w:r w:rsidRPr="00A94591">
              <w:rPr>
                <w:rFonts w:ascii="Times New Roman" w:hAnsi="Times New Roman" w:cs="Times New Roman"/>
                <w:sz w:val="20"/>
                <w:szCs w:val="20"/>
              </w:rPr>
              <w:t>Письменное заключение (отзыв) содержит</w:t>
            </w:r>
            <w:r>
              <w:rPr>
                <w:rFonts w:ascii="Times New Roman" w:hAnsi="Times New Roman" w:cs="Times New Roman"/>
                <w:sz w:val="20"/>
                <w:szCs w:val="20"/>
              </w:rPr>
              <w:t>,</w:t>
            </w:r>
            <w:r w:rsidRPr="00A94591">
              <w:rPr>
                <w:rFonts w:ascii="Times New Roman" w:hAnsi="Times New Roman" w:cs="Times New Roman"/>
                <w:sz w:val="20"/>
                <w:szCs w:val="20"/>
              </w:rPr>
              <w:t xml:space="preserve"> как минимум</w:t>
            </w:r>
            <w:r>
              <w:rPr>
                <w:rFonts w:ascii="Times New Roman" w:hAnsi="Times New Roman" w:cs="Times New Roman"/>
                <w:sz w:val="20"/>
                <w:szCs w:val="20"/>
              </w:rPr>
              <w:t>,</w:t>
            </w:r>
            <w:r w:rsidRPr="00A94591">
              <w:rPr>
                <w:rFonts w:ascii="Times New Roman" w:hAnsi="Times New Roman" w:cs="Times New Roman"/>
                <w:sz w:val="20"/>
                <w:szCs w:val="20"/>
              </w:rPr>
              <w:t xml:space="preserve"> перечень замечаний, подлежащих устранению на последующих стадиях проектирования</w:t>
            </w:r>
            <w:r>
              <w:rPr>
                <w:rFonts w:ascii="Times New Roman" w:hAnsi="Times New Roman" w:cs="Times New Roman"/>
                <w:sz w:val="20"/>
                <w:szCs w:val="20"/>
              </w:rPr>
              <w:t xml:space="preserve">, включая несоответствия требованиям РС и потенциальные несоответствия, </w:t>
            </w:r>
            <w:r w:rsidRPr="00A94591">
              <w:rPr>
                <w:rFonts w:ascii="Times New Roman" w:hAnsi="Times New Roman" w:cs="Times New Roman"/>
                <w:sz w:val="20"/>
                <w:szCs w:val="20"/>
              </w:rPr>
              <w:t>информацию о новых</w:t>
            </w:r>
            <w:r>
              <w:rPr>
                <w:rFonts w:ascii="Times New Roman" w:hAnsi="Times New Roman" w:cs="Times New Roman"/>
                <w:sz w:val="20"/>
                <w:szCs w:val="20"/>
              </w:rPr>
              <w:t xml:space="preserve"> опубликованных</w:t>
            </w:r>
            <w:r w:rsidRPr="00A94591">
              <w:rPr>
                <w:rFonts w:ascii="Times New Roman" w:hAnsi="Times New Roman" w:cs="Times New Roman"/>
                <w:sz w:val="20"/>
                <w:szCs w:val="20"/>
              </w:rPr>
              <w:t xml:space="preserve"> требованиях Регистра</w:t>
            </w:r>
            <w:r>
              <w:rPr>
                <w:rFonts w:ascii="Times New Roman" w:hAnsi="Times New Roman" w:cs="Times New Roman"/>
                <w:sz w:val="20"/>
                <w:szCs w:val="20"/>
              </w:rPr>
              <w:t>, вступление в силу которых ожидается в течение года от даты заключения настоящего договора</w:t>
            </w:r>
            <w:r w:rsidRPr="00F840F1">
              <w:rPr>
                <w:rFonts w:ascii="Times New Roman" w:hAnsi="Times New Roman" w:cs="Times New Roman"/>
                <w:sz w:val="20"/>
                <w:szCs w:val="20"/>
              </w:rPr>
              <w:t>,</w:t>
            </w:r>
            <w:r w:rsidRPr="00A94591">
              <w:rPr>
                <w:rFonts w:ascii="Times New Roman" w:hAnsi="Times New Roman" w:cs="Times New Roman"/>
                <w:sz w:val="20"/>
                <w:szCs w:val="20"/>
              </w:rPr>
              <w:t xml:space="preserve"> </w:t>
            </w:r>
            <w:r>
              <w:rPr>
                <w:rFonts w:ascii="Times New Roman" w:hAnsi="Times New Roman" w:cs="Times New Roman"/>
                <w:sz w:val="20"/>
                <w:szCs w:val="20"/>
              </w:rPr>
              <w:t xml:space="preserve">а также экспертное мнение и/или рекомендации РС и </w:t>
            </w:r>
            <w:r w:rsidRPr="00F606DF">
              <w:rPr>
                <w:rFonts w:ascii="Times New Roman" w:hAnsi="Times New Roman" w:cs="Times New Roman"/>
                <w:sz w:val="20"/>
                <w:szCs w:val="20"/>
              </w:rPr>
              <w:t xml:space="preserve">перечень ограничений и условий применения предлагаемых новых технических решений </w:t>
            </w:r>
            <w:r>
              <w:rPr>
                <w:rFonts w:ascii="Times New Roman" w:hAnsi="Times New Roman" w:cs="Times New Roman"/>
                <w:sz w:val="20"/>
                <w:szCs w:val="20"/>
              </w:rPr>
              <w:t>(при наличии таковых)</w:t>
            </w:r>
            <w:r w:rsidRPr="00A94591">
              <w:rPr>
                <w:rFonts w:ascii="Times New Roman" w:hAnsi="Times New Roman" w:cs="Times New Roman"/>
                <w:sz w:val="20"/>
                <w:szCs w:val="20"/>
              </w:rPr>
              <w:t>.</w:t>
            </w:r>
          </w:p>
        </w:tc>
        <w:tc>
          <w:tcPr>
            <w:tcW w:w="2501" w:type="pct"/>
          </w:tcPr>
          <w:p w14:paraId="5B7C7504" w14:textId="3DB6CC3A" w:rsidR="00F30C81" w:rsidRPr="00CF40FD" w:rsidRDefault="00CF40FD" w:rsidP="00C83FA2">
            <w:pPr>
              <w:spacing w:after="120"/>
              <w:jc w:val="both"/>
              <w:rPr>
                <w:lang w:val="en-US"/>
              </w:rPr>
            </w:pPr>
            <w:r w:rsidRPr="00CF40FD">
              <w:rPr>
                <w:rFonts w:ascii="Times New Roman" w:hAnsi="Times New Roman" w:cs="Times New Roman"/>
                <w:bCs/>
                <w:sz w:val="20"/>
                <w:szCs w:val="20"/>
                <w:lang w:val="en-US"/>
              </w:rPr>
              <w:t>1.9.</w:t>
            </w:r>
            <w:r>
              <w:rPr>
                <w:rFonts w:ascii="Times New Roman" w:hAnsi="Times New Roman" w:cs="Times New Roman"/>
                <w:bCs/>
                <w:sz w:val="20"/>
                <w:szCs w:val="20"/>
                <w:lang w:val="en-US"/>
              </w:rPr>
              <w:t> Written conclusion (</w:t>
            </w:r>
            <w:r w:rsidR="00AE0A8A">
              <w:rPr>
                <w:rFonts w:ascii="Times New Roman" w:hAnsi="Times New Roman" w:cs="Times New Roman"/>
                <w:bCs/>
                <w:sz w:val="20"/>
                <w:szCs w:val="20"/>
                <w:lang w:val="en-US"/>
              </w:rPr>
              <w:t>expert opinion</w:t>
            </w:r>
            <w:r>
              <w:rPr>
                <w:rFonts w:ascii="Times New Roman" w:hAnsi="Times New Roman" w:cs="Times New Roman"/>
                <w:bCs/>
                <w:sz w:val="20"/>
                <w:szCs w:val="20"/>
                <w:lang w:val="en-US"/>
              </w:rPr>
              <w:t>) shall contain, at least, a list of comments subject to elimination on further design stages including non-c</w:t>
            </w:r>
            <w:r w:rsidR="00C83FA2">
              <w:rPr>
                <w:rFonts w:ascii="Times New Roman" w:hAnsi="Times New Roman" w:cs="Times New Roman"/>
                <w:bCs/>
                <w:sz w:val="20"/>
                <w:szCs w:val="20"/>
                <w:lang w:val="en-US"/>
              </w:rPr>
              <w:t>ompliance</w:t>
            </w:r>
            <w:r>
              <w:rPr>
                <w:rFonts w:ascii="Times New Roman" w:hAnsi="Times New Roman" w:cs="Times New Roman"/>
                <w:bCs/>
                <w:sz w:val="20"/>
                <w:szCs w:val="20"/>
                <w:lang w:val="en-US"/>
              </w:rPr>
              <w:t xml:space="preserve"> with RS</w:t>
            </w:r>
            <w:r w:rsidR="00C83FA2">
              <w:rPr>
                <w:rFonts w:ascii="Times New Roman" w:hAnsi="Times New Roman" w:cs="Times New Roman"/>
                <w:bCs/>
                <w:sz w:val="20"/>
                <w:szCs w:val="20"/>
                <w:lang w:val="en-US"/>
              </w:rPr>
              <w:t> </w:t>
            </w:r>
            <w:r>
              <w:rPr>
                <w:rFonts w:ascii="Times New Roman" w:hAnsi="Times New Roman" w:cs="Times New Roman"/>
                <w:bCs/>
                <w:sz w:val="20"/>
                <w:szCs w:val="20"/>
                <w:lang w:val="en-US"/>
              </w:rPr>
              <w:t xml:space="preserve">requirements and potential non-conformities, information on new published RS requirements, entering-into-force of which is estimated within a year from the date of conclusion hereof as well as expert opinion and/or RS recommendations and list of limitations and conditions for application of estimated new technical </w:t>
            </w:r>
            <w:r w:rsidR="00C83FA2">
              <w:rPr>
                <w:rFonts w:ascii="Times New Roman" w:hAnsi="Times New Roman" w:cs="Times New Roman"/>
                <w:bCs/>
                <w:sz w:val="20"/>
                <w:szCs w:val="20"/>
                <w:lang w:val="en-US"/>
              </w:rPr>
              <w:t>designs</w:t>
            </w:r>
            <w:r>
              <w:rPr>
                <w:rFonts w:ascii="Times New Roman" w:hAnsi="Times New Roman" w:cs="Times New Roman"/>
                <w:bCs/>
                <w:sz w:val="20"/>
                <w:szCs w:val="20"/>
                <w:lang w:val="en-US"/>
              </w:rPr>
              <w:t xml:space="preserve"> (if any).</w:t>
            </w:r>
          </w:p>
        </w:tc>
      </w:tr>
      <w:tr w:rsidR="00F30C81" w:rsidRPr="004B35D7" w14:paraId="3A6968C5" w14:textId="77777777" w:rsidTr="00AE5BBB">
        <w:tc>
          <w:tcPr>
            <w:tcW w:w="2499" w:type="pct"/>
          </w:tcPr>
          <w:p w14:paraId="0BD4BFF7" w14:textId="21457A70" w:rsidR="00F30C81" w:rsidRPr="00AE1BBF" w:rsidRDefault="00912D90" w:rsidP="00F30C81">
            <w:pPr>
              <w:spacing w:after="120"/>
              <w:jc w:val="both"/>
              <w:rPr>
                <w:rFonts w:ascii="Times New Roman" w:hAnsi="Times New Roman" w:cs="Times New Roman"/>
                <w:b/>
                <w:bCs/>
                <w:sz w:val="20"/>
                <w:szCs w:val="20"/>
              </w:rPr>
            </w:pPr>
            <w:r>
              <w:rPr>
                <w:rFonts w:ascii="Times New Roman" w:hAnsi="Times New Roman" w:cs="Times New Roman"/>
                <w:sz w:val="20"/>
                <w:szCs w:val="20"/>
              </w:rPr>
              <w:t>1.</w:t>
            </w:r>
            <w:r w:rsidRPr="00F840F1">
              <w:rPr>
                <w:rFonts w:ascii="Times New Roman" w:hAnsi="Times New Roman" w:cs="Times New Roman"/>
                <w:sz w:val="20"/>
                <w:szCs w:val="20"/>
              </w:rPr>
              <w:t>10</w:t>
            </w:r>
            <w:r>
              <w:rPr>
                <w:rFonts w:ascii="Times New Roman" w:hAnsi="Times New Roman" w:cs="Times New Roman"/>
                <w:sz w:val="20"/>
                <w:szCs w:val="20"/>
              </w:rPr>
              <w:t>.</w:t>
            </w:r>
            <w:r>
              <w:rPr>
                <w:rFonts w:ascii="Times New Roman" w:hAnsi="Times New Roman" w:cs="Times New Roman"/>
                <w:sz w:val="20"/>
                <w:szCs w:val="20"/>
                <w:lang w:val="en-US"/>
              </w:rPr>
              <w:t> </w:t>
            </w:r>
            <w:r w:rsidRPr="00A94591">
              <w:rPr>
                <w:rFonts w:ascii="Times New Roman" w:hAnsi="Times New Roman" w:cs="Times New Roman"/>
                <w:sz w:val="20"/>
                <w:szCs w:val="20"/>
              </w:rPr>
              <w:t>В случае выявления оснований для:</w:t>
            </w:r>
          </w:p>
        </w:tc>
        <w:tc>
          <w:tcPr>
            <w:tcW w:w="2501" w:type="pct"/>
          </w:tcPr>
          <w:p w14:paraId="7BD5213F" w14:textId="69720036" w:rsidR="00CF40FD" w:rsidRPr="00CF40FD" w:rsidRDefault="00CF40FD" w:rsidP="00C83FA2">
            <w:pPr>
              <w:spacing w:after="120"/>
              <w:jc w:val="both"/>
              <w:rPr>
                <w:rFonts w:ascii="Times New Roman" w:hAnsi="Times New Roman" w:cs="Times New Roman"/>
                <w:bCs/>
                <w:sz w:val="20"/>
                <w:szCs w:val="20"/>
                <w:lang w:val="en-US"/>
              </w:rPr>
            </w:pPr>
            <w:r>
              <w:rPr>
                <w:rFonts w:ascii="Times New Roman" w:hAnsi="Times New Roman" w:cs="Times New Roman"/>
                <w:bCs/>
                <w:sz w:val="20"/>
                <w:szCs w:val="20"/>
                <w:lang w:val="en-US"/>
              </w:rPr>
              <w:t>1.10. </w:t>
            </w:r>
            <w:r w:rsidR="00C83FA2">
              <w:rPr>
                <w:rFonts w:ascii="Times New Roman" w:hAnsi="Times New Roman" w:cs="Times New Roman"/>
                <w:bCs/>
                <w:sz w:val="20"/>
                <w:szCs w:val="20"/>
                <w:lang w:val="en-US"/>
              </w:rPr>
              <w:t>In case of grounds for</w:t>
            </w:r>
            <w:r>
              <w:rPr>
                <w:rFonts w:ascii="Times New Roman" w:hAnsi="Times New Roman" w:cs="Times New Roman"/>
                <w:bCs/>
                <w:sz w:val="20"/>
                <w:szCs w:val="20"/>
                <w:lang w:val="en-US"/>
              </w:rPr>
              <w:t>:</w:t>
            </w:r>
          </w:p>
        </w:tc>
      </w:tr>
      <w:tr w:rsidR="00F30C81" w:rsidRPr="00912D90" w14:paraId="7D83AD24" w14:textId="77777777" w:rsidTr="00AE5BBB">
        <w:tc>
          <w:tcPr>
            <w:tcW w:w="2499" w:type="pct"/>
          </w:tcPr>
          <w:p w14:paraId="43321E59" w14:textId="1679B5B2" w:rsidR="00F30C81" w:rsidRPr="00AE1BBF" w:rsidRDefault="00912D90" w:rsidP="00F30C81">
            <w:pPr>
              <w:spacing w:after="120"/>
              <w:jc w:val="both"/>
              <w:rPr>
                <w:rFonts w:ascii="Times New Roman" w:hAnsi="Times New Roman" w:cs="Times New Roman"/>
                <w:b/>
                <w:bCs/>
                <w:sz w:val="20"/>
                <w:szCs w:val="20"/>
              </w:rPr>
            </w:pPr>
            <w:r w:rsidRPr="00A94591">
              <w:rPr>
                <w:rFonts w:ascii="Times New Roman" w:hAnsi="Times New Roman" w:cs="Times New Roman"/>
                <w:sz w:val="20"/>
                <w:szCs w:val="20"/>
              </w:rPr>
              <w:t>-</w:t>
            </w:r>
            <w:r w:rsidR="00B83869">
              <w:rPr>
                <w:rFonts w:ascii="Times New Roman" w:hAnsi="Times New Roman" w:cs="Times New Roman"/>
                <w:sz w:val="20"/>
                <w:szCs w:val="20"/>
              </w:rPr>
              <w:t> </w:t>
            </w:r>
            <w:r w:rsidRPr="00A94591">
              <w:rPr>
                <w:rFonts w:ascii="Times New Roman" w:hAnsi="Times New Roman" w:cs="Times New Roman"/>
                <w:sz w:val="20"/>
                <w:szCs w:val="20"/>
              </w:rPr>
              <w:t>корректировки символа класса,</w:t>
            </w:r>
          </w:p>
        </w:tc>
        <w:tc>
          <w:tcPr>
            <w:tcW w:w="2501" w:type="pct"/>
          </w:tcPr>
          <w:p w14:paraId="74C32587" w14:textId="3BBA621C" w:rsidR="00CF40FD" w:rsidRPr="00CF40FD" w:rsidRDefault="00CF40FD" w:rsidP="00016F69">
            <w:pPr>
              <w:spacing w:after="120"/>
              <w:jc w:val="both"/>
              <w:rPr>
                <w:rFonts w:ascii="Times New Roman" w:hAnsi="Times New Roman" w:cs="Times New Roman"/>
                <w:bCs/>
                <w:sz w:val="20"/>
                <w:szCs w:val="20"/>
                <w:lang w:val="en-US"/>
              </w:rPr>
            </w:pPr>
            <w:r>
              <w:rPr>
                <w:rFonts w:ascii="Times New Roman" w:hAnsi="Times New Roman" w:cs="Times New Roman"/>
                <w:bCs/>
                <w:sz w:val="20"/>
                <w:szCs w:val="20"/>
                <w:lang w:val="en-US"/>
              </w:rPr>
              <w:t>- correction of class notation;</w:t>
            </w:r>
          </w:p>
        </w:tc>
      </w:tr>
      <w:tr w:rsidR="00383F02" w:rsidRPr="004B35D7" w14:paraId="13934A83" w14:textId="77777777" w:rsidTr="00AE5BBB">
        <w:tc>
          <w:tcPr>
            <w:tcW w:w="2499" w:type="pct"/>
          </w:tcPr>
          <w:p w14:paraId="56B36969" w14:textId="5ED29117" w:rsidR="00383F02" w:rsidRPr="00B94FD2" w:rsidRDefault="00912D90" w:rsidP="00383F02">
            <w:pPr>
              <w:spacing w:after="120"/>
              <w:jc w:val="both"/>
              <w:rPr>
                <w:rFonts w:ascii="Times New Roman" w:hAnsi="Times New Roman" w:cs="Times New Roman"/>
                <w:b/>
                <w:bCs/>
                <w:sz w:val="20"/>
                <w:szCs w:val="20"/>
              </w:rPr>
            </w:pPr>
            <w:r w:rsidRPr="00A94591">
              <w:rPr>
                <w:rFonts w:ascii="Times New Roman" w:hAnsi="Times New Roman" w:cs="Times New Roman"/>
                <w:sz w:val="20"/>
                <w:szCs w:val="20"/>
              </w:rPr>
              <w:t>-</w:t>
            </w:r>
            <w:r w:rsidR="00B83869">
              <w:rPr>
                <w:rFonts w:ascii="Times New Roman" w:hAnsi="Times New Roman" w:cs="Times New Roman"/>
                <w:sz w:val="20"/>
                <w:szCs w:val="20"/>
              </w:rPr>
              <w:t> </w:t>
            </w:r>
            <w:r w:rsidRPr="00A94591">
              <w:rPr>
                <w:rFonts w:ascii="Times New Roman" w:hAnsi="Times New Roman" w:cs="Times New Roman"/>
                <w:sz w:val="20"/>
                <w:szCs w:val="20"/>
              </w:rPr>
              <w:t>применения иных нормативных документов кроме указанных в заявке,</w:t>
            </w:r>
          </w:p>
        </w:tc>
        <w:tc>
          <w:tcPr>
            <w:tcW w:w="2501" w:type="pct"/>
          </w:tcPr>
          <w:p w14:paraId="3BDFCB9E" w14:textId="59746AF6" w:rsidR="00383F02" w:rsidRPr="00CF40FD" w:rsidRDefault="00CF40FD" w:rsidP="004A1996">
            <w:pPr>
              <w:spacing w:after="120"/>
              <w:jc w:val="both"/>
              <w:rPr>
                <w:rFonts w:ascii="Times New Roman" w:hAnsi="Times New Roman" w:cs="Times New Roman"/>
                <w:bCs/>
                <w:sz w:val="20"/>
                <w:szCs w:val="20"/>
                <w:lang w:val="en-US"/>
              </w:rPr>
            </w:pPr>
            <w:r>
              <w:rPr>
                <w:rFonts w:ascii="Times New Roman" w:hAnsi="Times New Roman" w:cs="Times New Roman"/>
                <w:bCs/>
                <w:sz w:val="20"/>
                <w:szCs w:val="20"/>
                <w:lang w:val="en-US"/>
              </w:rPr>
              <w:t>- application of other normative documents except for those specified in the request;</w:t>
            </w:r>
          </w:p>
        </w:tc>
      </w:tr>
      <w:tr w:rsidR="00383F02" w:rsidRPr="004B35D7" w14:paraId="7F55497F" w14:textId="77777777" w:rsidTr="00AE5BBB">
        <w:tc>
          <w:tcPr>
            <w:tcW w:w="2499" w:type="pct"/>
          </w:tcPr>
          <w:p w14:paraId="23B55CCD" w14:textId="73CDF7A4" w:rsidR="00383F02" w:rsidRPr="00B94FD2" w:rsidRDefault="00912D90" w:rsidP="00383F02">
            <w:pPr>
              <w:spacing w:after="120"/>
              <w:jc w:val="both"/>
              <w:rPr>
                <w:rFonts w:ascii="Times New Roman" w:hAnsi="Times New Roman" w:cs="Times New Roman"/>
                <w:b/>
                <w:bCs/>
                <w:color w:val="000000"/>
                <w:sz w:val="20"/>
                <w:szCs w:val="20"/>
              </w:rPr>
            </w:pPr>
            <w:r w:rsidRPr="00A94591">
              <w:rPr>
                <w:rFonts w:ascii="Times New Roman" w:hAnsi="Times New Roman" w:cs="Times New Roman"/>
                <w:sz w:val="20"/>
                <w:szCs w:val="20"/>
              </w:rPr>
              <w:t>-</w:t>
            </w:r>
            <w:r w:rsidR="00B83869">
              <w:rPr>
                <w:rFonts w:ascii="Times New Roman" w:hAnsi="Times New Roman" w:cs="Times New Roman"/>
                <w:sz w:val="20"/>
                <w:szCs w:val="20"/>
              </w:rPr>
              <w:t> </w:t>
            </w:r>
            <w:r w:rsidRPr="00A94591">
              <w:rPr>
                <w:rFonts w:ascii="Times New Roman" w:hAnsi="Times New Roman" w:cs="Times New Roman"/>
                <w:sz w:val="20"/>
                <w:szCs w:val="20"/>
              </w:rPr>
              <w:t>исключения или ограничения применимости нормативных документов, указанных в заявке,</w:t>
            </w:r>
          </w:p>
        </w:tc>
        <w:tc>
          <w:tcPr>
            <w:tcW w:w="2501" w:type="pct"/>
          </w:tcPr>
          <w:p w14:paraId="7FB5DFBD" w14:textId="3669DFE4" w:rsidR="00383F02" w:rsidRPr="00CF40FD" w:rsidRDefault="00CF40FD" w:rsidP="000A3E49">
            <w:pPr>
              <w:spacing w:after="120"/>
              <w:jc w:val="both"/>
              <w:rPr>
                <w:rFonts w:ascii="Times New Roman" w:hAnsi="Times New Roman" w:cs="Times New Roman"/>
                <w:bCs/>
                <w:sz w:val="20"/>
                <w:szCs w:val="20"/>
                <w:lang w:val="en-US"/>
              </w:rPr>
            </w:pPr>
            <w:r>
              <w:rPr>
                <w:rFonts w:ascii="Times New Roman" w:hAnsi="Times New Roman" w:cs="Times New Roman"/>
                <w:bCs/>
                <w:sz w:val="20"/>
                <w:szCs w:val="20"/>
                <w:lang w:val="en-US"/>
              </w:rPr>
              <w:t>- deletion or limitation of applicability of normative documents indicated in the request,</w:t>
            </w:r>
          </w:p>
        </w:tc>
      </w:tr>
      <w:tr w:rsidR="00912D90" w:rsidRPr="004B35D7" w14:paraId="159A50E0" w14:textId="77777777" w:rsidTr="00AE5BBB">
        <w:tc>
          <w:tcPr>
            <w:tcW w:w="2499" w:type="pct"/>
          </w:tcPr>
          <w:p w14:paraId="541C86B9" w14:textId="7CC07FC9" w:rsidR="00912D90" w:rsidRPr="00A94591" w:rsidRDefault="00912D90" w:rsidP="00383F02">
            <w:pPr>
              <w:spacing w:after="120"/>
              <w:jc w:val="both"/>
              <w:rPr>
                <w:rFonts w:ascii="Times New Roman" w:hAnsi="Times New Roman" w:cs="Times New Roman"/>
                <w:sz w:val="20"/>
                <w:szCs w:val="20"/>
              </w:rPr>
            </w:pPr>
            <w:r w:rsidRPr="00A94591">
              <w:rPr>
                <w:rFonts w:ascii="Times New Roman" w:hAnsi="Times New Roman" w:cs="Times New Roman"/>
                <w:sz w:val="20"/>
                <w:szCs w:val="20"/>
              </w:rPr>
              <w:t>в письменном заключении (отзыв</w:t>
            </w:r>
            <w:r>
              <w:rPr>
                <w:rFonts w:ascii="Times New Roman" w:hAnsi="Times New Roman" w:cs="Times New Roman"/>
                <w:sz w:val="20"/>
                <w:szCs w:val="20"/>
              </w:rPr>
              <w:t>е</w:t>
            </w:r>
            <w:r w:rsidRPr="00A94591">
              <w:rPr>
                <w:rFonts w:ascii="Times New Roman" w:hAnsi="Times New Roman" w:cs="Times New Roman"/>
                <w:sz w:val="20"/>
                <w:szCs w:val="20"/>
              </w:rPr>
              <w:t>) по результатам рассмотрения технической документации делается соответствующее заключение, приводятся необходимые комментарии.</w:t>
            </w:r>
          </w:p>
        </w:tc>
        <w:tc>
          <w:tcPr>
            <w:tcW w:w="2501" w:type="pct"/>
          </w:tcPr>
          <w:p w14:paraId="65695979" w14:textId="0A5F9DE2" w:rsidR="00912D90" w:rsidRPr="00CF40FD" w:rsidRDefault="00CF40FD" w:rsidP="00C83FA2">
            <w:pPr>
              <w:spacing w:after="120"/>
              <w:jc w:val="both"/>
              <w:rPr>
                <w:rFonts w:ascii="Times New Roman" w:hAnsi="Times New Roman" w:cs="Times New Roman"/>
                <w:bCs/>
                <w:sz w:val="20"/>
                <w:szCs w:val="20"/>
                <w:lang w:val="en-US"/>
              </w:rPr>
            </w:pPr>
            <w:r>
              <w:rPr>
                <w:rFonts w:ascii="Times New Roman" w:hAnsi="Times New Roman" w:cs="Times New Roman"/>
                <w:bCs/>
                <w:sz w:val="20"/>
                <w:szCs w:val="20"/>
                <w:lang w:val="en-US"/>
              </w:rPr>
              <w:t>a relevant conclusion shall be made</w:t>
            </w:r>
            <w:r w:rsidR="00C83FA2">
              <w:rPr>
                <w:rFonts w:ascii="Times New Roman" w:hAnsi="Times New Roman" w:cs="Times New Roman"/>
                <w:bCs/>
                <w:sz w:val="20"/>
                <w:szCs w:val="20"/>
                <w:lang w:val="en-US"/>
              </w:rPr>
              <w:t xml:space="preserve"> and</w:t>
            </w:r>
            <w:r>
              <w:rPr>
                <w:rFonts w:ascii="Times New Roman" w:hAnsi="Times New Roman" w:cs="Times New Roman"/>
                <w:bCs/>
                <w:sz w:val="20"/>
                <w:szCs w:val="20"/>
                <w:lang w:val="en-US"/>
              </w:rPr>
              <w:t xml:space="preserve"> required comments </w:t>
            </w:r>
            <w:r w:rsidR="00C83FA2">
              <w:rPr>
                <w:rFonts w:ascii="Times New Roman" w:hAnsi="Times New Roman" w:cs="Times New Roman"/>
                <w:bCs/>
                <w:sz w:val="20"/>
                <w:szCs w:val="20"/>
                <w:lang w:val="en-US"/>
              </w:rPr>
              <w:t>shall be</w:t>
            </w:r>
            <w:r>
              <w:rPr>
                <w:rFonts w:ascii="Times New Roman" w:hAnsi="Times New Roman" w:cs="Times New Roman"/>
                <w:bCs/>
                <w:sz w:val="20"/>
                <w:szCs w:val="20"/>
                <w:lang w:val="en-US"/>
              </w:rPr>
              <w:t xml:space="preserve"> given</w:t>
            </w:r>
            <w:r w:rsidR="00C83FA2">
              <w:rPr>
                <w:rFonts w:ascii="Times New Roman" w:hAnsi="Times New Roman" w:cs="Times New Roman"/>
                <w:bCs/>
                <w:sz w:val="20"/>
                <w:szCs w:val="20"/>
                <w:lang w:val="en-US"/>
              </w:rPr>
              <w:t xml:space="preserve"> in the written conclusion (expert opinion) upon results of technical documentation review</w:t>
            </w:r>
            <w:r>
              <w:rPr>
                <w:rFonts w:ascii="Times New Roman" w:hAnsi="Times New Roman" w:cs="Times New Roman"/>
                <w:bCs/>
                <w:sz w:val="20"/>
                <w:szCs w:val="20"/>
                <w:lang w:val="en-US"/>
              </w:rPr>
              <w:t>.</w:t>
            </w:r>
          </w:p>
        </w:tc>
      </w:tr>
      <w:tr w:rsidR="00F30C81" w:rsidRPr="004B35D7" w14:paraId="58BC5F46" w14:textId="77777777" w:rsidTr="00AE5BBB">
        <w:tc>
          <w:tcPr>
            <w:tcW w:w="2499" w:type="pct"/>
          </w:tcPr>
          <w:p w14:paraId="6F729FBD" w14:textId="58F38EEB" w:rsidR="00F30C81" w:rsidRPr="00B94FD2" w:rsidRDefault="00F30C81" w:rsidP="00F30C81">
            <w:pPr>
              <w:spacing w:after="120"/>
              <w:jc w:val="both"/>
              <w:rPr>
                <w:rFonts w:ascii="Times New Roman" w:hAnsi="Times New Roman" w:cs="Times New Roman"/>
                <w:b/>
                <w:bCs/>
                <w:sz w:val="20"/>
                <w:szCs w:val="20"/>
              </w:rPr>
            </w:pPr>
            <w:r w:rsidRPr="00B94FD2">
              <w:rPr>
                <w:rFonts w:ascii="Times New Roman" w:hAnsi="Times New Roman" w:cs="Times New Roman"/>
                <w:b/>
                <w:bCs/>
                <w:color w:val="000000"/>
                <w:sz w:val="20"/>
                <w:szCs w:val="20"/>
              </w:rPr>
              <w:t xml:space="preserve">2. </w:t>
            </w:r>
            <w:r w:rsidRPr="004D148A">
              <w:rPr>
                <w:rFonts w:ascii="Times New Roman" w:hAnsi="Times New Roman" w:cs="Times New Roman"/>
                <w:b/>
                <w:bCs/>
                <w:sz w:val="20"/>
                <w:szCs w:val="20"/>
              </w:rPr>
              <w:t>СТОИМОСТЬ УСЛУГ, УСЛОВИЯ ОПЛАТЫ, СДАЧА-ПРИЕМКА ОКАЗАННЫХ УСЛУГ</w:t>
            </w:r>
          </w:p>
        </w:tc>
        <w:tc>
          <w:tcPr>
            <w:tcW w:w="2501" w:type="pct"/>
          </w:tcPr>
          <w:p w14:paraId="1B66FB1E" w14:textId="0C08D604" w:rsidR="00F30C81" w:rsidRPr="00383F02" w:rsidRDefault="00383F02" w:rsidP="00F30C81">
            <w:pPr>
              <w:spacing w:after="120"/>
              <w:jc w:val="both"/>
              <w:rPr>
                <w:rFonts w:ascii="Times New Roman" w:hAnsi="Times New Roman" w:cs="Times New Roman"/>
                <w:b/>
                <w:bCs/>
                <w:sz w:val="20"/>
                <w:szCs w:val="20"/>
                <w:lang w:val="en-US"/>
              </w:rPr>
            </w:pPr>
            <w:r w:rsidRPr="00383F02">
              <w:rPr>
                <w:rFonts w:ascii="Times New Roman" w:hAnsi="Times New Roman" w:cs="Times New Roman"/>
                <w:b/>
                <w:bCs/>
                <w:color w:val="000000"/>
                <w:sz w:val="20"/>
                <w:szCs w:val="20"/>
                <w:lang w:val="en-US"/>
              </w:rPr>
              <w:t xml:space="preserve">2. </w:t>
            </w:r>
            <w:r w:rsidRPr="00AE5BBB">
              <w:rPr>
                <w:rFonts w:ascii="Times New Roman" w:hAnsi="Times New Roman" w:cs="Times New Roman"/>
                <w:b/>
                <w:bCs/>
                <w:color w:val="000000"/>
                <w:sz w:val="20"/>
                <w:szCs w:val="20"/>
                <w:lang w:val="en-US"/>
              </w:rPr>
              <w:t xml:space="preserve">COST OF </w:t>
            </w:r>
            <w:r w:rsidRPr="00AE5BBB">
              <w:rPr>
                <w:rFonts w:ascii="Times New Roman" w:hAnsi="Times New Roman" w:cs="Times New Roman"/>
                <w:b/>
                <w:bCs/>
                <w:color w:val="000000"/>
                <w:sz w:val="20"/>
                <w:szCs w:val="20"/>
                <w:lang w:val="en-GB"/>
              </w:rPr>
              <w:t>SERVICES</w:t>
            </w:r>
            <w:r w:rsidRPr="00AE5BBB">
              <w:rPr>
                <w:rFonts w:ascii="Times New Roman" w:hAnsi="Times New Roman" w:cs="Times New Roman"/>
                <w:b/>
                <w:bCs/>
                <w:color w:val="000000"/>
                <w:sz w:val="20"/>
                <w:szCs w:val="20"/>
                <w:lang w:val="en-US"/>
              </w:rPr>
              <w:t xml:space="preserve">, </w:t>
            </w:r>
            <w:r w:rsidRPr="00AE5BBB">
              <w:rPr>
                <w:rFonts w:ascii="Times New Roman" w:hAnsi="Times New Roman" w:cs="Times New Roman"/>
                <w:b/>
                <w:bCs/>
                <w:color w:val="000000"/>
                <w:sz w:val="20"/>
                <w:szCs w:val="20"/>
                <w:lang w:val="en-GB"/>
              </w:rPr>
              <w:t>PAYMENT</w:t>
            </w:r>
            <w:r w:rsidRPr="00AE5BBB">
              <w:rPr>
                <w:rFonts w:ascii="Times New Roman" w:hAnsi="Times New Roman" w:cs="Times New Roman"/>
                <w:b/>
                <w:bCs/>
                <w:color w:val="000000"/>
                <w:sz w:val="20"/>
                <w:szCs w:val="20"/>
                <w:lang w:val="en-US"/>
              </w:rPr>
              <w:t xml:space="preserve"> </w:t>
            </w:r>
            <w:r w:rsidRPr="00AE5BBB">
              <w:rPr>
                <w:rFonts w:ascii="Times New Roman" w:hAnsi="Times New Roman" w:cs="Times New Roman"/>
                <w:b/>
                <w:bCs/>
                <w:color w:val="000000"/>
                <w:sz w:val="20"/>
                <w:szCs w:val="20"/>
                <w:lang w:val="en-GB"/>
              </w:rPr>
              <w:t xml:space="preserve">CONDITIONS, </w:t>
            </w:r>
            <w:r w:rsidRPr="00AE5BBB">
              <w:rPr>
                <w:rFonts w:ascii="Times New Roman" w:hAnsi="Times New Roman" w:cs="Times New Roman"/>
                <w:b/>
                <w:color w:val="000000"/>
                <w:sz w:val="20"/>
                <w:szCs w:val="20"/>
                <w:lang w:val="en-GB"/>
              </w:rPr>
              <w:t>ACCEPTANCE OF THE SERVICES RENDERED</w:t>
            </w:r>
            <w:r w:rsidRPr="00BB3C89">
              <w:rPr>
                <w:rFonts w:ascii="Times New Roman" w:hAnsi="Times New Roman" w:cs="Times New Roman"/>
                <w:b/>
                <w:bCs/>
                <w:color w:val="000000"/>
                <w:sz w:val="20"/>
                <w:szCs w:val="20"/>
                <w:lang w:val="en-GB"/>
              </w:rPr>
              <w:t xml:space="preserve"> </w:t>
            </w:r>
          </w:p>
        </w:tc>
      </w:tr>
      <w:tr w:rsidR="00383F02" w:rsidRPr="004B35D7" w14:paraId="5AE87806" w14:textId="77777777" w:rsidTr="00AE5BBB">
        <w:tc>
          <w:tcPr>
            <w:tcW w:w="2499" w:type="pct"/>
          </w:tcPr>
          <w:p w14:paraId="1A7E2E4F" w14:textId="21974744" w:rsidR="00383F02" w:rsidRPr="004D148A" w:rsidRDefault="00912D90" w:rsidP="00383F02">
            <w:pPr>
              <w:spacing w:after="120"/>
              <w:jc w:val="both"/>
              <w:rPr>
                <w:rFonts w:ascii="Times New Roman" w:hAnsi="Times New Roman" w:cs="Times New Roman"/>
                <w:sz w:val="20"/>
                <w:szCs w:val="20"/>
              </w:rPr>
            </w:pPr>
            <w:r>
              <w:rPr>
                <w:rFonts w:ascii="Times New Roman" w:hAnsi="Times New Roman" w:cs="Times New Roman"/>
                <w:sz w:val="20"/>
                <w:szCs w:val="20"/>
              </w:rPr>
              <w:t>2</w:t>
            </w:r>
            <w:r w:rsidRPr="004E6318">
              <w:rPr>
                <w:rFonts w:ascii="Times New Roman" w:hAnsi="Times New Roman" w:cs="Times New Roman"/>
                <w:sz w:val="20"/>
                <w:szCs w:val="20"/>
              </w:rPr>
              <w:t>.</w:t>
            </w:r>
            <w:r>
              <w:rPr>
                <w:rFonts w:ascii="Times New Roman" w:hAnsi="Times New Roman" w:cs="Times New Roman"/>
                <w:sz w:val="20"/>
                <w:szCs w:val="20"/>
              </w:rPr>
              <w:t>1. </w:t>
            </w:r>
            <w:r w:rsidRPr="004E6318">
              <w:rPr>
                <w:rFonts w:ascii="Times New Roman" w:hAnsi="Times New Roman" w:cs="Times New Roman"/>
                <w:sz w:val="20"/>
                <w:szCs w:val="20"/>
              </w:rPr>
              <w:t xml:space="preserve">За рассмотрение документации Проектант обязуется выплатить Регистру </w:t>
            </w:r>
            <w:r w:rsidRPr="004E6318">
              <w:rPr>
                <w:rFonts w:ascii="Times New Roman" w:hAnsi="Times New Roman" w:cs="Times New Roman"/>
                <w:color w:val="A6A6A6" w:themeColor="background1" w:themeShade="A6"/>
                <w:sz w:val="20"/>
                <w:szCs w:val="20"/>
              </w:rPr>
              <w:t>указывается стоимость договора, валюта договора и сумма прописью</w:t>
            </w:r>
            <w:r w:rsidRPr="004E6318">
              <w:rPr>
                <w:rFonts w:ascii="Times New Roman" w:hAnsi="Times New Roman" w:cs="Times New Roman"/>
                <w:sz w:val="20"/>
                <w:szCs w:val="20"/>
              </w:rPr>
              <w:t>.</w:t>
            </w:r>
          </w:p>
          <w:p w14:paraId="75C35E71" w14:textId="16831E07" w:rsidR="00383F02" w:rsidRPr="004D148A" w:rsidRDefault="00912D90" w:rsidP="00383F02">
            <w:pPr>
              <w:spacing w:after="120"/>
              <w:jc w:val="both"/>
              <w:rPr>
                <w:rFonts w:ascii="Times New Roman" w:hAnsi="Times New Roman" w:cs="Times New Roman"/>
                <w:sz w:val="20"/>
                <w:szCs w:val="20"/>
              </w:rPr>
            </w:pPr>
            <w:r w:rsidRPr="004E6318">
              <w:rPr>
                <w:rFonts w:ascii="Times New Roman" w:hAnsi="Times New Roman" w:cs="Times New Roman"/>
                <w:sz w:val="20"/>
                <w:szCs w:val="20"/>
              </w:rPr>
              <w:t xml:space="preserve">кроме того, НДС 20% </w:t>
            </w:r>
            <w:r w:rsidRPr="004E6318">
              <w:rPr>
                <w:rFonts w:ascii="Times New Roman" w:hAnsi="Times New Roman" w:cs="Times New Roman"/>
                <w:color w:val="A6A6A6" w:themeColor="background1" w:themeShade="A6"/>
                <w:sz w:val="20"/>
                <w:szCs w:val="20"/>
              </w:rPr>
              <w:t xml:space="preserve">указывается </w:t>
            </w:r>
            <w:r>
              <w:rPr>
                <w:rFonts w:ascii="Times New Roman" w:hAnsi="Times New Roman" w:cs="Times New Roman"/>
                <w:color w:val="A6A6A6" w:themeColor="background1" w:themeShade="A6"/>
                <w:sz w:val="20"/>
                <w:szCs w:val="20"/>
              </w:rPr>
              <w:t>размер</w:t>
            </w:r>
            <w:r w:rsidRPr="004E6318">
              <w:rPr>
                <w:rFonts w:ascii="Times New Roman" w:hAnsi="Times New Roman" w:cs="Times New Roman"/>
                <w:color w:val="A6A6A6" w:themeColor="background1" w:themeShade="A6"/>
                <w:sz w:val="20"/>
                <w:szCs w:val="20"/>
              </w:rPr>
              <w:t>, валюта договора и сумма прописью</w:t>
            </w:r>
            <w:r w:rsidRPr="004E6318">
              <w:rPr>
                <w:rFonts w:ascii="Times New Roman" w:hAnsi="Times New Roman" w:cs="Times New Roman"/>
                <w:sz w:val="20"/>
                <w:szCs w:val="20"/>
              </w:rPr>
              <w:t>.</w:t>
            </w:r>
          </w:p>
          <w:p w14:paraId="208BC245" w14:textId="3C35452F" w:rsidR="00383F02" w:rsidRPr="00B94FD2" w:rsidRDefault="00383F02" w:rsidP="00383F02">
            <w:pPr>
              <w:spacing w:after="120"/>
              <w:jc w:val="both"/>
              <w:rPr>
                <w:rFonts w:ascii="Times New Roman" w:hAnsi="Times New Roman" w:cs="Times New Roman"/>
                <w:b/>
                <w:bCs/>
                <w:sz w:val="20"/>
                <w:szCs w:val="20"/>
              </w:rPr>
            </w:pPr>
            <w:r w:rsidRPr="004D148A">
              <w:rPr>
                <w:rFonts w:ascii="Times New Roman" w:hAnsi="Times New Roman" w:cs="Times New Roman"/>
                <w:sz w:val="20"/>
                <w:szCs w:val="20"/>
              </w:rPr>
              <w:t xml:space="preserve">Всего: </w:t>
            </w:r>
            <w:r w:rsidRPr="004D148A">
              <w:rPr>
                <w:rFonts w:ascii="Times New Roman" w:hAnsi="Times New Roman" w:cs="Times New Roman"/>
                <w:color w:val="A6A6A6" w:themeColor="background1" w:themeShade="A6"/>
                <w:sz w:val="20"/>
                <w:szCs w:val="20"/>
              </w:rPr>
              <w:t>указывается стоимость договора, валюта договора и сумма прописью</w:t>
            </w:r>
            <w:r>
              <w:rPr>
                <w:rFonts w:ascii="Times New Roman" w:hAnsi="Times New Roman" w:cs="Times New Roman"/>
                <w:sz w:val="20"/>
                <w:szCs w:val="20"/>
              </w:rPr>
              <w:t>.</w:t>
            </w:r>
          </w:p>
        </w:tc>
        <w:tc>
          <w:tcPr>
            <w:tcW w:w="2501" w:type="pct"/>
          </w:tcPr>
          <w:p w14:paraId="59CDE896" w14:textId="6C43248D" w:rsidR="00383F02" w:rsidRPr="00AE5BBB" w:rsidRDefault="00383F02" w:rsidP="00383F02">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2.1</w:t>
            </w:r>
            <w:r w:rsidR="00F90D6E" w:rsidRPr="00F90D6E">
              <w:rPr>
                <w:rFonts w:ascii="Times New Roman" w:hAnsi="Times New Roman" w:cs="Times New Roman"/>
                <w:sz w:val="20"/>
                <w:szCs w:val="20"/>
                <w:lang w:val="en-US"/>
              </w:rPr>
              <w:t>. </w:t>
            </w:r>
            <w:r w:rsidRPr="00AE5BBB">
              <w:rPr>
                <w:rFonts w:ascii="Times New Roman" w:hAnsi="Times New Roman" w:cs="Times New Roman"/>
                <w:sz w:val="20"/>
                <w:szCs w:val="20"/>
                <w:lang w:val="en-US"/>
              </w:rPr>
              <w:t xml:space="preserve">The </w:t>
            </w:r>
            <w:r w:rsidR="00912D90" w:rsidRPr="00912D90">
              <w:rPr>
                <w:rFonts w:ascii="Times New Roman" w:hAnsi="Times New Roman" w:cs="Times New Roman"/>
                <w:sz w:val="20"/>
                <w:szCs w:val="20"/>
                <w:lang w:val="en-US"/>
              </w:rPr>
              <w:t>Designer</w:t>
            </w:r>
            <w:r w:rsidRPr="00AE5BBB">
              <w:rPr>
                <w:rFonts w:ascii="Times New Roman" w:hAnsi="Times New Roman" w:cs="Times New Roman"/>
                <w:sz w:val="20"/>
                <w:szCs w:val="20"/>
                <w:lang w:val="en-US"/>
              </w:rPr>
              <w:t xml:space="preserve"> undertakes to pay </w:t>
            </w:r>
            <w:r w:rsidR="003A105C">
              <w:rPr>
                <w:rFonts w:ascii="Times New Roman" w:hAnsi="Times New Roman" w:cs="Times New Roman"/>
                <w:sz w:val="20"/>
                <w:szCs w:val="20"/>
                <w:lang w:val="en-US"/>
              </w:rPr>
              <w:t xml:space="preserve">the Register </w:t>
            </w:r>
            <w:r w:rsidRPr="00AE5BBB">
              <w:rPr>
                <w:rFonts w:ascii="Times New Roman" w:hAnsi="Times New Roman" w:cs="Times New Roman"/>
                <w:sz w:val="20"/>
                <w:szCs w:val="20"/>
                <w:lang w:val="en-US"/>
              </w:rPr>
              <w:t xml:space="preserve">for review of documentation </w:t>
            </w:r>
            <w:r w:rsidR="003A105C">
              <w:rPr>
                <w:rFonts w:ascii="Times New Roman" w:hAnsi="Times New Roman" w:cs="Times New Roman"/>
                <w:color w:val="A6A6A6" w:themeColor="background1" w:themeShade="A6"/>
                <w:sz w:val="20"/>
                <w:szCs w:val="20"/>
                <w:lang w:val="en-US"/>
              </w:rPr>
              <w:t xml:space="preserve">specify </w:t>
            </w:r>
            <w:r w:rsidR="0013752D">
              <w:rPr>
                <w:rFonts w:ascii="Times New Roman" w:hAnsi="Times New Roman" w:cs="Times New Roman"/>
                <w:color w:val="A6A6A6" w:themeColor="background1" w:themeShade="A6"/>
                <w:sz w:val="20"/>
                <w:szCs w:val="20"/>
                <w:lang w:val="en-US"/>
              </w:rPr>
              <w:t xml:space="preserve">value, </w:t>
            </w:r>
            <w:r w:rsidRPr="00AE5BBB">
              <w:rPr>
                <w:rFonts w:ascii="Times New Roman" w:hAnsi="Times New Roman" w:cs="Times New Roman"/>
                <w:color w:val="A6A6A6" w:themeColor="background1" w:themeShade="A6"/>
                <w:sz w:val="20"/>
                <w:szCs w:val="20"/>
                <w:lang w:val="en-US"/>
              </w:rPr>
              <w:t xml:space="preserve">currency </w:t>
            </w:r>
            <w:r w:rsidR="00284AFA">
              <w:rPr>
                <w:rFonts w:ascii="Times New Roman" w:hAnsi="Times New Roman" w:cs="Times New Roman"/>
                <w:color w:val="A6A6A6" w:themeColor="background1" w:themeShade="A6"/>
                <w:sz w:val="20"/>
                <w:szCs w:val="20"/>
                <w:lang w:val="en-US"/>
              </w:rPr>
              <w:t xml:space="preserve">hereof </w:t>
            </w:r>
            <w:r w:rsidRPr="00AE5BBB">
              <w:rPr>
                <w:rFonts w:ascii="Times New Roman" w:hAnsi="Times New Roman" w:cs="Times New Roman"/>
                <w:color w:val="A6A6A6" w:themeColor="background1" w:themeShade="A6"/>
                <w:sz w:val="20"/>
                <w:szCs w:val="20"/>
                <w:lang w:val="en-US"/>
              </w:rPr>
              <w:t>and amount expressed in words</w:t>
            </w:r>
            <w:r w:rsidRPr="00AE5BBB">
              <w:rPr>
                <w:rFonts w:ascii="Times New Roman" w:hAnsi="Times New Roman" w:cs="Times New Roman"/>
                <w:sz w:val="20"/>
                <w:szCs w:val="20"/>
                <w:lang w:val="en-US"/>
              </w:rPr>
              <w:t>.</w:t>
            </w:r>
          </w:p>
          <w:p w14:paraId="4B60A1BA" w14:textId="1021FE58" w:rsidR="00383F02" w:rsidRPr="00AE5BBB" w:rsidRDefault="00383F02" w:rsidP="00383F02">
            <w:pPr>
              <w:spacing w:after="120"/>
              <w:jc w:val="both"/>
              <w:rPr>
                <w:rFonts w:ascii="Times New Roman" w:hAnsi="Times New Roman" w:cs="Times New Roman"/>
                <w:sz w:val="20"/>
                <w:szCs w:val="20"/>
                <w:lang w:val="en-US"/>
              </w:rPr>
            </w:pPr>
            <w:proofErr w:type="gramStart"/>
            <w:r w:rsidRPr="00AE5BBB">
              <w:rPr>
                <w:rFonts w:ascii="Times New Roman" w:hAnsi="Times New Roman" w:cs="Times New Roman"/>
                <w:sz w:val="20"/>
                <w:szCs w:val="20"/>
                <w:lang w:val="en-US"/>
              </w:rPr>
              <w:t>plus</w:t>
            </w:r>
            <w:proofErr w:type="gramEnd"/>
            <w:r w:rsidRPr="00AE5BBB">
              <w:rPr>
                <w:rFonts w:ascii="Times New Roman" w:hAnsi="Times New Roman" w:cs="Times New Roman"/>
                <w:sz w:val="20"/>
                <w:szCs w:val="20"/>
                <w:lang w:val="en-US"/>
              </w:rPr>
              <w:t xml:space="preserve"> VAT </w:t>
            </w:r>
            <w:r>
              <w:rPr>
                <w:rFonts w:ascii="Times New Roman" w:hAnsi="Times New Roman" w:cs="Times New Roman"/>
                <w:sz w:val="20"/>
                <w:szCs w:val="20"/>
                <w:lang w:val="en-US"/>
              </w:rPr>
              <w:t>20</w:t>
            </w:r>
            <w:r w:rsidRPr="00AE5BBB">
              <w:rPr>
                <w:rFonts w:ascii="Times New Roman" w:hAnsi="Times New Roman" w:cs="Times New Roman"/>
                <w:sz w:val="20"/>
                <w:szCs w:val="20"/>
                <w:lang w:val="en-US"/>
              </w:rPr>
              <w:t xml:space="preserve">% </w:t>
            </w:r>
            <w:r w:rsidR="0013752D">
              <w:rPr>
                <w:rFonts w:ascii="Times New Roman" w:hAnsi="Times New Roman" w:cs="Times New Roman"/>
                <w:color w:val="A6A6A6" w:themeColor="background1" w:themeShade="A6"/>
                <w:sz w:val="20"/>
                <w:szCs w:val="20"/>
                <w:lang w:val="en-US"/>
              </w:rPr>
              <w:t xml:space="preserve">specify value, </w:t>
            </w:r>
            <w:r w:rsidR="0013752D" w:rsidRPr="00AE5BBB">
              <w:rPr>
                <w:rFonts w:ascii="Times New Roman" w:hAnsi="Times New Roman" w:cs="Times New Roman"/>
                <w:color w:val="A6A6A6" w:themeColor="background1" w:themeShade="A6"/>
                <w:sz w:val="20"/>
                <w:szCs w:val="20"/>
                <w:lang w:val="en-US"/>
              </w:rPr>
              <w:t xml:space="preserve">currency </w:t>
            </w:r>
            <w:r w:rsidR="00284AFA">
              <w:rPr>
                <w:rFonts w:ascii="Times New Roman" w:hAnsi="Times New Roman" w:cs="Times New Roman"/>
                <w:color w:val="A6A6A6" w:themeColor="background1" w:themeShade="A6"/>
                <w:sz w:val="20"/>
                <w:szCs w:val="20"/>
                <w:lang w:val="en-US"/>
              </w:rPr>
              <w:t xml:space="preserve">hereof </w:t>
            </w:r>
            <w:r w:rsidR="0013752D" w:rsidRPr="00AE5BBB">
              <w:rPr>
                <w:rFonts w:ascii="Times New Roman" w:hAnsi="Times New Roman" w:cs="Times New Roman"/>
                <w:color w:val="A6A6A6" w:themeColor="background1" w:themeShade="A6"/>
                <w:sz w:val="20"/>
                <w:szCs w:val="20"/>
                <w:lang w:val="en-US"/>
              </w:rPr>
              <w:t>and amount expressed in words</w:t>
            </w:r>
            <w:r w:rsidRPr="00AE5BBB">
              <w:rPr>
                <w:rFonts w:ascii="Times New Roman" w:hAnsi="Times New Roman" w:cs="Times New Roman"/>
                <w:sz w:val="20"/>
                <w:szCs w:val="20"/>
                <w:lang w:val="en-US"/>
              </w:rPr>
              <w:t>.</w:t>
            </w:r>
          </w:p>
          <w:p w14:paraId="2CA89853" w14:textId="3F314B0A" w:rsidR="00383F02" w:rsidRPr="00383F02" w:rsidRDefault="00383F02" w:rsidP="00284AFA">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US"/>
              </w:rPr>
              <w:t xml:space="preserve">Total amount: </w:t>
            </w:r>
            <w:r w:rsidR="0013752D">
              <w:rPr>
                <w:rFonts w:ascii="Times New Roman" w:hAnsi="Times New Roman" w:cs="Times New Roman"/>
                <w:color w:val="A6A6A6" w:themeColor="background1" w:themeShade="A6"/>
                <w:sz w:val="20"/>
                <w:szCs w:val="20"/>
                <w:lang w:val="en-US"/>
              </w:rPr>
              <w:t xml:space="preserve">specify value, </w:t>
            </w:r>
            <w:r w:rsidR="0013752D" w:rsidRPr="00AE5BBB">
              <w:rPr>
                <w:rFonts w:ascii="Times New Roman" w:hAnsi="Times New Roman" w:cs="Times New Roman"/>
                <w:color w:val="A6A6A6" w:themeColor="background1" w:themeShade="A6"/>
                <w:sz w:val="20"/>
                <w:szCs w:val="20"/>
                <w:lang w:val="en-US"/>
              </w:rPr>
              <w:t xml:space="preserve">currency </w:t>
            </w:r>
            <w:r w:rsidR="00284AFA">
              <w:rPr>
                <w:rFonts w:ascii="Times New Roman" w:hAnsi="Times New Roman" w:cs="Times New Roman"/>
                <w:color w:val="A6A6A6" w:themeColor="background1" w:themeShade="A6"/>
                <w:sz w:val="20"/>
                <w:szCs w:val="20"/>
                <w:lang w:val="en-US"/>
              </w:rPr>
              <w:t xml:space="preserve">hereof </w:t>
            </w:r>
            <w:r w:rsidR="0013752D" w:rsidRPr="00AE5BBB">
              <w:rPr>
                <w:rFonts w:ascii="Times New Roman" w:hAnsi="Times New Roman" w:cs="Times New Roman"/>
                <w:color w:val="A6A6A6" w:themeColor="background1" w:themeShade="A6"/>
                <w:sz w:val="20"/>
                <w:szCs w:val="20"/>
                <w:lang w:val="en-US"/>
              </w:rPr>
              <w:t>and amount expressed in words</w:t>
            </w:r>
            <w:r w:rsidRPr="00AE5BBB">
              <w:rPr>
                <w:rFonts w:ascii="Times New Roman" w:hAnsi="Times New Roman" w:cs="Times New Roman"/>
                <w:sz w:val="20"/>
                <w:szCs w:val="20"/>
                <w:lang w:val="en-US"/>
              </w:rPr>
              <w:t>.</w:t>
            </w:r>
          </w:p>
        </w:tc>
      </w:tr>
      <w:tr w:rsidR="00383F02" w:rsidRPr="004B35D7" w14:paraId="6B3E1CEF" w14:textId="77777777" w:rsidTr="00AE5BBB">
        <w:tc>
          <w:tcPr>
            <w:tcW w:w="2499" w:type="pct"/>
          </w:tcPr>
          <w:p w14:paraId="00299CAC" w14:textId="40E91592" w:rsidR="00383F02" w:rsidRPr="00B94FD2" w:rsidRDefault="00912D90" w:rsidP="00383F02">
            <w:pPr>
              <w:spacing w:after="120"/>
              <w:jc w:val="both"/>
              <w:rPr>
                <w:rFonts w:ascii="Times New Roman" w:hAnsi="Times New Roman" w:cs="Times New Roman"/>
                <w:b/>
                <w:bCs/>
                <w:color w:val="000000"/>
                <w:sz w:val="20"/>
                <w:szCs w:val="20"/>
              </w:rPr>
            </w:pPr>
            <w:r>
              <w:rPr>
                <w:rFonts w:ascii="Times New Roman" w:hAnsi="Times New Roman" w:cs="Times New Roman"/>
                <w:sz w:val="20"/>
                <w:szCs w:val="20"/>
              </w:rPr>
              <w:t>2.2</w:t>
            </w:r>
            <w:r w:rsidRPr="004E6318">
              <w:rPr>
                <w:rFonts w:ascii="Times New Roman" w:hAnsi="Times New Roman" w:cs="Times New Roman"/>
                <w:sz w:val="20"/>
                <w:szCs w:val="20"/>
              </w:rPr>
              <w:t>.</w:t>
            </w:r>
            <w:r>
              <w:rPr>
                <w:rFonts w:ascii="Times New Roman" w:hAnsi="Times New Roman" w:cs="Times New Roman"/>
                <w:sz w:val="20"/>
                <w:szCs w:val="20"/>
              </w:rPr>
              <w:t> Проектант</w:t>
            </w:r>
            <w:r w:rsidRPr="003B35AE">
              <w:rPr>
                <w:rFonts w:ascii="Times New Roman" w:hAnsi="Times New Roman" w:cs="Times New Roman"/>
                <w:sz w:val="20"/>
                <w:szCs w:val="20"/>
              </w:rPr>
              <w:t xml:space="preserve"> оплачивает услуги в следующем порядке:</w:t>
            </w:r>
          </w:p>
        </w:tc>
        <w:tc>
          <w:tcPr>
            <w:tcW w:w="2501" w:type="pct"/>
          </w:tcPr>
          <w:p w14:paraId="576C27C2" w14:textId="66DE2E14" w:rsidR="00383F02" w:rsidRPr="00383F02" w:rsidRDefault="00383F02" w:rsidP="00284AFA">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2.2</w:t>
            </w:r>
            <w:r w:rsidR="00F90D6E" w:rsidRPr="00F90D6E">
              <w:rPr>
                <w:rFonts w:ascii="Times New Roman" w:hAnsi="Times New Roman" w:cs="Times New Roman"/>
                <w:sz w:val="20"/>
                <w:szCs w:val="20"/>
                <w:lang w:val="en-US"/>
              </w:rPr>
              <w:t>. </w:t>
            </w:r>
            <w:r w:rsidRPr="00AE5BBB">
              <w:rPr>
                <w:rFonts w:ascii="Times New Roman" w:hAnsi="Times New Roman" w:cs="Times New Roman"/>
                <w:sz w:val="20"/>
                <w:szCs w:val="20"/>
                <w:lang w:val="en-US"/>
              </w:rPr>
              <w:t xml:space="preserve">The </w:t>
            </w:r>
            <w:r w:rsidR="00912D90" w:rsidRPr="00912D90">
              <w:rPr>
                <w:rFonts w:ascii="Times New Roman" w:hAnsi="Times New Roman" w:cs="Times New Roman"/>
                <w:sz w:val="20"/>
                <w:szCs w:val="20"/>
                <w:lang w:val="en-US"/>
              </w:rPr>
              <w:t>Designer</w:t>
            </w:r>
            <w:r w:rsidRPr="00AE5BBB">
              <w:rPr>
                <w:rFonts w:ascii="Times New Roman" w:hAnsi="Times New Roman" w:cs="Times New Roman"/>
                <w:sz w:val="20"/>
                <w:szCs w:val="20"/>
                <w:lang w:val="en-US"/>
              </w:rPr>
              <w:t xml:space="preserve"> </w:t>
            </w:r>
            <w:r w:rsidR="00D456C0">
              <w:rPr>
                <w:rFonts w:ascii="Times New Roman" w:hAnsi="Times New Roman" w:cs="Times New Roman"/>
                <w:sz w:val="20"/>
                <w:szCs w:val="20"/>
                <w:lang w:val="en-US"/>
              </w:rPr>
              <w:t>shall</w:t>
            </w:r>
            <w:r w:rsidR="00D456C0" w:rsidRPr="00AE5BBB">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pay for the R</w:t>
            </w:r>
            <w:r w:rsidR="00284AFA">
              <w:rPr>
                <w:rFonts w:ascii="Times New Roman" w:hAnsi="Times New Roman" w:cs="Times New Roman"/>
                <w:sz w:val="20"/>
                <w:szCs w:val="20"/>
                <w:lang w:val="en-US"/>
              </w:rPr>
              <w:t>S</w:t>
            </w:r>
            <w:r w:rsidRPr="00AE5BBB">
              <w:rPr>
                <w:rFonts w:ascii="Times New Roman" w:hAnsi="Times New Roman" w:cs="Times New Roman"/>
                <w:sz w:val="20"/>
                <w:szCs w:val="20"/>
                <w:lang w:val="en-US"/>
              </w:rPr>
              <w:t xml:space="preserve"> services as follows:</w:t>
            </w:r>
          </w:p>
        </w:tc>
      </w:tr>
      <w:tr w:rsidR="00F30C81" w:rsidRPr="004B35D7" w14:paraId="58848523" w14:textId="77777777" w:rsidTr="00AE5BBB">
        <w:tc>
          <w:tcPr>
            <w:tcW w:w="2499" w:type="pct"/>
          </w:tcPr>
          <w:p w14:paraId="10C86D72" w14:textId="6E1F4F0A" w:rsidR="00F30C81" w:rsidRPr="00B94FD2" w:rsidRDefault="00912D90" w:rsidP="00F30C81">
            <w:pPr>
              <w:spacing w:after="120"/>
              <w:jc w:val="both"/>
              <w:rPr>
                <w:rFonts w:ascii="Times New Roman" w:hAnsi="Times New Roman" w:cs="Times New Roman"/>
                <w:b/>
                <w:bCs/>
                <w:color w:val="000000"/>
                <w:sz w:val="20"/>
                <w:szCs w:val="20"/>
              </w:rPr>
            </w:pPr>
            <w:r w:rsidRPr="003B35AE">
              <w:rPr>
                <w:rFonts w:ascii="Times New Roman" w:hAnsi="Times New Roman" w:cs="Times New Roman"/>
                <w:sz w:val="20"/>
                <w:szCs w:val="20"/>
              </w:rPr>
              <w:lastRenderedPageBreak/>
              <w:t>2.2.1</w:t>
            </w:r>
            <w:r w:rsidR="00F90D6E">
              <w:rPr>
                <w:rFonts w:ascii="Times New Roman" w:hAnsi="Times New Roman" w:cs="Times New Roman"/>
                <w:sz w:val="20"/>
                <w:szCs w:val="20"/>
              </w:rPr>
              <w:t>.</w:t>
            </w:r>
            <w:r>
              <w:rPr>
                <w:rFonts w:ascii="Times New Roman" w:hAnsi="Times New Roman" w:cs="Times New Roman"/>
                <w:sz w:val="20"/>
                <w:szCs w:val="20"/>
                <w:lang w:val="en-US"/>
              </w:rPr>
              <w:t> </w:t>
            </w:r>
            <w:r w:rsidRPr="003B35AE">
              <w:rPr>
                <w:rFonts w:ascii="Times New Roman" w:hAnsi="Times New Roman" w:cs="Times New Roman"/>
                <w:sz w:val="20"/>
                <w:szCs w:val="20"/>
              </w:rPr>
              <w:t xml:space="preserve">авансовый платеж в размере </w:t>
            </w:r>
            <w:r w:rsidRPr="003B35AE">
              <w:rPr>
                <w:rFonts w:ascii="Times New Roman" w:hAnsi="Times New Roman" w:cs="Times New Roman"/>
                <w:color w:val="A6A6A6" w:themeColor="background1" w:themeShade="A6"/>
                <w:sz w:val="20"/>
                <w:szCs w:val="20"/>
              </w:rPr>
              <w:t>указывается процент от общей суммы договора</w:t>
            </w:r>
            <w:r w:rsidRPr="003B35AE">
              <w:rPr>
                <w:rFonts w:ascii="Times New Roman" w:hAnsi="Times New Roman" w:cs="Times New Roman"/>
                <w:sz w:val="20"/>
                <w:szCs w:val="20"/>
              </w:rPr>
              <w:t xml:space="preserve">, что составляет </w:t>
            </w:r>
            <w:r w:rsidRPr="003B35AE">
              <w:rPr>
                <w:rFonts w:ascii="Times New Roman" w:hAnsi="Times New Roman" w:cs="Times New Roman"/>
                <w:color w:val="A6A6A6" w:themeColor="background1" w:themeShade="A6"/>
                <w:sz w:val="20"/>
                <w:szCs w:val="20"/>
              </w:rPr>
              <w:t>указывается размер, валюта договора и сумма прописью</w:t>
            </w:r>
            <w:r w:rsidRPr="003B35AE">
              <w:rPr>
                <w:rFonts w:ascii="Times New Roman" w:hAnsi="Times New Roman" w:cs="Times New Roman"/>
                <w:sz w:val="20"/>
                <w:szCs w:val="20"/>
              </w:rPr>
              <w:t xml:space="preserve">, в том числе НДС 20%, в течение 30 календарных дней с момента заключения настоящего </w:t>
            </w:r>
            <w:r>
              <w:rPr>
                <w:rFonts w:ascii="Times New Roman" w:hAnsi="Times New Roman" w:cs="Times New Roman"/>
                <w:sz w:val="20"/>
                <w:szCs w:val="20"/>
              </w:rPr>
              <w:t>Д</w:t>
            </w:r>
            <w:r w:rsidRPr="003B35AE">
              <w:rPr>
                <w:rFonts w:ascii="Times New Roman" w:hAnsi="Times New Roman" w:cs="Times New Roman"/>
                <w:sz w:val="20"/>
                <w:szCs w:val="20"/>
              </w:rPr>
              <w:t>оговора;</w:t>
            </w:r>
          </w:p>
        </w:tc>
        <w:tc>
          <w:tcPr>
            <w:tcW w:w="2501" w:type="pct"/>
          </w:tcPr>
          <w:p w14:paraId="741B5B25" w14:textId="749AB504" w:rsidR="00F30C81" w:rsidRPr="00CC4303" w:rsidRDefault="00CC4303" w:rsidP="00284AFA">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2.2.1</w:t>
            </w:r>
            <w:r w:rsidR="00F90D6E" w:rsidRPr="00F90D6E">
              <w:rPr>
                <w:rFonts w:ascii="Times New Roman" w:hAnsi="Times New Roman" w:cs="Times New Roman"/>
                <w:sz w:val="20"/>
                <w:szCs w:val="20"/>
                <w:lang w:val="en-US"/>
              </w:rPr>
              <w:t>. </w:t>
            </w:r>
            <w:r w:rsidRPr="00AE5BBB">
              <w:rPr>
                <w:rFonts w:ascii="Times New Roman" w:hAnsi="Times New Roman" w:cs="Times New Roman"/>
                <w:sz w:val="20"/>
                <w:szCs w:val="20"/>
                <w:lang w:val="en-US"/>
              </w:rPr>
              <w:t xml:space="preserve">advance payment of </w:t>
            </w:r>
            <w:r w:rsidR="00D456C0" w:rsidRPr="006338B0">
              <w:rPr>
                <w:rFonts w:ascii="Times New Roman" w:hAnsi="Times New Roman" w:cs="Times New Roman"/>
                <w:color w:val="A6A6A6"/>
                <w:sz w:val="20"/>
                <w:szCs w:val="20"/>
                <w:lang w:val="en-US"/>
              </w:rPr>
              <w:t>specify the</w:t>
            </w:r>
            <w:r w:rsidR="00D456C0">
              <w:rPr>
                <w:rFonts w:ascii="Times New Roman" w:hAnsi="Times New Roman" w:cs="Times New Roman"/>
                <w:sz w:val="20"/>
                <w:szCs w:val="20"/>
                <w:lang w:val="en-US"/>
              </w:rPr>
              <w:t xml:space="preserve"> </w:t>
            </w:r>
            <w:r w:rsidRPr="00AE5BBB">
              <w:rPr>
                <w:rFonts w:ascii="Times New Roman" w:hAnsi="Times New Roman" w:cs="Times New Roman"/>
                <w:color w:val="A6A6A6" w:themeColor="background1" w:themeShade="A6"/>
                <w:sz w:val="20"/>
                <w:szCs w:val="20"/>
                <w:lang w:val="en-US"/>
              </w:rPr>
              <w:t xml:space="preserve">percent </w:t>
            </w:r>
            <w:r w:rsidRPr="00C83FA2">
              <w:rPr>
                <w:rFonts w:ascii="Times New Roman" w:hAnsi="Times New Roman" w:cs="Times New Roman"/>
                <w:color w:val="A6A6A6" w:themeColor="background1" w:themeShade="A6"/>
                <w:sz w:val="20"/>
                <w:szCs w:val="20"/>
                <w:lang w:val="en-US"/>
              </w:rPr>
              <w:t xml:space="preserve">of the Agreement total amount </w:t>
            </w:r>
            <w:r w:rsidRPr="00AE5BBB">
              <w:rPr>
                <w:rFonts w:ascii="Times New Roman" w:hAnsi="Times New Roman" w:cs="Times New Roman"/>
                <w:sz w:val="20"/>
                <w:szCs w:val="20"/>
                <w:lang w:val="en-US"/>
              </w:rPr>
              <w:t xml:space="preserve">which is equal to </w:t>
            </w:r>
            <w:r w:rsidR="0013752D">
              <w:rPr>
                <w:rFonts w:ascii="Times New Roman" w:hAnsi="Times New Roman" w:cs="Times New Roman"/>
                <w:color w:val="A6A6A6" w:themeColor="background1" w:themeShade="A6"/>
                <w:sz w:val="20"/>
                <w:szCs w:val="20"/>
                <w:lang w:val="en-US"/>
              </w:rPr>
              <w:t xml:space="preserve">specify value, </w:t>
            </w:r>
            <w:r w:rsidR="0013752D" w:rsidRPr="00AE5BBB">
              <w:rPr>
                <w:rFonts w:ascii="Times New Roman" w:hAnsi="Times New Roman" w:cs="Times New Roman"/>
                <w:color w:val="A6A6A6" w:themeColor="background1" w:themeShade="A6"/>
                <w:sz w:val="20"/>
                <w:szCs w:val="20"/>
                <w:lang w:val="en-US"/>
              </w:rPr>
              <w:t xml:space="preserve">currency </w:t>
            </w:r>
            <w:r w:rsidR="00284AFA">
              <w:rPr>
                <w:rFonts w:ascii="Times New Roman" w:hAnsi="Times New Roman" w:cs="Times New Roman"/>
                <w:color w:val="A6A6A6" w:themeColor="background1" w:themeShade="A6"/>
                <w:sz w:val="20"/>
                <w:szCs w:val="20"/>
                <w:lang w:val="en-US"/>
              </w:rPr>
              <w:t xml:space="preserve">hereof </w:t>
            </w:r>
            <w:r w:rsidR="0013752D" w:rsidRPr="00AE5BBB">
              <w:rPr>
                <w:rFonts w:ascii="Times New Roman" w:hAnsi="Times New Roman" w:cs="Times New Roman"/>
                <w:color w:val="A6A6A6" w:themeColor="background1" w:themeShade="A6"/>
                <w:sz w:val="20"/>
                <w:szCs w:val="20"/>
                <w:lang w:val="en-US"/>
              </w:rPr>
              <w:t>and amount expressed in words</w:t>
            </w:r>
            <w:r w:rsidRPr="00AE5BBB">
              <w:rPr>
                <w:rFonts w:ascii="Times New Roman" w:hAnsi="Times New Roman" w:cs="Times New Roman"/>
                <w:sz w:val="20"/>
                <w:szCs w:val="20"/>
                <w:lang w:val="en-US"/>
              </w:rPr>
              <w:t xml:space="preserve">, including </w:t>
            </w:r>
            <w:r>
              <w:rPr>
                <w:rFonts w:ascii="Times New Roman" w:hAnsi="Times New Roman" w:cs="Times New Roman"/>
                <w:sz w:val="20"/>
                <w:szCs w:val="20"/>
                <w:lang w:val="en-US"/>
              </w:rPr>
              <w:t>20</w:t>
            </w:r>
            <w:r w:rsidRPr="00AE5BBB">
              <w:rPr>
                <w:rFonts w:ascii="Times New Roman" w:hAnsi="Times New Roman" w:cs="Times New Roman"/>
                <w:sz w:val="20"/>
                <w:szCs w:val="20"/>
                <w:lang w:val="en-US"/>
              </w:rPr>
              <w:t>% VAT, within 30 calendar days from the date of concluding the present Agreement;</w:t>
            </w:r>
          </w:p>
        </w:tc>
      </w:tr>
      <w:tr w:rsidR="00F30C81" w:rsidRPr="004B35D7" w14:paraId="612F1BD6" w14:textId="77777777" w:rsidTr="00AE5BBB">
        <w:tc>
          <w:tcPr>
            <w:tcW w:w="2499" w:type="pct"/>
          </w:tcPr>
          <w:p w14:paraId="76BF3EEE" w14:textId="422824C0" w:rsidR="00F30C81" w:rsidRPr="00B94FD2" w:rsidRDefault="00F30C81" w:rsidP="00F30C81">
            <w:pPr>
              <w:spacing w:after="120"/>
              <w:jc w:val="both"/>
              <w:rPr>
                <w:rFonts w:ascii="Times New Roman" w:hAnsi="Times New Roman" w:cs="Times New Roman"/>
                <w:b/>
                <w:bCs/>
                <w:color w:val="000000"/>
                <w:sz w:val="20"/>
                <w:szCs w:val="20"/>
              </w:rPr>
            </w:pPr>
            <w:r w:rsidRPr="00F26627">
              <w:rPr>
                <w:rFonts w:ascii="Times New Roman" w:hAnsi="Times New Roman" w:cs="Times New Roman"/>
                <w:sz w:val="20"/>
                <w:szCs w:val="20"/>
              </w:rPr>
              <w:t>2.2.2</w:t>
            </w:r>
            <w:r w:rsidR="00F90D6E">
              <w:rPr>
                <w:rFonts w:ascii="Times New Roman" w:hAnsi="Times New Roman" w:cs="Times New Roman"/>
                <w:sz w:val="20"/>
                <w:szCs w:val="20"/>
              </w:rPr>
              <w:t>.</w:t>
            </w:r>
            <w:r w:rsidR="00912D90">
              <w:rPr>
                <w:rFonts w:ascii="Times New Roman" w:hAnsi="Times New Roman" w:cs="Times New Roman"/>
                <w:sz w:val="20"/>
                <w:szCs w:val="20"/>
              </w:rPr>
              <w:t> </w:t>
            </w:r>
            <w:r w:rsidRPr="00F26627">
              <w:rPr>
                <w:rFonts w:ascii="Times New Roman" w:hAnsi="Times New Roman" w:cs="Times New Roman"/>
                <w:sz w:val="20"/>
                <w:szCs w:val="20"/>
              </w:rPr>
              <w:t xml:space="preserve">окончательный платеж в размере </w:t>
            </w:r>
            <w:r w:rsidRPr="00F26627">
              <w:rPr>
                <w:rFonts w:ascii="Times New Roman" w:hAnsi="Times New Roman" w:cs="Times New Roman"/>
                <w:bCs/>
                <w:color w:val="A6A6A6" w:themeColor="background1" w:themeShade="A6"/>
                <w:sz w:val="20"/>
                <w:szCs w:val="20"/>
              </w:rPr>
              <w:t>указывается процент</w:t>
            </w:r>
            <w:r w:rsidRPr="00F26627">
              <w:rPr>
                <w:rFonts w:ascii="Times New Roman" w:hAnsi="Times New Roman" w:cs="Times New Roman"/>
                <w:sz w:val="20"/>
                <w:szCs w:val="20"/>
              </w:rPr>
              <w:t xml:space="preserve"> от общей суммы договора, что составляет </w:t>
            </w:r>
            <w:r w:rsidRPr="00F26627">
              <w:rPr>
                <w:rFonts w:ascii="Times New Roman" w:hAnsi="Times New Roman" w:cs="Times New Roman"/>
                <w:color w:val="A6A6A6" w:themeColor="background1" w:themeShade="A6"/>
                <w:sz w:val="20"/>
                <w:szCs w:val="20"/>
              </w:rPr>
              <w:t>указывается размер, валюта договора и сумма прописью</w:t>
            </w:r>
            <w:r w:rsidRPr="00F26627">
              <w:rPr>
                <w:rFonts w:ascii="Times New Roman" w:hAnsi="Times New Roman" w:cs="Times New Roman"/>
                <w:sz w:val="20"/>
                <w:szCs w:val="20"/>
              </w:rPr>
              <w:t xml:space="preserve">, в том числе НДС 20%, в течение 30 календарных дней после подписания акта сдачи-приемки оказанных услуг по </w:t>
            </w:r>
            <w:r w:rsidR="00912D90">
              <w:rPr>
                <w:rFonts w:ascii="Times New Roman" w:hAnsi="Times New Roman" w:cs="Times New Roman"/>
                <w:sz w:val="20"/>
                <w:szCs w:val="20"/>
              </w:rPr>
              <w:t>Д</w:t>
            </w:r>
            <w:r w:rsidRPr="00F26627">
              <w:rPr>
                <w:rFonts w:ascii="Times New Roman" w:hAnsi="Times New Roman" w:cs="Times New Roman"/>
                <w:sz w:val="20"/>
                <w:szCs w:val="20"/>
              </w:rPr>
              <w:t>оговору</w:t>
            </w:r>
            <w:r w:rsidR="00912D90">
              <w:rPr>
                <w:rStyle w:val="af"/>
                <w:rFonts w:ascii="Times New Roman" w:hAnsi="Times New Roman" w:cs="Times New Roman"/>
                <w:sz w:val="20"/>
                <w:szCs w:val="20"/>
              </w:rPr>
              <w:footnoteReference w:id="1"/>
            </w:r>
            <w:r w:rsidRPr="00F26627">
              <w:rPr>
                <w:rFonts w:ascii="Times New Roman" w:hAnsi="Times New Roman" w:cs="Times New Roman"/>
                <w:sz w:val="20"/>
                <w:szCs w:val="20"/>
              </w:rPr>
              <w:t>.</w:t>
            </w:r>
          </w:p>
        </w:tc>
        <w:tc>
          <w:tcPr>
            <w:tcW w:w="2501" w:type="pct"/>
          </w:tcPr>
          <w:p w14:paraId="21DE1DEF" w14:textId="1916A5CE" w:rsidR="00F30C81" w:rsidRPr="00CC4303" w:rsidRDefault="00CC4303" w:rsidP="00284AFA">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2.2.2</w:t>
            </w:r>
            <w:r w:rsidR="00F90D6E" w:rsidRPr="00F90D6E">
              <w:rPr>
                <w:rFonts w:ascii="Times New Roman" w:hAnsi="Times New Roman" w:cs="Times New Roman"/>
                <w:sz w:val="20"/>
                <w:szCs w:val="20"/>
                <w:lang w:val="en-US"/>
              </w:rPr>
              <w:t>. </w:t>
            </w:r>
            <w:r w:rsidRPr="00AE5BBB">
              <w:rPr>
                <w:rFonts w:ascii="Times New Roman" w:hAnsi="Times New Roman" w:cs="Times New Roman"/>
                <w:sz w:val="20"/>
                <w:szCs w:val="20"/>
                <w:lang w:val="en-US"/>
              </w:rPr>
              <w:t>final payment of</w:t>
            </w:r>
            <w:r w:rsidRPr="00AE5BBB">
              <w:rPr>
                <w:rFonts w:ascii="Times New Roman" w:hAnsi="Times New Roman" w:cs="Times New Roman"/>
                <w:color w:val="A6A6A6" w:themeColor="background1" w:themeShade="A6"/>
                <w:sz w:val="20"/>
                <w:szCs w:val="20"/>
                <w:lang w:val="en-US"/>
              </w:rPr>
              <w:t xml:space="preserve"> </w:t>
            </w:r>
            <w:r w:rsidR="00D456C0">
              <w:rPr>
                <w:rFonts w:ascii="Times New Roman" w:hAnsi="Times New Roman" w:cs="Times New Roman"/>
                <w:color w:val="A6A6A6" w:themeColor="background1" w:themeShade="A6"/>
                <w:sz w:val="20"/>
                <w:szCs w:val="20"/>
                <w:lang w:val="en-US"/>
              </w:rPr>
              <w:t xml:space="preserve">specify the </w:t>
            </w:r>
            <w:r w:rsidRPr="00AE5BBB">
              <w:rPr>
                <w:rFonts w:ascii="Times New Roman" w:hAnsi="Times New Roman" w:cs="Times New Roman"/>
                <w:color w:val="A6A6A6" w:themeColor="background1" w:themeShade="A6"/>
                <w:sz w:val="20"/>
                <w:szCs w:val="20"/>
                <w:lang w:val="en-US"/>
              </w:rPr>
              <w:t xml:space="preserve">percent </w:t>
            </w:r>
            <w:r w:rsidRPr="00AE5BBB">
              <w:rPr>
                <w:rFonts w:ascii="Times New Roman" w:hAnsi="Times New Roman" w:cs="Times New Roman"/>
                <w:sz w:val="20"/>
                <w:szCs w:val="20"/>
                <w:lang w:val="en-US"/>
              </w:rPr>
              <w:t xml:space="preserve">of the Agreement total amount, which is equal to </w:t>
            </w:r>
            <w:r w:rsidR="0013752D">
              <w:rPr>
                <w:rFonts w:ascii="Times New Roman" w:hAnsi="Times New Roman" w:cs="Times New Roman"/>
                <w:color w:val="A6A6A6" w:themeColor="background1" w:themeShade="A6"/>
                <w:sz w:val="20"/>
                <w:szCs w:val="20"/>
                <w:lang w:val="en-US"/>
              </w:rPr>
              <w:t xml:space="preserve">specify value, </w:t>
            </w:r>
            <w:r w:rsidR="0013752D" w:rsidRPr="00AE5BBB">
              <w:rPr>
                <w:rFonts w:ascii="Times New Roman" w:hAnsi="Times New Roman" w:cs="Times New Roman"/>
                <w:color w:val="A6A6A6" w:themeColor="background1" w:themeShade="A6"/>
                <w:sz w:val="20"/>
                <w:szCs w:val="20"/>
                <w:lang w:val="en-US"/>
              </w:rPr>
              <w:t xml:space="preserve">currency </w:t>
            </w:r>
            <w:r w:rsidR="00284AFA">
              <w:rPr>
                <w:rFonts w:ascii="Times New Roman" w:hAnsi="Times New Roman" w:cs="Times New Roman"/>
                <w:color w:val="A6A6A6" w:themeColor="background1" w:themeShade="A6"/>
                <w:sz w:val="20"/>
                <w:szCs w:val="20"/>
                <w:lang w:val="en-US"/>
              </w:rPr>
              <w:t xml:space="preserve">hereof </w:t>
            </w:r>
            <w:r w:rsidR="0013752D" w:rsidRPr="00AE5BBB">
              <w:rPr>
                <w:rFonts w:ascii="Times New Roman" w:hAnsi="Times New Roman" w:cs="Times New Roman"/>
                <w:color w:val="A6A6A6" w:themeColor="background1" w:themeShade="A6"/>
                <w:sz w:val="20"/>
                <w:szCs w:val="20"/>
                <w:lang w:val="en-US"/>
              </w:rPr>
              <w:t>and amount expressed in words</w:t>
            </w:r>
            <w:r w:rsidRPr="00AE5BBB">
              <w:rPr>
                <w:rFonts w:ascii="Times New Roman" w:hAnsi="Times New Roman" w:cs="Times New Roman"/>
                <w:sz w:val="20"/>
                <w:szCs w:val="20"/>
                <w:lang w:val="en-US"/>
              </w:rPr>
              <w:t xml:space="preserve">, including </w:t>
            </w:r>
            <w:r>
              <w:rPr>
                <w:rFonts w:ascii="Times New Roman" w:hAnsi="Times New Roman" w:cs="Times New Roman"/>
                <w:sz w:val="20"/>
                <w:szCs w:val="20"/>
                <w:lang w:val="en-US"/>
              </w:rPr>
              <w:t>20</w:t>
            </w:r>
            <w:r w:rsidRPr="00AE5BBB">
              <w:rPr>
                <w:rFonts w:ascii="Times New Roman" w:hAnsi="Times New Roman" w:cs="Times New Roman"/>
                <w:sz w:val="20"/>
                <w:szCs w:val="20"/>
                <w:lang w:val="en-US"/>
              </w:rPr>
              <w:t>% VAT, within 30 calendar days after signing the Acceptance</w:t>
            </w:r>
            <w:r w:rsidR="00D456C0">
              <w:rPr>
                <w:rFonts w:ascii="Times New Roman" w:hAnsi="Times New Roman" w:cs="Times New Roman"/>
                <w:sz w:val="20"/>
                <w:szCs w:val="20"/>
                <w:lang w:val="en-US"/>
              </w:rPr>
              <w:t>-Delivery</w:t>
            </w:r>
            <w:r w:rsidRPr="00AE5BBB">
              <w:rPr>
                <w:rFonts w:ascii="Times New Roman" w:hAnsi="Times New Roman" w:cs="Times New Roman"/>
                <w:sz w:val="20"/>
                <w:szCs w:val="20"/>
                <w:lang w:val="en-US"/>
              </w:rPr>
              <w:t xml:space="preserve"> </w:t>
            </w:r>
            <w:r w:rsidR="00D456C0">
              <w:rPr>
                <w:rFonts w:ascii="Times New Roman" w:hAnsi="Times New Roman" w:cs="Times New Roman"/>
                <w:sz w:val="20"/>
                <w:szCs w:val="20"/>
                <w:lang w:val="en-US"/>
              </w:rPr>
              <w:t>Certificate</w:t>
            </w:r>
            <w:r w:rsidR="00D456C0" w:rsidRPr="00AE5BBB">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 xml:space="preserve">for the services rendered </w:t>
            </w:r>
            <w:r w:rsidR="00D456C0">
              <w:rPr>
                <w:rFonts w:ascii="Times New Roman" w:hAnsi="Times New Roman" w:cs="Times New Roman"/>
                <w:sz w:val="20"/>
                <w:szCs w:val="20"/>
                <w:lang w:val="en-US"/>
              </w:rPr>
              <w:t>here</w:t>
            </w:r>
            <w:r w:rsidRPr="00AE5BBB">
              <w:rPr>
                <w:rFonts w:ascii="Times New Roman" w:hAnsi="Times New Roman" w:cs="Times New Roman"/>
                <w:sz w:val="20"/>
                <w:szCs w:val="20"/>
                <w:lang w:val="en-US"/>
              </w:rPr>
              <w:t>under</w:t>
            </w:r>
            <w:r w:rsidR="00912D90" w:rsidRPr="00912D90">
              <w:rPr>
                <w:rFonts w:ascii="Times New Roman" w:hAnsi="Times New Roman" w:cs="Times New Roman"/>
                <w:sz w:val="20"/>
                <w:szCs w:val="20"/>
                <w:vertAlign w:val="superscript"/>
                <w:lang w:val="en-US"/>
              </w:rPr>
              <w:t>1</w:t>
            </w:r>
            <w:r w:rsidRPr="00AE5BBB">
              <w:rPr>
                <w:rFonts w:ascii="Times New Roman" w:hAnsi="Times New Roman" w:cs="Times New Roman"/>
                <w:sz w:val="20"/>
                <w:szCs w:val="20"/>
                <w:lang w:val="en-US"/>
              </w:rPr>
              <w:t>.</w:t>
            </w:r>
            <w:r w:rsidR="0081789C" w:rsidRPr="0081789C">
              <w:rPr>
                <w:rFonts w:ascii="Times New Roman" w:hAnsi="Times New Roman" w:cs="Times New Roman"/>
                <w:sz w:val="20"/>
                <w:szCs w:val="20"/>
                <w:lang w:val="en-US"/>
              </w:rPr>
              <w:t xml:space="preserve"> </w:t>
            </w:r>
          </w:p>
        </w:tc>
      </w:tr>
      <w:tr w:rsidR="00CC4303" w:rsidRPr="004B35D7" w14:paraId="12B53115" w14:textId="77777777" w:rsidTr="00AE5BBB">
        <w:tc>
          <w:tcPr>
            <w:tcW w:w="2499" w:type="pct"/>
          </w:tcPr>
          <w:p w14:paraId="23B845E6" w14:textId="05B34816" w:rsidR="00CC4303" w:rsidRPr="00CC4303" w:rsidRDefault="00F90D6E" w:rsidP="00CC4303">
            <w:pPr>
              <w:spacing w:after="120"/>
              <w:jc w:val="both"/>
              <w:rPr>
                <w:rFonts w:ascii="Times New Roman" w:hAnsi="Times New Roman" w:cs="Times New Roman"/>
                <w:b/>
                <w:bCs/>
                <w:color w:val="000000"/>
                <w:sz w:val="20"/>
                <w:szCs w:val="20"/>
              </w:rPr>
            </w:pPr>
            <w:r>
              <w:rPr>
                <w:rFonts w:ascii="Times New Roman" w:hAnsi="Times New Roman" w:cs="Times New Roman"/>
                <w:bCs/>
                <w:sz w:val="20"/>
                <w:szCs w:val="20"/>
              </w:rPr>
              <w:t>2.3</w:t>
            </w:r>
            <w:r w:rsidRPr="00C45E4B">
              <w:rPr>
                <w:rFonts w:ascii="Times New Roman" w:hAnsi="Times New Roman" w:cs="Times New Roman"/>
                <w:bCs/>
                <w:sz w:val="20"/>
                <w:szCs w:val="20"/>
              </w:rPr>
              <w:t>.</w:t>
            </w:r>
            <w:r>
              <w:rPr>
                <w:rFonts w:ascii="Times New Roman" w:hAnsi="Times New Roman" w:cs="Times New Roman"/>
                <w:bCs/>
                <w:sz w:val="20"/>
                <w:szCs w:val="20"/>
              </w:rPr>
              <w:t> </w:t>
            </w:r>
            <w:r w:rsidRPr="004E6318">
              <w:rPr>
                <w:rFonts w:ascii="Times New Roman" w:hAnsi="Times New Roman" w:cs="Times New Roman"/>
                <w:sz w:val="20"/>
                <w:szCs w:val="20"/>
              </w:rPr>
              <w:t xml:space="preserve">Срок рассмотрения документации Регистром после поступления оплаты </w:t>
            </w:r>
            <w:r>
              <w:rPr>
                <w:rFonts w:ascii="Times New Roman" w:hAnsi="Times New Roman" w:cs="Times New Roman"/>
                <w:sz w:val="20"/>
                <w:szCs w:val="20"/>
              </w:rPr>
              <w:t>согласно п. 2.2.1. Договора</w:t>
            </w:r>
            <w:r w:rsidRPr="004E6318">
              <w:rPr>
                <w:rFonts w:ascii="Times New Roman" w:hAnsi="Times New Roman" w:cs="Times New Roman"/>
                <w:sz w:val="20"/>
                <w:szCs w:val="20"/>
              </w:rPr>
              <w:t xml:space="preserve"> на счет Регистра составляет </w:t>
            </w:r>
            <w:r w:rsidRPr="00C45E4B">
              <w:rPr>
                <w:rFonts w:ascii="Times New Roman" w:hAnsi="Times New Roman" w:cs="Times New Roman"/>
                <w:color w:val="A6A6A6" w:themeColor="background1" w:themeShade="A6"/>
                <w:sz w:val="20"/>
                <w:szCs w:val="20"/>
              </w:rPr>
              <w:t>указывается количество дней (но не более 30)</w:t>
            </w:r>
            <w:r w:rsidRPr="00C45E4B">
              <w:rPr>
                <w:rFonts w:ascii="Times New Roman" w:hAnsi="Times New Roman" w:cs="Times New Roman"/>
                <w:sz w:val="20"/>
                <w:szCs w:val="20"/>
              </w:rPr>
              <w:t xml:space="preserve"> </w:t>
            </w:r>
            <w:r w:rsidRPr="004E6318">
              <w:rPr>
                <w:rFonts w:ascii="Times New Roman" w:hAnsi="Times New Roman" w:cs="Times New Roman"/>
                <w:sz w:val="20"/>
                <w:szCs w:val="20"/>
              </w:rPr>
              <w:t>рабочих дней со дня получения документации Регистром.</w:t>
            </w:r>
          </w:p>
        </w:tc>
        <w:tc>
          <w:tcPr>
            <w:tcW w:w="2501" w:type="pct"/>
          </w:tcPr>
          <w:p w14:paraId="6F5E60D1" w14:textId="37BD6402" w:rsidR="00CC4303" w:rsidRPr="006B13C7" w:rsidRDefault="00F90D6E" w:rsidP="00C83FA2">
            <w:pPr>
              <w:spacing w:after="120"/>
              <w:jc w:val="both"/>
              <w:rPr>
                <w:rFonts w:ascii="Times New Roman" w:hAnsi="Times New Roman" w:cs="Times New Roman"/>
                <w:b/>
                <w:bCs/>
                <w:sz w:val="20"/>
                <w:szCs w:val="20"/>
                <w:lang w:val="en-US"/>
              </w:rPr>
            </w:pPr>
            <w:r w:rsidRPr="006B13C7">
              <w:rPr>
                <w:rFonts w:ascii="Times New Roman" w:hAnsi="Times New Roman" w:cs="Times New Roman"/>
                <w:bCs/>
                <w:sz w:val="20"/>
                <w:szCs w:val="20"/>
                <w:lang w:val="en-US"/>
              </w:rPr>
              <w:t>2.3. </w:t>
            </w:r>
            <w:r w:rsidR="006B13C7">
              <w:rPr>
                <w:rFonts w:ascii="Times New Roman" w:hAnsi="Times New Roman" w:cs="Times New Roman"/>
                <w:bCs/>
                <w:sz w:val="20"/>
                <w:szCs w:val="20"/>
                <w:lang w:val="en-US"/>
              </w:rPr>
              <w:t xml:space="preserve">The period for documentation review by the Register after receipt of payment according to 2.2.1 hereof on the account of the Register is </w:t>
            </w:r>
            <w:r w:rsidR="00C83FA2">
              <w:rPr>
                <w:rFonts w:ascii="Times New Roman" w:hAnsi="Times New Roman" w:cs="Times New Roman"/>
                <w:bCs/>
                <w:color w:val="A6A6A6" w:themeColor="background1" w:themeShade="A6"/>
                <w:sz w:val="20"/>
                <w:szCs w:val="20"/>
                <w:lang w:val="en-US"/>
              </w:rPr>
              <w:t>specify number</w:t>
            </w:r>
            <w:r w:rsidR="006B13C7" w:rsidRPr="002C2B6A">
              <w:rPr>
                <w:rFonts w:ascii="Times New Roman" w:hAnsi="Times New Roman" w:cs="Times New Roman"/>
                <w:bCs/>
                <w:color w:val="A6A6A6" w:themeColor="background1" w:themeShade="A6"/>
                <w:sz w:val="20"/>
                <w:szCs w:val="20"/>
                <w:lang w:val="en-US"/>
              </w:rPr>
              <w:t xml:space="preserve"> of days </w:t>
            </w:r>
            <w:r w:rsidR="006B13C7" w:rsidRPr="00C83FA2">
              <w:rPr>
                <w:rFonts w:ascii="Times New Roman" w:hAnsi="Times New Roman" w:cs="Times New Roman"/>
                <w:bCs/>
                <w:color w:val="A6A6A6" w:themeColor="background1" w:themeShade="A6"/>
                <w:sz w:val="20"/>
                <w:szCs w:val="20"/>
                <w:lang w:val="en-US"/>
              </w:rPr>
              <w:t>(not more than 30)</w:t>
            </w:r>
            <w:r w:rsidR="006B13C7">
              <w:rPr>
                <w:rFonts w:ascii="Times New Roman" w:hAnsi="Times New Roman" w:cs="Times New Roman"/>
                <w:bCs/>
                <w:sz w:val="20"/>
                <w:szCs w:val="20"/>
                <w:lang w:val="en-US"/>
              </w:rPr>
              <w:t xml:space="preserve"> working days from the date of documentation receipt by the Register.</w:t>
            </w:r>
          </w:p>
        </w:tc>
      </w:tr>
      <w:tr w:rsidR="00CC4303" w:rsidRPr="004B35D7" w14:paraId="1FDCE28D" w14:textId="77777777" w:rsidTr="00AE5BBB">
        <w:tc>
          <w:tcPr>
            <w:tcW w:w="2499" w:type="pct"/>
          </w:tcPr>
          <w:p w14:paraId="2A8C4526" w14:textId="3A5E829E" w:rsidR="00CC4303" w:rsidRPr="00B94FD2" w:rsidRDefault="00F90D6E" w:rsidP="00CC4303">
            <w:pPr>
              <w:spacing w:after="120"/>
              <w:jc w:val="both"/>
              <w:rPr>
                <w:rFonts w:ascii="Times New Roman" w:hAnsi="Times New Roman" w:cs="Times New Roman"/>
                <w:b/>
                <w:bCs/>
                <w:color w:val="000000"/>
                <w:sz w:val="20"/>
                <w:szCs w:val="20"/>
              </w:rPr>
            </w:pPr>
            <w:r>
              <w:rPr>
                <w:rFonts w:ascii="Times New Roman" w:hAnsi="Times New Roman" w:cs="Times New Roman"/>
                <w:bCs/>
                <w:sz w:val="20"/>
                <w:szCs w:val="20"/>
              </w:rPr>
              <w:t>2.4</w:t>
            </w:r>
            <w:r w:rsidRPr="00352920">
              <w:rPr>
                <w:rFonts w:ascii="Times New Roman" w:hAnsi="Times New Roman" w:cs="Times New Roman"/>
                <w:bCs/>
                <w:sz w:val="20"/>
                <w:szCs w:val="20"/>
              </w:rPr>
              <w:t>.</w:t>
            </w:r>
            <w:r>
              <w:rPr>
                <w:rFonts w:ascii="Times New Roman" w:hAnsi="Times New Roman" w:cs="Times New Roman"/>
                <w:bCs/>
                <w:sz w:val="20"/>
                <w:szCs w:val="20"/>
              </w:rPr>
              <w:t> </w:t>
            </w:r>
            <w:r w:rsidRPr="00352920">
              <w:rPr>
                <w:rFonts w:ascii="Times New Roman" w:hAnsi="Times New Roman" w:cs="Times New Roman"/>
                <w:bCs/>
                <w:sz w:val="20"/>
                <w:szCs w:val="20"/>
              </w:rPr>
              <w:t xml:space="preserve">По окончании рассмотрения Регистр оформляет письменное заключение </w:t>
            </w:r>
            <w:r>
              <w:rPr>
                <w:rFonts w:ascii="Times New Roman" w:hAnsi="Times New Roman" w:cs="Times New Roman"/>
                <w:bCs/>
                <w:sz w:val="20"/>
                <w:szCs w:val="20"/>
              </w:rPr>
              <w:t>(</w:t>
            </w:r>
            <w:r w:rsidRPr="00352920">
              <w:rPr>
                <w:rFonts w:ascii="Times New Roman" w:hAnsi="Times New Roman" w:cs="Times New Roman"/>
                <w:bCs/>
                <w:sz w:val="20"/>
                <w:szCs w:val="20"/>
              </w:rPr>
              <w:t>отзыв</w:t>
            </w:r>
            <w:r>
              <w:rPr>
                <w:rFonts w:ascii="Times New Roman" w:hAnsi="Times New Roman" w:cs="Times New Roman"/>
                <w:bCs/>
                <w:sz w:val="20"/>
                <w:szCs w:val="20"/>
              </w:rPr>
              <w:t xml:space="preserve">), </w:t>
            </w:r>
            <w:r w:rsidRPr="0030112D">
              <w:rPr>
                <w:rFonts w:ascii="Times New Roman" w:hAnsi="Times New Roman" w:cs="Times New Roman"/>
                <w:bCs/>
                <w:sz w:val="20"/>
                <w:szCs w:val="20"/>
              </w:rPr>
              <w:t>без постановки на документах</w:t>
            </w:r>
            <w:r>
              <w:rPr>
                <w:rFonts w:ascii="Times New Roman" w:hAnsi="Times New Roman" w:cs="Times New Roman"/>
                <w:bCs/>
                <w:sz w:val="20"/>
                <w:szCs w:val="20"/>
              </w:rPr>
              <w:t xml:space="preserve"> </w:t>
            </w:r>
            <w:r w:rsidRPr="0030112D">
              <w:rPr>
                <w:rFonts w:ascii="Times New Roman" w:hAnsi="Times New Roman" w:cs="Times New Roman"/>
                <w:bCs/>
                <w:sz w:val="20"/>
                <w:szCs w:val="20"/>
              </w:rPr>
              <w:t>каких-либо штампов Регистра или подписей</w:t>
            </w:r>
            <w:r w:rsidRPr="00352920">
              <w:rPr>
                <w:rFonts w:ascii="Times New Roman" w:hAnsi="Times New Roman" w:cs="Times New Roman"/>
                <w:bCs/>
                <w:sz w:val="20"/>
                <w:szCs w:val="20"/>
              </w:rPr>
              <w:t xml:space="preserve">. Выдача письменного заключения </w:t>
            </w:r>
            <w:r>
              <w:rPr>
                <w:rFonts w:ascii="Times New Roman" w:hAnsi="Times New Roman" w:cs="Times New Roman"/>
                <w:bCs/>
                <w:sz w:val="20"/>
                <w:szCs w:val="20"/>
              </w:rPr>
              <w:t>(</w:t>
            </w:r>
            <w:r w:rsidRPr="00352920">
              <w:rPr>
                <w:rFonts w:ascii="Times New Roman" w:hAnsi="Times New Roman" w:cs="Times New Roman"/>
                <w:bCs/>
                <w:sz w:val="20"/>
                <w:szCs w:val="20"/>
              </w:rPr>
              <w:t>отзыва</w:t>
            </w:r>
            <w:r>
              <w:rPr>
                <w:rFonts w:ascii="Times New Roman" w:hAnsi="Times New Roman" w:cs="Times New Roman"/>
                <w:bCs/>
                <w:sz w:val="20"/>
                <w:szCs w:val="20"/>
              </w:rPr>
              <w:t>)</w:t>
            </w:r>
            <w:r w:rsidRPr="00352920">
              <w:rPr>
                <w:rFonts w:ascii="Times New Roman" w:hAnsi="Times New Roman" w:cs="Times New Roman"/>
                <w:bCs/>
                <w:sz w:val="20"/>
                <w:szCs w:val="20"/>
              </w:rPr>
              <w:t xml:space="preserve"> на рассмотренную техническую документацию будет осуществляться Регистром после подписания акта сдачи-приемки оказанных услуг, независимо от результатов рассмотрения.</w:t>
            </w:r>
          </w:p>
        </w:tc>
        <w:tc>
          <w:tcPr>
            <w:tcW w:w="2501" w:type="pct"/>
          </w:tcPr>
          <w:p w14:paraId="624583C4" w14:textId="2A6467A8" w:rsidR="00CC4303" w:rsidRPr="002C2B6A" w:rsidRDefault="00F90D6E" w:rsidP="00C83FA2">
            <w:pPr>
              <w:spacing w:after="120"/>
              <w:jc w:val="both"/>
              <w:rPr>
                <w:rFonts w:ascii="Times New Roman" w:hAnsi="Times New Roman" w:cs="Times New Roman"/>
                <w:b/>
                <w:bCs/>
                <w:sz w:val="20"/>
                <w:szCs w:val="20"/>
                <w:lang w:val="en-US"/>
              </w:rPr>
            </w:pPr>
            <w:r w:rsidRPr="002C2B6A">
              <w:rPr>
                <w:rFonts w:ascii="Times New Roman" w:hAnsi="Times New Roman" w:cs="Times New Roman"/>
                <w:bCs/>
                <w:sz w:val="20"/>
                <w:szCs w:val="20"/>
                <w:lang w:val="en-US"/>
              </w:rPr>
              <w:t>2.4. </w:t>
            </w:r>
            <w:r w:rsidR="002C2B6A">
              <w:rPr>
                <w:rFonts w:ascii="Times New Roman" w:hAnsi="Times New Roman" w:cs="Times New Roman"/>
                <w:bCs/>
                <w:sz w:val="20"/>
                <w:szCs w:val="20"/>
                <w:lang w:val="en-US"/>
              </w:rPr>
              <w:t>Upon completion of review, the Register shall issue a written conclusion (</w:t>
            </w:r>
            <w:r w:rsidR="00C83FA2">
              <w:rPr>
                <w:rFonts w:ascii="Times New Roman" w:hAnsi="Times New Roman" w:cs="Times New Roman"/>
                <w:bCs/>
                <w:sz w:val="20"/>
                <w:szCs w:val="20"/>
                <w:lang w:val="en-US"/>
              </w:rPr>
              <w:t>expert opinion</w:t>
            </w:r>
            <w:r w:rsidR="002C2B6A">
              <w:rPr>
                <w:rFonts w:ascii="Times New Roman" w:hAnsi="Times New Roman" w:cs="Times New Roman"/>
                <w:bCs/>
                <w:sz w:val="20"/>
                <w:szCs w:val="20"/>
                <w:lang w:val="en-US"/>
              </w:rPr>
              <w:t>) without putting any RS stamps or signatures on</w:t>
            </w:r>
            <w:r w:rsidR="00C83FA2">
              <w:rPr>
                <w:rFonts w:ascii="Times New Roman" w:hAnsi="Times New Roman" w:cs="Times New Roman"/>
                <w:bCs/>
                <w:sz w:val="20"/>
                <w:szCs w:val="20"/>
                <w:lang w:val="en-US"/>
              </w:rPr>
              <w:t xml:space="preserve"> the</w:t>
            </w:r>
            <w:r w:rsidR="002C2B6A">
              <w:rPr>
                <w:rFonts w:ascii="Times New Roman" w:hAnsi="Times New Roman" w:cs="Times New Roman"/>
                <w:bCs/>
                <w:sz w:val="20"/>
                <w:szCs w:val="20"/>
                <w:lang w:val="en-US"/>
              </w:rPr>
              <w:t xml:space="preserve"> documents. Issue of written conclusion (</w:t>
            </w:r>
            <w:r w:rsidR="00C83FA2">
              <w:rPr>
                <w:rFonts w:ascii="Times New Roman" w:hAnsi="Times New Roman" w:cs="Times New Roman"/>
                <w:bCs/>
                <w:sz w:val="20"/>
                <w:szCs w:val="20"/>
                <w:lang w:val="en-US"/>
              </w:rPr>
              <w:t>expert opinion</w:t>
            </w:r>
            <w:r w:rsidR="002C2B6A">
              <w:rPr>
                <w:rFonts w:ascii="Times New Roman" w:hAnsi="Times New Roman" w:cs="Times New Roman"/>
                <w:bCs/>
                <w:sz w:val="20"/>
                <w:szCs w:val="20"/>
                <w:lang w:val="en-US"/>
              </w:rPr>
              <w:t>) for reviewed technical documentation shall be performed by the Regist</w:t>
            </w:r>
            <w:r w:rsidR="00C83FA2">
              <w:rPr>
                <w:rFonts w:ascii="Times New Roman" w:hAnsi="Times New Roman" w:cs="Times New Roman"/>
                <w:bCs/>
                <w:sz w:val="20"/>
                <w:szCs w:val="20"/>
                <w:lang w:val="en-US"/>
              </w:rPr>
              <w:t>er after signing the Acceptance-</w:t>
            </w:r>
            <w:r w:rsidR="002C2B6A">
              <w:rPr>
                <w:rFonts w:ascii="Times New Roman" w:hAnsi="Times New Roman" w:cs="Times New Roman"/>
                <w:bCs/>
                <w:sz w:val="20"/>
                <w:szCs w:val="20"/>
                <w:lang w:val="en-US"/>
              </w:rPr>
              <w:t>Delivery Certificate for services irrespective of review results.</w:t>
            </w:r>
          </w:p>
        </w:tc>
      </w:tr>
      <w:tr w:rsidR="00F90D6E" w:rsidRPr="004B35D7" w14:paraId="4E78C339" w14:textId="77777777" w:rsidTr="00AE5BBB">
        <w:tc>
          <w:tcPr>
            <w:tcW w:w="2499" w:type="pct"/>
          </w:tcPr>
          <w:p w14:paraId="61DD0858" w14:textId="2ED3A06E" w:rsidR="00F90D6E" w:rsidRDefault="00F90D6E" w:rsidP="00CC4303">
            <w:pPr>
              <w:spacing w:after="120"/>
              <w:jc w:val="both"/>
              <w:rPr>
                <w:rFonts w:ascii="Times New Roman" w:hAnsi="Times New Roman" w:cs="Times New Roman"/>
                <w:bCs/>
                <w:sz w:val="20"/>
                <w:szCs w:val="20"/>
              </w:rPr>
            </w:pPr>
            <w:r>
              <w:rPr>
                <w:rFonts w:ascii="Times New Roman" w:hAnsi="Times New Roman" w:cs="Times New Roman"/>
                <w:bCs/>
                <w:sz w:val="20"/>
                <w:szCs w:val="20"/>
              </w:rPr>
              <w:t>2.5</w:t>
            </w:r>
            <w:r w:rsidRPr="00352920">
              <w:rPr>
                <w:rFonts w:ascii="Times New Roman" w:hAnsi="Times New Roman" w:cs="Times New Roman"/>
                <w:bCs/>
                <w:sz w:val="20"/>
                <w:szCs w:val="20"/>
              </w:rPr>
              <w:t>.</w:t>
            </w:r>
            <w:r>
              <w:rPr>
                <w:rFonts w:ascii="Times New Roman" w:hAnsi="Times New Roman" w:cs="Times New Roman"/>
                <w:bCs/>
                <w:sz w:val="20"/>
                <w:szCs w:val="20"/>
              </w:rPr>
              <w:t> </w:t>
            </w:r>
            <w:r w:rsidRPr="00352920">
              <w:rPr>
                <w:rFonts w:ascii="Times New Roman" w:hAnsi="Times New Roman" w:cs="Times New Roman"/>
                <w:bCs/>
                <w:sz w:val="20"/>
                <w:szCs w:val="20"/>
              </w:rPr>
              <w:t xml:space="preserve">Повторное рассмотрение </w:t>
            </w:r>
            <w:r>
              <w:rPr>
                <w:rFonts w:ascii="Times New Roman" w:hAnsi="Times New Roman" w:cs="Times New Roman"/>
                <w:bCs/>
                <w:sz w:val="20"/>
                <w:szCs w:val="20"/>
              </w:rPr>
              <w:t xml:space="preserve">документации </w:t>
            </w:r>
            <w:r w:rsidRPr="00352920">
              <w:rPr>
                <w:rFonts w:ascii="Times New Roman" w:hAnsi="Times New Roman" w:cs="Times New Roman"/>
                <w:bCs/>
                <w:sz w:val="20"/>
                <w:szCs w:val="20"/>
              </w:rPr>
              <w:t xml:space="preserve">Регистром, </w:t>
            </w:r>
            <w:r>
              <w:rPr>
                <w:rFonts w:ascii="Times New Roman" w:hAnsi="Times New Roman" w:cs="Times New Roman"/>
                <w:bCs/>
                <w:sz w:val="20"/>
                <w:szCs w:val="20"/>
              </w:rPr>
              <w:t>а также рассмотрение иной документации, в дополнение к объему, указанному в п.1.7. Договора, рассмотрение на соответствие иным нормативным документам</w:t>
            </w:r>
            <w:r w:rsidRPr="00352920">
              <w:rPr>
                <w:rFonts w:ascii="Times New Roman" w:hAnsi="Times New Roman" w:cs="Times New Roman"/>
                <w:bCs/>
                <w:sz w:val="20"/>
                <w:szCs w:val="20"/>
              </w:rPr>
              <w:t xml:space="preserve"> производится за отдельную плату по согласованию Сторон.</w:t>
            </w:r>
          </w:p>
        </w:tc>
        <w:tc>
          <w:tcPr>
            <w:tcW w:w="2501" w:type="pct"/>
          </w:tcPr>
          <w:p w14:paraId="7795F22E" w14:textId="4DAA0146" w:rsidR="00F90D6E" w:rsidRPr="006D17D2" w:rsidRDefault="00F90D6E" w:rsidP="006D17D2">
            <w:pPr>
              <w:spacing w:after="120"/>
              <w:jc w:val="both"/>
              <w:rPr>
                <w:rFonts w:ascii="Times New Roman" w:hAnsi="Times New Roman" w:cs="Times New Roman"/>
                <w:bCs/>
                <w:sz w:val="20"/>
                <w:szCs w:val="20"/>
                <w:lang w:val="en-US"/>
              </w:rPr>
            </w:pPr>
            <w:r w:rsidRPr="006D17D2">
              <w:rPr>
                <w:rFonts w:ascii="Times New Roman" w:hAnsi="Times New Roman" w:cs="Times New Roman"/>
                <w:bCs/>
                <w:sz w:val="20"/>
                <w:szCs w:val="20"/>
                <w:lang w:val="en-US"/>
              </w:rPr>
              <w:t>2.5. </w:t>
            </w:r>
            <w:r w:rsidR="006D17D2">
              <w:rPr>
                <w:rFonts w:ascii="Times New Roman" w:hAnsi="Times New Roman" w:cs="Times New Roman"/>
                <w:bCs/>
                <w:sz w:val="20"/>
                <w:szCs w:val="20"/>
                <w:lang w:val="en-US"/>
              </w:rPr>
              <w:t xml:space="preserve">Repeated review of documentation by the Register as well as review of other documentation in addition to the scope specified in 1.7. hereof, review for compliance with other normative documents shall be performed </w:t>
            </w:r>
            <w:r w:rsidR="001A652F" w:rsidRPr="00AE5BBB">
              <w:rPr>
                <w:rFonts w:ascii="Times New Roman" w:hAnsi="Times New Roman" w:cs="Times New Roman"/>
                <w:sz w:val="20"/>
                <w:szCs w:val="20"/>
                <w:lang w:val="en-US"/>
              </w:rPr>
              <w:t xml:space="preserve">for extra </w:t>
            </w:r>
            <w:r w:rsidR="001A652F">
              <w:rPr>
                <w:rFonts w:ascii="Times New Roman" w:hAnsi="Times New Roman" w:cs="Times New Roman"/>
                <w:sz w:val="20"/>
                <w:szCs w:val="20"/>
                <w:lang w:val="en-US"/>
              </w:rPr>
              <w:t>charge</w:t>
            </w:r>
            <w:r w:rsidR="001A652F" w:rsidRPr="00AE5BBB">
              <w:rPr>
                <w:rFonts w:ascii="Times New Roman" w:hAnsi="Times New Roman" w:cs="Times New Roman"/>
                <w:sz w:val="20"/>
                <w:szCs w:val="20"/>
                <w:lang w:val="en-US"/>
              </w:rPr>
              <w:t xml:space="preserve"> </w:t>
            </w:r>
            <w:r w:rsidR="001A652F">
              <w:rPr>
                <w:rFonts w:ascii="Times New Roman" w:hAnsi="Times New Roman" w:cs="Times New Roman"/>
                <w:sz w:val="20"/>
                <w:szCs w:val="20"/>
                <w:lang w:val="en-US"/>
              </w:rPr>
              <w:t xml:space="preserve">as agreed between </w:t>
            </w:r>
            <w:r w:rsidR="001A652F" w:rsidRPr="00AE5BBB">
              <w:rPr>
                <w:rFonts w:ascii="Times New Roman" w:hAnsi="Times New Roman" w:cs="Times New Roman"/>
                <w:sz w:val="20"/>
                <w:szCs w:val="20"/>
                <w:lang w:val="en-US"/>
              </w:rPr>
              <w:t xml:space="preserve">the </w:t>
            </w:r>
            <w:r w:rsidR="006D17D2">
              <w:rPr>
                <w:rFonts w:ascii="Times New Roman" w:hAnsi="Times New Roman" w:cs="Times New Roman"/>
                <w:bCs/>
                <w:sz w:val="20"/>
                <w:szCs w:val="20"/>
                <w:lang w:val="en-US"/>
              </w:rPr>
              <w:t>Parties.</w:t>
            </w:r>
          </w:p>
        </w:tc>
      </w:tr>
      <w:tr w:rsidR="003432B4" w:rsidRPr="004B35D7" w14:paraId="6E5C766B" w14:textId="77777777" w:rsidTr="00AE5BBB">
        <w:tc>
          <w:tcPr>
            <w:tcW w:w="2499" w:type="pct"/>
          </w:tcPr>
          <w:p w14:paraId="087B3609" w14:textId="605FCC72" w:rsidR="003432B4" w:rsidRPr="00B94FD2" w:rsidRDefault="003432B4" w:rsidP="003432B4">
            <w:pPr>
              <w:spacing w:after="120"/>
              <w:jc w:val="both"/>
              <w:rPr>
                <w:rFonts w:ascii="Times New Roman" w:hAnsi="Times New Roman" w:cs="Times New Roman"/>
                <w:b/>
                <w:bCs/>
                <w:color w:val="000000"/>
                <w:sz w:val="20"/>
                <w:szCs w:val="20"/>
              </w:rPr>
            </w:pPr>
            <w:r w:rsidRPr="0091559A">
              <w:rPr>
                <w:rFonts w:ascii="Times New Roman" w:hAnsi="Times New Roman" w:cs="Times New Roman"/>
                <w:sz w:val="20"/>
                <w:szCs w:val="20"/>
              </w:rPr>
              <w:t>2</w:t>
            </w:r>
            <w:r w:rsidRPr="00CE2FBF">
              <w:rPr>
                <w:rFonts w:ascii="Times New Roman" w:hAnsi="Times New Roman" w:cs="Times New Roman"/>
                <w:sz w:val="20"/>
                <w:szCs w:val="20"/>
              </w:rPr>
              <w:t>.</w:t>
            </w:r>
            <w:r w:rsidR="00F90D6E">
              <w:rPr>
                <w:rFonts w:ascii="Times New Roman" w:hAnsi="Times New Roman" w:cs="Times New Roman"/>
                <w:sz w:val="20"/>
                <w:szCs w:val="20"/>
              </w:rPr>
              <w:t>6. </w:t>
            </w:r>
            <w:r w:rsidRPr="00CE2FBF">
              <w:rPr>
                <w:rFonts w:ascii="Times New Roman" w:hAnsi="Times New Roman" w:cs="Times New Roman"/>
                <w:sz w:val="20"/>
                <w:szCs w:val="20"/>
              </w:rPr>
              <w:t>РС имеет право отказать в оказании услуги до погашения задолженности и/или перечисления платежа за оказан</w:t>
            </w:r>
            <w:r w:rsidR="005736B9">
              <w:rPr>
                <w:rFonts w:ascii="Times New Roman" w:hAnsi="Times New Roman" w:cs="Times New Roman"/>
                <w:sz w:val="20"/>
                <w:szCs w:val="20"/>
              </w:rPr>
              <w:t>ие</w:t>
            </w:r>
            <w:r w:rsidRPr="00CE2FBF">
              <w:rPr>
                <w:rFonts w:ascii="Times New Roman" w:hAnsi="Times New Roman" w:cs="Times New Roman"/>
                <w:sz w:val="20"/>
                <w:szCs w:val="20"/>
              </w:rPr>
              <w:t xml:space="preserve"> услуг</w:t>
            </w:r>
            <w:r w:rsidR="005736B9">
              <w:rPr>
                <w:rFonts w:ascii="Times New Roman" w:hAnsi="Times New Roman" w:cs="Times New Roman"/>
                <w:sz w:val="20"/>
                <w:szCs w:val="20"/>
              </w:rPr>
              <w:t>и</w:t>
            </w:r>
            <w:r w:rsidRPr="00CE2FBF">
              <w:rPr>
                <w:rFonts w:ascii="Times New Roman" w:hAnsi="Times New Roman" w:cs="Times New Roman"/>
                <w:sz w:val="20"/>
                <w:szCs w:val="20"/>
              </w:rPr>
              <w:t>, если:</w:t>
            </w:r>
          </w:p>
        </w:tc>
        <w:tc>
          <w:tcPr>
            <w:tcW w:w="2501" w:type="pct"/>
          </w:tcPr>
          <w:p w14:paraId="79D4A8CB" w14:textId="794AED8C" w:rsidR="003432B4" w:rsidRPr="003432B4" w:rsidRDefault="003432B4" w:rsidP="00F43024">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2.</w:t>
            </w:r>
            <w:r w:rsidR="00F90D6E" w:rsidRPr="00F90D6E">
              <w:rPr>
                <w:rFonts w:ascii="Times New Roman" w:hAnsi="Times New Roman" w:cs="Times New Roman"/>
                <w:color w:val="000000"/>
                <w:sz w:val="20"/>
                <w:szCs w:val="20"/>
                <w:lang w:val="en-US"/>
              </w:rPr>
              <w:t>6. </w:t>
            </w:r>
            <w:r w:rsidRPr="00AE5BBB">
              <w:rPr>
                <w:rFonts w:ascii="Times New Roman" w:hAnsi="Times New Roman" w:cs="Times New Roman"/>
                <w:color w:val="000000"/>
                <w:sz w:val="20"/>
                <w:szCs w:val="20"/>
                <w:lang w:val="en-GB"/>
              </w:rPr>
              <w:t xml:space="preserve">RS is entitled to refuse </w:t>
            </w:r>
            <w:r w:rsidRPr="00AE5BBB">
              <w:rPr>
                <w:rFonts w:ascii="Times New Roman" w:hAnsi="Times New Roman" w:cs="Times New Roman"/>
                <w:color w:val="000000"/>
                <w:sz w:val="20"/>
                <w:szCs w:val="20"/>
                <w:lang w:val="en-US"/>
              </w:rPr>
              <w:t xml:space="preserve">to render a </w:t>
            </w:r>
            <w:r w:rsidRPr="00AE5BBB">
              <w:rPr>
                <w:rFonts w:ascii="Times New Roman" w:hAnsi="Times New Roman" w:cs="Times New Roman"/>
                <w:color w:val="000000"/>
                <w:sz w:val="20"/>
                <w:szCs w:val="20"/>
                <w:lang w:val="en-GB"/>
              </w:rPr>
              <w:t xml:space="preserve">service until </w:t>
            </w:r>
            <w:r w:rsidR="005C581E">
              <w:rPr>
                <w:rFonts w:ascii="Times New Roman" w:hAnsi="Times New Roman" w:cs="Times New Roman"/>
                <w:color w:val="000000"/>
                <w:sz w:val="20"/>
                <w:szCs w:val="20"/>
                <w:lang w:val="en-GB"/>
              </w:rPr>
              <w:t>the debt is repaid</w:t>
            </w:r>
            <w:r w:rsidRPr="00AE5BBB">
              <w:rPr>
                <w:rFonts w:ascii="Times New Roman" w:hAnsi="Times New Roman" w:cs="Times New Roman"/>
                <w:color w:val="000000"/>
                <w:sz w:val="20"/>
                <w:szCs w:val="20"/>
                <w:lang w:val="en-GB"/>
              </w:rPr>
              <w:t xml:space="preserve"> and/or payment </w:t>
            </w:r>
            <w:r w:rsidR="005C581E">
              <w:rPr>
                <w:rFonts w:ascii="Times New Roman" w:hAnsi="Times New Roman" w:cs="Times New Roman"/>
                <w:color w:val="000000"/>
                <w:sz w:val="20"/>
                <w:szCs w:val="20"/>
                <w:lang w:val="en-GB"/>
              </w:rPr>
              <w:t xml:space="preserve">is placed </w:t>
            </w:r>
            <w:r w:rsidRPr="00AE5BBB">
              <w:rPr>
                <w:rFonts w:ascii="Times New Roman" w:hAnsi="Times New Roman" w:cs="Times New Roman"/>
                <w:color w:val="000000"/>
                <w:sz w:val="20"/>
                <w:szCs w:val="20"/>
                <w:lang w:val="en-GB"/>
              </w:rPr>
              <w:t>for the service rendered if:</w:t>
            </w:r>
          </w:p>
        </w:tc>
      </w:tr>
      <w:tr w:rsidR="003432B4" w:rsidRPr="004B35D7" w14:paraId="17BBE376" w14:textId="77777777" w:rsidTr="00AE5BBB">
        <w:tc>
          <w:tcPr>
            <w:tcW w:w="2499" w:type="pct"/>
          </w:tcPr>
          <w:p w14:paraId="043C4C21" w14:textId="23F0B11C" w:rsidR="003432B4" w:rsidRPr="00B94FD2" w:rsidRDefault="003432B4" w:rsidP="003432B4">
            <w:pPr>
              <w:spacing w:after="120"/>
              <w:jc w:val="both"/>
              <w:rPr>
                <w:rFonts w:ascii="Times New Roman" w:hAnsi="Times New Roman" w:cs="Times New Roman"/>
                <w:b/>
                <w:bCs/>
                <w:color w:val="000000"/>
                <w:sz w:val="20"/>
                <w:szCs w:val="20"/>
              </w:rPr>
            </w:pPr>
            <w:r w:rsidRPr="00CE2FBF">
              <w:rPr>
                <w:rFonts w:ascii="Times New Roman" w:hAnsi="Times New Roman" w:cs="Times New Roman"/>
                <w:color w:val="000000"/>
                <w:sz w:val="20"/>
                <w:szCs w:val="20"/>
              </w:rPr>
              <w:t>2.</w:t>
            </w:r>
            <w:r w:rsidR="00912D90">
              <w:rPr>
                <w:rFonts w:ascii="Times New Roman" w:hAnsi="Times New Roman" w:cs="Times New Roman"/>
                <w:color w:val="000000"/>
                <w:sz w:val="20"/>
                <w:szCs w:val="20"/>
              </w:rPr>
              <w:t>6</w:t>
            </w:r>
            <w:r w:rsidRPr="00CE2FBF">
              <w:rPr>
                <w:rFonts w:ascii="Times New Roman" w:hAnsi="Times New Roman" w:cs="Times New Roman"/>
                <w:color w:val="000000"/>
                <w:sz w:val="20"/>
                <w:szCs w:val="20"/>
              </w:rPr>
              <w:t>.1</w:t>
            </w:r>
            <w:r w:rsidR="00F90D6E">
              <w:rPr>
                <w:rFonts w:ascii="Times New Roman" w:hAnsi="Times New Roman" w:cs="Times New Roman"/>
                <w:color w:val="000000"/>
                <w:sz w:val="20"/>
                <w:szCs w:val="20"/>
              </w:rPr>
              <w:t>. </w:t>
            </w:r>
            <w:r w:rsidR="005736B9">
              <w:rPr>
                <w:rFonts w:ascii="Times New Roman" w:hAnsi="Times New Roman" w:cs="Times New Roman"/>
                <w:sz w:val="20"/>
                <w:szCs w:val="20"/>
              </w:rPr>
              <w:t>Проектант</w:t>
            </w:r>
            <w:r w:rsidRPr="00CE2FBF">
              <w:rPr>
                <w:rFonts w:ascii="Times New Roman" w:hAnsi="Times New Roman" w:cs="Times New Roman"/>
                <w:sz w:val="20"/>
                <w:szCs w:val="20"/>
              </w:rPr>
              <w:t xml:space="preserve"> имел просроченную задолженность перед РС в течение 2 предшествующих месяцев;</w:t>
            </w:r>
          </w:p>
        </w:tc>
        <w:tc>
          <w:tcPr>
            <w:tcW w:w="2501" w:type="pct"/>
          </w:tcPr>
          <w:p w14:paraId="18412F2F" w14:textId="1292F397" w:rsidR="003432B4" w:rsidRPr="003432B4" w:rsidRDefault="003432B4" w:rsidP="00F43024">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2.</w:t>
            </w:r>
            <w:r w:rsidR="00912D90" w:rsidRPr="00912D90">
              <w:rPr>
                <w:rFonts w:ascii="Times New Roman" w:hAnsi="Times New Roman" w:cs="Times New Roman"/>
                <w:color w:val="000000"/>
                <w:sz w:val="20"/>
                <w:szCs w:val="20"/>
                <w:lang w:val="en-US"/>
              </w:rPr>
              <w:t>6</w:t>
            </w:r>
            <w:r w:rsidRPr="00AE5BBB">
              <w:rPr>
                <w:rFonts w:ascii="Times New Roman" w:hAnsi="Times New Roman" w:cs="Times New Roman"/>
                <w:color w:val="000000"/>
                <w:sz w:val="20"/>
                <w:szCs w:val="20"/>
                <w:lang w:val="en-GB"/>
              </w:rPr>
              <w:t>.1</w:t>
            </w:r>
            <w:r w:rsidR="00F90D6E" w:rsidRPr="00F90D6E">
              <w:rPr>
                <w:rFonts w:ascii="Times New Roman" w:hAnsi="Times New Roman" w:cs="Times New Roman"/>
                <w:color w:val="000000"/>
                <w:sz w:val="20"/>
                <w:szCs w:val="20"/>
                <w:lang w:val="en-US"/>
              </w:rPr>
              <w:t>. </w:t>
            </w:r>
            <w:r w:rsidRPr="00AE5BBB">
              <w:rPr>
                <w:rFonts w:ascii="Times New Roman" w:hAnsi="Times New Roman" w:cs="Times New Roman"/>
                <w:color w:val="000000"/>
                <w:sz w:val="20"/>
                <w:szCs w:val="20"/>
                <w:lang w:val="en-GB"/>
              </w:rPr>
              <w:t xml:space="preserve">the </w:t>
            </w:r>
            <w:r w:rsidR="00912D90" w:rsidRPr="00912D90">
              <w:rPr>
                <w:rFonts w:ascii="Times New Roman" w:hAnsi="Times New Roman" w:cs="Times New Roman"/>
                <w:sz w:val="20"/>
                <w:szCs w:val="20"/>
                <w:lang w:val="en-US"/>
              </w:rPr>
              <w:t>Designer</w:t>
            </w:r>
            <w:r w:rsidRPr="00AE5BBB">
              <w:rPr>
                <w:rFonts w:ascii="Times New Roman" w:hAnsi="Times New Roman" w:cs="Times New Roman"/>
                <w:color w:val="000000"/>
                <w:sz w:val="20"/>
                <w:szCs w:val="20"/>
                <w:lang w:val="en-GB"/>
              </w:rPr>
              <w:t xml:space="preserve"> had </w:t>
            </w:r>
            <w:r w:rsidR="005C581E">
              <w:rPr>
                <w:rFonts w:ascii="Times New Roman" w:hAnsi="Times New Roman" w:cs="Times New Roman"/>
                <w:color w:val="000000"/>
                <w:sz w:val="20"/>
                <w:szCs w:val="20"/>
                <w:lang w:val="en-GB"/>
              </w:rPr>
              <w:t>arrears</w:t>
            </w:r>
            <w:r w:rsidRPr="00AE5BBB">
              <w:rPr>
                <w:rFonts w:ascii="Times New Roman" w:hAnsi="Times New Roman" w:cs="Times New Roman"/>
                <w:color w:val="000000"/>
                <w:sz w:val="20"/>
                <w:szCs w:val="20"/>
                <w:lang w:val="en-GB"/>
              </w:rPr>
              <w:t xml:space="preserve"> to RS </w:t>
            </w:r>
            <w:r w:rsidR="005C581E">
              <w:rPr>
                <w:rFonts w:ascii="Times New Roman" w:hAnsi="Times New Roman" w:cs="Times New Roman"/>
                <w:color w:val="000000"/>
                <w:sz w:val="20"/>
                <w:szCs w:val="20"/>
                <w:lang w:val="en-GB"/>
              </w:rPr>
              <w:t>within the previous</w:t>
            </w:r>
            <w:r w:rsidRPr="00AE5BBB">
              <w:rPr>
                <w:rFonts w:ascii="Times New Roman" w:hAnsi="Times New Roman" w:cs="Times New Roman"/>
                <w:color w:val="000000"/>
                <w:sz w:val="20"/>
                <w:szCs w:val="20"/>
                <w:lang w:val="en-GB"/>
              </w:rPr>
              <w:t xml:space="preserve"> </w:t>
            </w:r>
            <w:r w:rsidRPr="00AE5BBB">
              <w:rPr>
                <w:rFonts w:ascii="Times New Roman" w:hAnsi="Times New Roman" w:cs="Times New Roman"/>
                <w:color w:val="000000"/>
                <w:sz w:val="20"/>
                <w:szCs w:val="20"/>
                <w:lang w:val="en-US"/>
              </w:rPr>
              <w:t>2</w:t>
            </w:r>
            <w:r w:rsidR="005C581E">
              <w:rPr>
                <w:rFonts w:ascii="Times New Roman" w:hAnsi="Times New Roman" w:cs="Times New Roman"/>
                <w:color w:val="000000"/>
                <w:sz w:val="20"/>
                <w:szCs w:val="20"/>
                <w:lang w:val="en-GB"/>
              </w:rPr>
              <w:t> </w:t>
            </w:r>
            <w:r w:rsidRPr="00AE5BBB">
              <w:rPr>
                <w:rFonts w:ascii="Times New Roman" w:hAnsi="Times New Roman" w:cs="Times New Roman"/>
                <w:color w:val="000000"/>
                <w:sz w:val="20"/>
                <w:szCs w:val="20"/>
                <w:lang w:val="en-GB"/>
              </w:rPr>
              <w:t>months;</w:t>
            </w:r>
          </w:p>
        </w:tc>
      </w:tr>
      <w:tr w:rsidR="003432B4" w:rsidRPr="004B35D7" w14:paraId="38A5A1C8" w14:textId="77777777" w:rsidTr="00AE5BBB">
        <w:tc>
          <w:tcPr>
            <w:tcW w:w="2499" w:type="pct"/>
          </w:tcPr>
          <w:p w14:paraId="398CD124" w14:textId="6EAA4ADC" w:rsidR="003432B4" w:rsidRPr="00B94FD2" w:rsidRDefault="003432B4" w:rsidP="003432B4">
            <w:pPr>
              <w:spacing w:after="120"/>
              <w:jc w:val="both"/>
              <w:rPr>
                <w:rFonts w:ascii="Times New Roman" w:hAnsi="Times New Roman" w:cs="Times New Roman"/>
                <w:b/>
                <w:bCs/>
                <w:color w:val="000000"/>
                <w:sz w:val="20"/>
                <w:szCs w:val="20"/>
              </w:rPr>
            </w:pPr>
            <w:r w:rsidRPr="00CE2FBF">
              <w:rPr>
                <w:rFonts w:ascii="Times New Roman" w:hAnsi="Times New Roman" w:cs="Times New Roman"/>
                <w:sz w:val="20"/>
                <w:szCs w:val="20"/>
              </w:rPr>
              <w:t>2.</w:t>
            </w:r>
            <w:r w:rsidR="00F90D6E">
              <w:rPr>
                <w:rFonts w:ascii="Times New Roman" w:hAnsi="Times New Roman" w:cs="Times New Roman"/>
                <w:sz w:val="20"/>
                <w:szCs w:val="20"/>
              </w:rPr>
              <w:t>6</w:t>
            </w:r>
            <w:r w:rsidRPr="00CE2FBF">
              <w:rPr>
                <w:rFonts w:ascii="Times New Roman" w:hAnsi="Times New Roman" w:cs="Times New Roman"/>
                <w:sz w:val="20"/>
                <w:szCs w:val="20"/>
              </w:rPr>
              <w:t>.2</w:t>
            </w:r>
            <w:r w:rsidR="00F90D6E">
              <w:rPr>
                <w:rFonts w:ascii="Times New Roman" w:hAnsi="Times New Roman" w:cs="Times New Roman"/>
                <w:sz w:val="20"/>
                <w:szCs w:val="20"/>
              </w:rPr>
              <w:t>. </w:t>
            </w:r>
            <w:r w:rsidRPr="00CE2FBF">
              <w:rPr>
                <w:rFonts w:ascii="Times New Roman" w:hAnsi="Times New Roman" w:cs="Times New Roman"/>
                <w:sz w:val="20"/>
                <w:szCs w:val="20"/>
              </w:rPr>
              <w:t xml:space="preserve">начата процедура банкротства </w:t>
            </w:r>
            <w:r w:rsidR="005736B9">
              <w:rPr>
                <w:rFonts w:ascii="Times New Roman" w:hAnsi="Times New Roman" w:cs="Times New Roman"/>
                <w:sz w:val="20"/>
                <w:szCs w:val="20"/>
              </w:rPr>
              <w:t>Проектанта</w:t>
            </w:r>
            <w:r w:rsidRPr="00CE2FBF">
              <w:rPr>
                <w:rFonts w:ascii="Times New Roman" w:hAnsi="Times New Roman" w:cs="Times New Roman"/>
                <w:sz w:val="20"/>
                <w:szCs w:val="20"/>
              </w:rPr>
              <w:t xml:space="preserve"> или назначен внешний управляющий;</w:t>
            </w:r>
          </w:p>
        </w:tc>
        <w:tc>
          <w:tcPr>
            <w:tcW w:w="2501" w:type="pct"/>
          </w:tcPr>
          <w:p w14:paraId="6A401D01" w14:textId="63B56851" w:rsidR="003432B4" w:rsidRPr="003432B4" w:rsidRDefault="003432B4" w:rsidP="00F43024">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2.</w:t>
            </w:r>
            <w:r w:rsidR="00F90D6E" w:rsidRPr="00F90D6E">
              <w:rPr>
                <w:rFonts w:ascii="Times New Roman" w:hAnsi="Times New Roman" w:cs="Times New Roman"/>
                <w:color w:val="000000"/>
                <w:sz w:val="20"/>
                <w:szCs w:val="20"/>
                <w:lang w:val="en-US"/>
              </w:rPr>
              <w:t>6</w:t>
            </w:r>
            <w:r w:rsidRPr="00AE5BBB">
              <w:rPr>
                <w:rFonts w:ascii="Times New Roman" w:hAnsi="Times New Roman" w:cs="Times New Roman"/>
                <w:color w:val="000000"/>
                <w:sz w:val="20"/>
                <w:szCs w:val="20"/>
                <w:lang w:val="en-GB"/>
              </w:rPr>
              <w:t>.2</w:t>
            </w:r>
            <w:r w:rsidR="00F90D6E" w:rsidRPr="00F90D6E">
              <w:rPr>
                <w:rFonts w:ascii="Times New Roman" w:hAnsi="Times New Roman" w:cs="Times New Roman"/>
                <w:color w:val="000000"/>
                <w:sz w:val="20"/>
                <w:szCs w:val="20"/>
                <w:lang w:val="en-US"/>
              </w:rPr>
              <w:t>. </w:t>
            </w:r>
            <w:r w:rsidRPr="00AE5BBB">
              <w:rPr>
                <w:rFonts w:ascii="Times New Roman" w:hAnsi="Times New Roman" w:cs="Times New Roman"/>
                <w:color w:val="000000"/>
                <w:sz w:val="20"/>
                <w:szCs w:val="20"/>
                <w:lang w:val="en-GB"/>
              </w:rPr>
              <w:t xml:space="preserve">the bankruptcy procedure of the </w:t>
            </w:r>
            <w:r w:rsidR="00912D90" w:rsidRPr="00912D90">
              <w:rPr>
                <w:rFonts w:ascii="Times New Roman" w:hAnsi="Times New Roman" w:cs="Times New Roman"/>
                <w:sz w:val="20"/>
                <w:szCs w:val="20"/>
                <w:lang w:val="en-US"/>
              </w:rPr>
              <w:t>Designer</w:t>
            </w:r>
            <w:r w:rsidRPr="00AE5BBB">
              <w:rPr>
                <w:rFonts w:ascii="Times New Roman" w:hAnsi="Times New Roman" w:cs="Times New Roman"/>
                <w:color w:val="000000"/>
                <w:sz w:val="20"/>
                <w:szCs w:val="20"/>
                <w:lang w:val="en-GB"/>
              </w:rPr>
              <w:t xml:space="preserve"> is started or external </w:t>
            </w:r>
            <w:r w:rsidR="005C581E">
              <w:rPr>
                <w:rFonts w:ascii="Times New Roman" w:hAnsi="Times New Roman" w:cs="Times New Roman"/>
                <w:color w:val="000000"/>
                <w:sz w:val="20"/>
                <w:szCs w:val="20"/>
                <w:lang w:val="en-GB"/>
              </w:rPr>
              <w:t>manager</w:t>
            </w:r>
            <w:r w:rsidR="005C581E" w:rsidRPr="00AE5BBB">
              <w:rPr>
                <w:rFonts w:ascii="Times New Roman" w:hAnsi="Times New Roman" w:cs="Times New Roman"/>
                <w:color w:val="000000"/>
                <w:sz w:val="20"/>
                <w:szCs w:val="20"/>
                <w:lang w:val="en-GB"/>
              </w:rPr>
              <w:t xml:space="preserve"> </w:t>
            </w:r>
            <w:r w:rsidRPr="00AE5BBB">
              <w:rPr>
                <w:rFonts w:ascii="Times New Roman" w:hAnsi="Times New Roman" w:cs="Times New Roman"/>
                <w:color w:val="000000"/>
                <w:sz w:val="20"/>
                <w:szCs w:val="20"/>
                <w:lang w:val="en-GB"/>
              </w:rPr>
              <w:t>is assigned;</w:t>
            </w:r>
          </w:p>
        </w:tc>
      </w:tr>
      <w:tr w:rsidR="003432B4" w:rsidRPr="004B35D7" w14:paraId="4B0876E8" w14:textId="77777777" w:rsidTr="00AE5BBB">
        <w:tc>
          <w:tcPr>
            <w:tcW w:w="2499" w:type="pct"/>
          </w:tcPr>
          <w:p w14:paraId="25603AEC" w14:textId="6059D551" w:rsidR="003432B4" w:rsidRPr="00B94FD2" w:rsidRDefault="003432B4" w:rsidP="003432B4">
            <w:pPr>
              <w:spacing w:after="120"/>
              <w:jc w:val="both"/>
              <w:rPr>
                <w:rFonts w:ascii="Times New Roman" w:hAnsi="Times New Roman" w:cs="Times New Roman"/>
                <w:b/>
                <w:bCs/>
                <w:color w:val="000000"/>
                <w:sz w:val="20"/>
                <w:szCs w:val="20"/>
              </w:rPr>
            </w:pPr>
            <w:r w:rsidRPr="00CE2FBF">
              <w:rPr>
                <w:rFonts w:ascii="Times New Roman" w:hAnsi="Times New Roman" w:cs="Times New Roman"/>
                <w:color w:val="000000"/>
                <w:sz w:val="20"/>
                <w:szCs w:val="20"/>
              </w:rPr>
              <w:t>2.</w:t>
            </w:r>
            <w:r w:rsidR="00F90D6E">
              <w:rPr>
                <w:rFonts w:ascii="Times New Roman" w:hAnsi="Times New Roman" w:cs="Times New Roman"/>
                <w:color w:val="000000"/>
                <w:sz w:val="20"/>
                <w:szCs w:val="20"/>
              </w:rPr>
              <w:t>6</w:t>
            </w:r>
            <w:r w:rsidRPr="00CE2FBF">
              <w:rPr>
                <w:rFonts w:ascii="Times New Roman" w:hAnsi="Times New Roman" w:cs="Times New Roman"/>
                <w:color w:val="000000"/>
                <w:sz w:val="20"/>
                <w:szCs w:val="20"/>
              </w:rPr>
              <w:t>.3</w:t>
            </w:r>
            <w:r w:rsidR="00F90D6E">
              <w:rPr>
                <w:rFonts w:ascii="Times New Roman" w:hAnsi="Times New Roman" w:cs="Times New Roman"/>
                <w:color w:val="000000"/>
                <w:sz w:val="20"/>
                <w:szCs w:val="20"/>
              </w:rPr>
              <w:t>. </w:t>
            </w:r>
            <w:r w:rsidRPr="00CE2FBF">
              <w:rPr>
                <w:rFonts w:ascii="Times New Roman" w:hAnsi="Times New Roman" w:cs="Times New Roman"/>
                <w:sz w:val="20"/>
                <w:szCs w:val="20"/>
              </w:rPr>
              <w:t xml:space="preserve">на имущество </w:t>
            </w:r>
            <w:r w:rsidR="005736B9">
              <w:rPr>
                <w:rFonts w:ascii="Times New Roman" w:hAnsi="Times New Roman" w:cs="Times New Roman"/>
                <w:sz w:val="20"/>
                <w:szCs w:val="20"/>
              </w:rPr>
              <w:t>Проектанта</w:t>
            </w:r>
            <w:r w:rsidRPr="00CE2FBF">
              <w:rPr>
                <w:rFonts w:ascii="Times New Roman" w:hAnsi="Times New Roman" w:cs="Times New Roman"/>
                <w:sz w:val="20"/>
                <w:szCs w:val="20"/>
              </w:rPr>
              <w:t xml:space="preserve"> или на его часть наложен судебный арест.</w:t>
            </w:r>
          </w:p>
        </w:tc>
        <w:tc>
          <w:tcPr>
            <w:tcW w:w="2501" w:type="pct"/>
          </w:tcPr>
          <w:p w14:paraId="77C13B2F" w14:textId="785BF858" w:rsidR="003432B4" w:rsidRPr="003432B4" w:rsidRDefault="003432B4" w:rsidP="00F43024">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2.</w:t>
            </w:r>
            <w:r w:rsidR="00F90D6E" w:rsidRPr="00F90D6E">
              <w:rPr>
                <w:rFonts w:ascii="Times New Roman" w:hAnsi="Times New Roman" w:cs="Times New Roman"/>
                <w:color w:val="000000"/>
                <w:sz w:val="20"/>
                <w:szCs w:val="20"/>
                <w:lang w:val="en-US"/>
              </w:rPr>
              <w:t>6</w:t>
            </w:r>
            <w:r w:rsidRPr="00AE5BBB">
              <w:rPr>
                <w:rFonts w:ascii="Times New Roman" w:hAnsi="Times New Roman" w:cs="Times New Roman"/>
                <w:color w:val="000000"/>
                <w:sz w:val="20"/>
                <w:szCs w:val="20"/>
                <w:lang w:val="en-GB"/>
              </w:rPr>
              <w:t>.3</w:t>
            </w:r>
            <w:r w:rsidR="00F90D6E" w:rsidRPr="00F90D6E">
              <w:rPr>
                <w:rFonts w:ascii="Times New Roman" w:hAnsi="Times New Roman" w:cs="Times New Roman"/>
                <w:color w:val="000000"/>
                <w:sz w:val="20"/>
                <w:szCs w:val="20"/>
                <w:lang w:val="en-US"/>
              </w:rPr>
              <w:t>. </w:t>
            </w:r>
            <w:r w:rsidRPr="00AE5BBB">
              <w:rPr>
                <w:rFonts w:ascii="Times New Roman" w:hAnsi="Times New Roman" w:cs="Times New Roman"/>
                <w:color w:val="000000"/>
                <w:sz w:val="20"/>
                <w:szCs w:val="20"/>
                <w:lang w:val="en-GB"/>
              </w:rPr>
              <w:t xml:space="preserve">the </w:t>
            </w:r>
            <w:r w:rsidR="00912D90" w:rsidRPr="00912D90">
              <w:rPr>
                <w:rFonts w:ascii="Times New Roman" w:hAnsi="Times New Roman" w:cs="Times New Roman"/>
                <w:sz w:val="20"/>
                <w:szCs w:val="20"/>
                <w:lang w:val="en-US"/>
              </w:rPr>
              <w:t>Designer</w:t>
            </w:r>
            <w:r w:rsidRPr="00AE5BBB">
              <w:rPr>
                <w:rFonts w:ascii="Times New Roman" w:hAnsi="Times New Roman" w:cs="Times New Roman"/>
                <w:color w:val="000000"/>
                <w:sz w:val="20"/>
                <w:szCs w:val="20"/>
                <w:lang w:val="en-GB"/>
              </w:rPr>
              <w:t xml:space="preserve"> property or part of it is </w:t>
            </w:r>
            <w:r w:rsidR="005C581E">
              <w:rPr>
                <w:rFonts w:ascii="Times New Roman" w:hAnsi="Times New Roman" w:cs="Times New Roman"/>
                <w:color w:val="000000"/>
                <w:sz w:val="20"/>
                <w:szCs w:val="20"/>
                <w:lang w:val="en-GB"/>
              </w:rPr>
              <w:t xml:space="preserve">under </w:t>
            </w:r>
            <w:r w:rsidRPr="00AE5BBB">
              <w:rPr>
                <w:rFonts w:ascii="Times New Roman" w:hAnsi="Times New Roman" w:cs="Times New Roman"/>
                <w:color w:val="000000"/>
                <w:sz w:val="20"/>
                <w:szCs w:val="20"/>
                <w:lang w:val="en-GB"/>
              </w:rPr>
              <w:t>arrest.</w:t>
            </w:r>
          </w:p>
        </w:tc>
      </w:tr>
      <w:tr w:rsidR="003432B4" w:rsidRPr="004B35D7" w14:paraId="4B6AB920" w14:textId="77777777" w:rsidTr="00AE5BBB">
        <w:tc>
          <w:tcPr>
            <w:tcW w:w="2499" w:type="pct"/>
          </w:tcPr>
          <w:p w14:paraId="147E0FB8" w14:textId="07643EC8" w:rsidR="003432B4" w:rsidRPr="00B94FD2" w:rsidRDefault="003432B4" w:rsidP="003432B4">
            <w:pPr>
              <w:spacing w:after="120"/>
              <w:jc w:val="both"/>
              <w:rPr>
                <w:rFonts w:ascii="Times New Roman" w:hAnsi="Times New Roman" w:cs="Times New Roman"/>
                <w:b/>
                <w:bCs/>
                <w:color w:val="000000"/>
                <w:sz w:val="20"/>
                <w:szCs w:val="20"/>
              </w:rPr>
            </w:pPr>
            <w:r w:rsidRPr="004D148A">
              <w:rPr>
                <w:rFonts w:ascii="Times New Roman" w:hAnsi="Times New Roman" w:cs="Times New Roman"/>
                <w:color w:val="000000"/>
                <w:sz w:val="20"/>
                <w:szCs w:val="20"/>
              </w:rPr>
              <w:t>2.</w:t>
            </w:r>
            <w:r w:rsidR="00F90D6E">
              <w:rPr>
                <w:rFonts w:ascii="Times New Roman" w:hAnsi="Times New Roman" w:cs="Times New Roman"/>
                <w:color w:val="000000"/>
                <w:sz w:val="20"/>
                <w:szCs w:val="20"/>
              </w:rPr>
              <w:t>7. </w:t>
            </w:r>
            <w:r w:rsidRPr="004D148A">
              <w:rPr>
                <w:rStyle w:val="FontStyle19"/>
              </w:rPr>
              <w:t xml:space="preserve">Стоимость услуг, являющихся предметом настоящего Договора и результаты рассмотрения документации могут быть пересмотрены если </w:t>
            </w:r>
            <w:r w:rsidR="00F90D6E">
              <w:rPr>
                <w:rStyle w:val="FontStyle19"/>
              </w:rPr>
              <w:t>Проектант</w:t>
            </w:r>
            <w:r w:rsidRPr="004D148A">
              <w:rPr>
                <w:rStyle w:val="FontStyle19"/>
              </w:rPr>
              <w:t xml:space="preserve"> принимает решение об изменении объема услуг, предусмотренных настоящим </w:t>
            </w:r>
            <w:r w:rsidRPr="004D148A">
              <w:rPr>
                <w:rFonts w:ascii="Times New Roman" w:hAnsi="Times New Roman" w:cs="Times New Roman"/>
                <w:sz w:val="20"/>
                <w:szCs w:val="20"/>
              </w:rPr>
              <w:t>Договором</w:t>
            </w:r>
            <w:r w:rsidR="00F90D6E">
              <w:rPr>
                <w:rFonts w:ascii="Times New Roman" w:hAnsi="Times New Roman" w:cs="Times New Roman"/>
                <w:sz w:val="20"/>
                <w:szCs w:val="20"/>
              </w:rPr>
              <w:t>, п</w:t>
            </w:r>
            <w:r w:rsidR="00F90D6E" w:rsidRPr="004D148A">
              <w:rPr>
                <w:rFonts w:ascii="Times New Roman" w:hAnsi="Times New Roman" w:cs="Times New Roman"/>
                <w:sz w:val="20"/>
                <w:szCs w:val="20"/>
              </w:rPr>
              <w:t>ри этом объем изменения оказываемых услуг должен быть согласован с РС путем оформления дополнительного соглашения к настоящему Договору.</w:t>
            </w:r>
          </w:p>
        </w:tc>
        <w:tc>
          <w:tcPr>
            <w:tcW w:w="2501" w:type="pct"/>
          </w:tcPr>
          <w:p w14:paraId="432DB44D" w14:textId="59F6CBF2" w:rsidR="003432B4" w:rsidRPr="003432B4" w:rsidRDefault="003432B4" w:rsidP="001A652F">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2.</w:t>
            </w:r>
            <w:r w:rsidR="00F90D6E" w:rsidRPr="00F90D6E">
              <w:rPr>
                <w:rFonts w:ascii="Times New Roman" w:hAnsi="Times New Roman" w:cs="Times New Roman"/>
                <w:sz w:val="20"/>
                <w:szCs w:val="20"/>
                <w:lang w:val="en-US"/>
              </w:rPr>
              <w:t>7. </w:t>
            </w:r>
            <w:r w:rsidR="005C581E">
              <w:rPr>
                <w:rFonts w:ascii="Times New Roman" w:hAnsi="Times New Roman" w:cs="Times New Roman"/>
                <w:color w:val="000000"/>
                <w:sz w:val="20"/>
                <w:szCs w:val="20"/>
                <w:lang w:val="en-GB"/>
              </w:rPr>
              <w:t>The c</w:t>
            </w:r>
            <w:r w:rsidR="005C581E" w:rsidRPr="00AE5BBB">
              <w:rPr>
                <w:rFonts w:ascii="Times New Roman" w:hAnsi="Times New Roman" w:cs="Times New Roman"/>
                <w:color w:val="000000"/>
                <w:sz w:val="20"/>
                <w:szCs w:val="20"/>
                <w:lang w:val="en-GB"/>
              </w:rPr>
              <w:t xml:space="preserve">ost </w:t>
            </w:r>
            <w:r w:rsidRPr="00AE5BBB">
              <w:rPr>
                <w:rFonts w:ascii="Times New Roman" w:hAnsi="Times New Roman" w:cs="Times New Roman"/>
                <w:color w:val="000000"/>
                <w:sz w:val="20"/>
                <w:szCs w:val="20"/>
                <w:lang w:val="en-GB"/>
              </w:rPr>
              <w:t xml:space="preserve">of services, which are subject </w:t>
            </w:r>
            <w:r w:rsidR="005C581E">
              <w:rPr>
                <w:rFonts w:ascii="Times New Roman" w:hAnsi="Times New Roman" w:cs="Times New Roman"/>
                <w:color w:val="000000"/>
                <w:sz w:val="20"/>
                <w:szCs w:val="20"/>
                <w:lang w:val="en-GB"/>
              </w:rPr>
              <w:t>here</w:t>
            </w:r>
            <w:r w:rsidRPr="00AE5BBB">
              <w:rPr>
                <w:rFonts w:ascii="Times New Roman" w:hAnsi="Times New Roman" w:cs="Times New Roman"/>
                <w:color w:val="000000"/>
                <w:sz w:val="20"/>
                <w:szCs w:val="20"/>
                <w:lang w:val="en-GB"/>
              </w:rPr>
              <w:t>of, and results of documentation review</w:t>
            </w:r>
            <w:r w:rsidRPr="00AE5BBB">
              <w:rPr>
                <w:rFonts w:ascii="Times New Roman" w:hAnsi="Times New Roman" w:cs="Times New Roman"/>
                <w:color w:val="000000"/>
                <w:sz w:val="20"/>
                <w:szCs w:val="20"/>
                <w:lang w:val="en-US"/>
              </w:rPr>
              <w:t xml:space="preserve"> can</w:t>
            </w:r>
            <w:r w:rsidRPr="00AE5BBB">
              <w:rPr>
                <w:rFonts w:ascii="Times New Roman" w:hAnsi="Times New Roman" w:cs="Times New Roman"/>
                <w:color w:val="000000"/>
                <w:sz w:val="20"/>
                <w:szCs w:val="20"/>
                <w:lang w:val="en-GB"/>
              </w:rPr>
              <w:t xml:space="preserve"> be reconsidered if the </w:t>
            </w:r>
            <w:r w:rsidR="00912D90" w:rsidRPr="00912D90">
              <w:rPr>
                <w:rFonts w:ascii="Times New Roman" w:hAnsi="Times New Roman" w:cs="Times New Roman"/>
                <w:sz w:val="20"/>
                <w:szCs w:val="20"/>
                <w:lang w:val="en-US"/>
              </w:rPr>
              <w:t>Designer</w:t>
            </w:r>
            <w:r w:rsidRPr="00AE5BBB">
              <w:rPr>
                <w:rFonts w:ascii="Times New Roman" w:hAnsi="Times New Roman" w:cs="Times New Roman"/>
                <w:color w:val="000000"/>
                <w:sz w:val="20"/>
                <w:szCs w:val="20"/>
                <w:lang w:val="en-GB"/>
              </w:rPr>
              <w:t xml:space="preserve"> takes a decision to </w:t>
            </w:r>
            <w:r w:rsidR="005C581E">
              <w:rPr>
                <w:rFonts w:ascii="Times New Roman" w:hAnsi="Times New Roman" w:cs="Times New Roman"/>
                <w:color w:val="000000"/>
                <w:sz w:val="20"/>
                <w:szCs w:val="20"/>
                <w:lang w:val="en-GB"/>
              </w:rPr>
              <w:t>amend</w:t>
            </w:r>
            <w:r w:rsidR="005C581E" w:rsidRPr="00AE5BBB">
              <w:rPr>
                <w:rFonts w:ascii="Times New Roman" w:hAnsi="Times New Roman" w:cs="Times New Roman"/>
                <w:color w:val="000000"/>
                <w:sz w:val="20"/>
                <w:szCs w:val="20"/>
                <w:lang w:val="en-GB"/>
              </w:rPr>
              <w:t xml:space="preserve"> </w:t>
            </w:r>
            <w:r w:rsidRPr="00AE5BBB">
              <w:rPr>
                <w:rFonts w:ascii="Times New Roman" w:hAnsi="Times New Roman" w:cs="Times New Roman"/>
                <w:color w:val="000000"/>
                <w:sz w:val="20"/>
                <w:szCs w:val="20"/>
                <w:lang w:val="en-GB"/>
              </w:rPr>
              <w:t xml:space="preserve">the scope of services </w:t>
            </w:r>
            <w:r w:rsidR="005C581E">
              <w:rPr>
                <w:rFonts w:ascii="Times New Roman" w:hAnsi="Times New Roman" w:cs="Times New Roman"/>
                <w:color w:val="000000"/>
                <w:sz w:val="20"/>
                <w:szCs w:val="20"/>
                <w:lang w:val="en-GB"/>
              </w:rPr>
              <w:t>provided herein</w:t>
            </w:r>
            <w:r w:rsidR="00F90D6E" w:rsidRPr="00F90D6E">
              <w:rPr>
                <w:rFonts w:ascii="Times New Roman" w:hAnsi="Times New Roman" w:cs="Times New Roman"/>
                <w:color w:val="000000"/>
                <w:sz w:val="20"/>
                <w:szCs w:val="20"/>
                <w:lang w:val="en-US"/>
              </w:rPr>
              <w:t>.</w:t>
            </w:r>
            <w:r w:rsidRPr="00AE5BBB">
              <w:rPr>
                <w:rFonts w:ascii="Times New Roman" w:hAnsi="Times New Roman" w:cs="Times New Roman"/>
                <w:color w:val="000000"/>
                <w:sz w:val="20"/>
                <w:szCs w:val="20"/>
                <w:lang w:val="en-GB"/>
              </w:rPr>
              <w:t xml:space="preserve"> </w:t>
            </w:r>
            <w:r w:rsidR="00F90D6E" w:rsidRPr="00AE5BBB">
              <w:rPr>
                <w:rFonts w:ascii="Times New Roman" w:hAnsi="Times New Roman" w:cs="Times New Roman"/>
                <w:color w:val="000000"/>
                <w:sz w:val="20"/>
                <w:szCs w:val="20"/>
                <w:lang w:val="en-GB"/>
              </w:rPr>
              <w:t xml:space="preserve">In such a case, the scope of </w:t>
            </w:r>
            <w:r w:rsidR="00F90D6E">
              <w:rPr>
                <w:rFonts w:ascii="Times New Roman" w:hAnsi="Times New Roman" w:cs="Times New Roman"/>
                <w:color w:val="000000"/>
                <w:sz w:val="20"/>
                <w:szCs w:val="20"/>
                <w:lang w:val="en-GB"/>
              </w:rPr>
              <w:t>amendments</w:t>
            </w:r>
            <w:r w:rsidR="00F90D6E" w:rsidRPr="00AE5BBB">
              <w:rPr>
                <w:rFonts w:ascii="Times New Roman" w:hAnsi="Times New Roman" w:cs="Times New Roman"/>
                <w:color w:val="000000"/>
                <w:sz w:val="20"/>
                <w:szCs w:val="20"/>
                <w:lang w:val="en-GB"/>
              </w:rPr>
              <w:t xml:space="preserve"> to the services rendered shall be agreed with RS by drawing up an additional agreement </w:t>
            </w:r>
            <w:r w:rsidR="00F90D6E">
              <w:rPr>
                <w:rFonts w:ascii="Times New Roman" w:hAnsi="Times New Roman" w:cs="Times New Roman"/>
                <w:color w:val="000000"/>
                <w:sz w:val="20"/>
                <w:szCs w:val="20"/>
                <w:lang w:val="en-GB"/>
              </w:rPr>
              <w:t>here</w:t>
            </w:r>
            <w:r w:rsidR="00F90D6E" w:rsidRPr="00AE5BBB">
              <w:rPr>
                <w:rFonts w:ascii="Times New Roman" w:hAnsi="Times New Roman" w:cs="Times New Roman"/>
                <w:color w:val="000000"/>
                <w:sz w:val="20"/>
                <w:szCs w:val="20"/>
                <w:lang w:val="en-GB"/>
              </w:rPr>
              <w:t>to.</w:t>
            </w:r>
          </w:p>
        </w:tc>
      </w:tr>
      <w:tr w:rsidR="003432B4" w:rsidRPr="004B35D7" w14:paraId="37051AFA" w14:textId="77777777" w:rsidTr="00AE5BBB">
        <w:tc>
          <w:tcPr>
            <w:tcW w:w="2499" w:type="pct"/>
          </w:tcPr>
          <w:p w14:paraId="1AB38DFC" w14:textId="5703D685" w:rsidR="003432B4" w:rsidRPr="00B94FD2" w:rsidRDefault="00F90D6E" w:rsidP="003432B4">
            <w:pPr>
              <w:spacing w:after="120"/>
              <w:jc w:val="both"/>
              <w:rPr>
                <w:rFonts w:ascii="Times New Roman" w:hAnsi="Times New Roman" w:cs="Times New Roman"/>
                <w:b/>
                <w:bCs/>
                <w:color w:val="000000"/>
                <w:sz w:val="20"/>
                <w:szCs w:val="20"/>
              </w:rPr>
            </w:pPr>
            <w:r>
              <w:rPr>
                <w:rFonts w:ascii="Times New Roman" w:hAnsi="Times New Roman" w:cs="Times New Roman"/>
                <w:sz w:val="20"/>
                <w:szCs w:val="20"/>
              </w:rPr>
              <w:lastRenderedPageBreak/>
              <w:t>2.8.</w:t>
            </w:r>
            <w:r>
              <w:rPr>
                <w:rFonts w:ascii="Times New Roman" w:hAnsi="Times New Roman" w:cs="Times New Roman"/>
                <w:sz w:val="20"/>
                <w:szCs w:val="20"/>
                <w:lang w:val="en-US"/>
              </w:rPr>
              <w:t> </w:t>
            </w:r>
            <w:r>
              <w:rPr>
                <w:rFonts w:ascii="Times New Roman" w:hAnsi="Times New Roman" w:cs="Times New Roman"/>
                <w:sz w:val="20"/>
                <w:szCs w:val="20"/>
              </w:rPr>
              <w:t>Проектант</w:t>
            </w:r>
            <w:r w:rsidRPr="00F90D16">
              <w:rPr>
                <w:rFonts w:ascii="Times New Roman" w:hAnsi="Times New Roman" w:cs="Times New Roman"/>
                <w:sz w:val="20"/>
                <w:szCs w:val="20"/>
              </w:rPr>
              <w:t xml:space="preserve"> оплачивает</w:t>
            </w:r>
            <w:r>
              <w:rPr>
                <w:rFonts w:ascii="Times New Roman" w:hAnsi="Times New Roman" w:cs="Times New Roman"/>
                <w:sz w:val="20"/>
                <w:szCs w:val="20"/>
              </w:rPr>
              <w:t xml:space="preserve"> </w:t>
            </w:r>
            <w:r w:rsidRPr="00F90D16">
              <w:rPr>
                <w:rFonts w:ascii="Times New Roman" w:hAnsi="Times New Roman" w:cs="Times New Roman"/>
                <w:sz w:val="20"/>
                <w:szCs w:val="20"/>
              </w:rPr>
              <w:t xml:space="preserve">услуги, оказанные Регистром, независимо от выполнения третьими лицами своих обязательств по отношению к </w:t>
            </w:r>
            <w:r>
              <w:rPr>
                <w:rFonts w:ascii="Times New Roman" w:hAnsi="Times New Roman" w:cs="Times New Roman"/>
                <w:sz w:val="20"/>
                <w:szCs w:val="20"/>
              </w:rPr>
              <w:t>Проектанту</w:t>
            </w:r>
            <w:r w:rsidRPr="00F90D16">
              <w:rPr>
                <w:rFonts w:ascii="Times New Roman" w:hAnsi="Times New Roman" w:cs="Times New Roman"/>
                <w:sz w:val="20"/>
                <w:szCs w:val="20"/>
              </w:rPr>
              <w:t xml:space="preserve"> и независимо от результатов рассмотрения документации.</w:t>
            </w:r>
          </w:p>
        </w:tc>
        <w:tc>
          <w:tcPr>
            <w:tcW w:w="2501" w:type="pct"/>
          </w:tcPr>
          <w:p w14:paraId="755ACA05" w14:textId="5FC6EA14" w:rsidR="003432B4" w:rsidRPr="006D17D2" w:rsidRDefault="003432B4" w:rsidP="001A652F">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US"/>
              </w:rPr>
              <w:t>2.</w:t>
            </w:r>
            <w:r w:rsidRPr="008B486F">
              <w:rPr>
                <w:rFonts w:ascii="Times New Roman" w:hAnsi="Times New Roman" w:cs="Times New Roman"/>
                <w:color w:val="000000"/>
                <w:sz w:val="20"/>
                <w:szCs w:val="20"/>
                <w:lang w:val="en-US"/>
              </w:rPr>
              <w:t>8</w:t>
            </w:r>
            <w:r w:rsidR="00F90D6E" w:rsidRPr="006D17D2">
              <w:rPr>
                <w:rFonts w:ascii="Times New Roman" w:hAnsi="Times New Roman" w:cs="Times New Roman"/>
                <w:color w:val="000000"/>
                <w:sz w:val="20"/>
                <w:szCs w:val="20"/>
                <w:lang w:val="en-US"/>
              </w:rPr>
              <w:t>. </w:t>
            </w:r>
            <w:r w:rsidR="006D17D2">
              <w:rPr>
                <w:rFonts w:ascii="Times New Roman" w:hAnsi="Times New Roman" w:cs="Times New Roman"/>
                <w:color w:val="000000"/>
                <w:sz w:val="20"/>
                <w:szCs w:val="20"/>
                <w:lang w:val="en-US"/>
              </w:rPr>
              <w:t xml:space="preserve">The Designer shall pay for the services rendered by the Register </w:t>
            </w:r>
            <w:r w:rsidR="001A652F">
              <w:rPr>
                <w:rFonts w:ascii="Times New Roman" w:hAnsi="Times New Roman" w:cs="Times New Roman"/>
                <w:color w:val="000000"/>
                <w:sz w:val="20"/>
                <w:szCs w:val="20"/>
                <w:lang w:val="en-US"/>
              </w:rPr>
              <w:t>without regard to obligations fulfilment</w:t>
            </w:r>
            <w:r w:rsidR="006D17D2">
              <w:rPr>
                <w:rFonts w:ascii="Times New Roman" w:hAnsi="Times New Roman" w:cs="Times New Roman"/>
                <w:color w:val="000000"/>
                <w:sz w:val="20"/>
                <w:szCs w:val="20"/>
                <w:lang w:val="en-US"/>
              </w:rPr>
              <w:t xml:space="preserve"> by the third parties </w:t>
            </w:r>
            <w:r w:rsidR="001A652F">
              <w:rPr>
                <w:rFonts w:ascii="Times New Roman" w:hAnsi="Times New Roman" w:cs="Times New Roman"/>
                <w:color w:val="000000"/>
                <w:sz w:val="20"/>
                <w:szCs w:val="20"/>
                <w:lang w:val="en-US"/>
              </w:rPr>
              <w:t>in relation to</w:t>
            </w:r>
            <w:r w:rsidR="006D17D2">
              <w:rPr>
                <w:rFonts w:ascii="Times New Roman" w:hAnsi="Times New Roman" w:cs="Times New Roman"/>
                <w:color w:val="000000"/>
                <w:sz w:val="20"/>
                <w:szCs w:val="20"/>
                <w:lang w:val="en-US"/>
              </w:rPr>
              <w:t xml:space="preserve"> the Designer and irrespective of the results of documentation review.</w:t>
            </w:r>
          </w:p>
        </w:tc>
      </w:tr>
      <w:tr w:rsidR="00F30C81" w:rsidRPr="00BE00DF" w14:paraId="3FA30ED8" w14:textId="77777777" w:rsidTr="00AE5BBB">
        <w:tc>
          <w:tcPr>
            <w:tcW w:w="2499" w:type="pct"/>
          </w:tcPr>
          <w:p w14:paraId="4A471D41" w14:textId="26FE63D3" w:rsidR="00F30C81" w:rsidRPr="00B94FD2" w:rsidRDefault="00F30C81" w:rsidP="00F30C81">
            <w:pPr>
              <w:spacing w:after="120"/>
              <w:jc w:val="both"/>
              <w:rPr>
                <w:rFonts w:ascii="Times New Roman" w:hAnsi="Times New Roman" w:cs="Times New Roman"/>
                <w:b/>
                <w:bCs/>
                <w:sz w:val="20"/>
                <w:szCs w:val="20"/>
              </w:rPr>
            </w:pPr>
            <w:r w:rsidRPr="00AE5BBB">
              <w:rPr>
                <w:rFonts w:ascii="Times New Roman" w:hAnsi="Times New Roman" w:cs="Times New Roman"/>
                <w:b/>
                <w:bCs/>
                <w:color w:val="000000"/>
                <w:sz w:val="20"/>
                <w:szCs w:val="20"/>
                <w:lang w:val="en-GB"/>
              </w:rPr>
              <w:t xml:space="preserve">3. </w:t>
            </w:r>
            <w:r w:rsidRPr="004D148A">
              <w:rPr>
                <w:rFonts w:ascii="Times New Roman" w:hAnsi="Times New Roman" w:cs="Times New Roman"/>
                <w:b/>
                <w:sz w:val="20"/>
                <w:szCs w:val="20"/>
              </w:rPr>
              <w:t>АНТИКОРРУПЦИОННАЯ ОГОВОРКА</w:t>
            </w:r>
          </w:p>
        </w:tc>
        <w:tc>
          <w:tcPr>
            <w:tcW w:w="2501" w:type="pct"/>
          </w:tcPr>
          <w:p w14:paraId="253A10CB" w14:textId="304AA81D" w:rsidR="00F30C81" w:rsidRPr="00BE00DF" w:rsidRDefault="003432B4" w:rsidP="00F30C81">
            <w:pPr>
              <w:spacing w:after="120"/>
              <w:jc w:val="both"/>
              <w:rPr>
                <w:rFonts w:ascii="Times New Roman" w:hAnsi="Times New Roman" w:cs="Times New Roman"/>
                <w:b/>
                <w:bCs/>
                <w:sz w:val="20"/>
                <w:szCs w:val="20"/>
                <w:lang w:val="en-US"/>
              </w:rPr>
            </w:pPr>
            <w:r w:rsidRPr="00AE5BBB">
              <w:rPr>
                <w:rFonts w:ascii="Times New Roman" w:hAnsi="Times New Roman" w:cs="Times New Roman"/>
                <w:b/>
                <w:bCs/>
                <w:color w:val="000000"/>
                <w:sz w:val="20"/>
                <w:szCs w:val="20"/>
                <w:lang w:val="en-GB"/>
              </w:rPr>
              <w:t xml:space="preserve">3. </w:t>
            </w:r>
            <w:r w:rsidRPr="00AE5BBB">
              <w:rPr>
                <w:rFonts w:ascii="Times New Roman" w:hAnsi="Times New Roman" w:cs="Times New Roman"/>
                <w:b/>
                <w:sz w:val="20"/>
                <w:szCs w:val="20"/>
                <w:lang w:val="en-US"/>
              </w:rPr>
              <w:t>ANTI-CORRUPTION CLAUSE</w:t>
            </w:r>
            <w:r w:rsidRPr="00BB3C89">
              <w:rPr>
                <w:rFonts w:ascii="Times New Roman" w:hAnsi="Times New Roman" w:cs="Times New Roman"/>
                <w:b/>
                <w:bCs/>
                <w:color w:val="000000"/>
                <w:sz w:val="20"/>
                <w:szCs w:val="20"/>
                <w:lang w:val="en-GB"/>
              </w:rPr>
              <w:t xml:space="preserve"> </w:t>
            </w:r>
          </w:p>
        </w:tc>
      </w:tr>
      <w:tr w:rsidR="00091DA1" w:rsidRPr="004B35D7" w14:paraId="197A0304" w14:textId="77777777" w:rsidTr="00AE5BBB">
        <w:tc>
          <w:tcPr>
            <w:tcW w:w="2499" w:type="pct"/>
          </w:tcPr>
          <w:p w14:paraId="38D4F5A2" w14:textId="4D9AC909" w:rsidR="00091DA1" w:rsidRPr="00B94FD2" w:rsidRDefault="00091DA1" w:rsidP="00091DA1">
            <w:pPr>
              <w:spacing w:after="120"/>
              <w:jc w:val="both"/>
              <w:rPr>
                <w:rFonts w:ascii="Times New Roman" w:hAnsi="Times New Roman" w:cs="Times New Roman"/>
                <w:b/>
                <w:bCs/>
                <w:color w:val="000000"/>
                <w:sz w:val="20"/>
                <w:szCs w:val="20"/>
              </w:rPr>
            </w:pPr>
            <w:r w:rsidRPr="007C0654">
              <w:rPr>
                <w:rFonts w:ascii="Times New Roman" w:hAnsi="Times New Roman" w:cs="Times New Roman"/>
                <w:sz w:val="20"/>
                <w:szCs w:val="20"/>
              </w:rPr>
              <w:t>3.1</w:t>
            </w:r>
            <w:r w:rsidR="00F90D6E">
              <w:rPr>
                <w:rFonts w:ascii="Times New Roman" w:hAnsi="Times New Roman" w:cs="Times New Roman"/>
                <w:sz w:val="20"/>
                <w:szCs w:val="20"/>
              </w:rPr>
              <w:t>.</w:t>
            </w:r>
            <w:r w:rsidRPr="007C0654">
              <w:rPr>
                <w:rFonts w:ascii="Times New Roman" w:hAnsi="Times New Roman" w:cs="Times New Roman"/>
                <w:sz w:val="20"/>
                <w:szCs w:val="20"/>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tc>
        <w:tc>
          <w:tcPr>
            <w:tcW w:w="2501" w:type="pct"/>
          </w:tcPr>
          <w:p w14:paraId="5CE00704" w14:textId="461F2AB2" w:rsidR="00091DA1" w:rsidRPr="00091DA1" w:rsidRDefault="00091DA1" w:rsidP="00F43024">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3.1</w:t>
            </w:r>
            <w:r w:rsidR="00F90D6E" w:rsidRPr="00F90D6E">
              <w:rPr>
                <w:rFonts w:ascii="Times New Roman" w:hAnsi="Times New Roman" w:cs="Times New Roman"/>
                <w:sz w:val="20"/>
                <w:szCs w:val="20"/>
                <w:lang w:val="en-US"/>
              </w:rPr>
              <w:t>.</w:t>
            </w:r>
            <w:r w:rsidRPr="00AE5BBB">
              <w:rPr>
                <w:rFonts w:ascii="Times New Roman" w:hAnsi="Times New Roman" w:cs="Times New Roman"/>
                <w:sz w:val="20"/>
                <w:szCs w:val="20"/>
                <w:lang w:val="en-US"/>
              </w:rPr>
              <w:t xml:space="preserve"> </w:t>
            </w:r>
            <w:r w:rsidR="00D64372">
              <w:rPr>
                <w:rStyle w:val="FontStyle19"/>
                <w:lang w:val="en-US"/>
              </w:rPr>
              <w:t>While performing the obligations hereunder, the Parties</w:t>
            </w:r>
            <w:r w:rsidR="00D64372" w:rsidRPr="00031C5E">
              <w:rPr>
                <w:rStyle w:val="FontStyle19"/>
                <w:lang w:val="en-US"/>
              </w:rPr>
              <w:t xml:space="preserve">, their affiliates, employees or intermediates do not </w:t>
            </w:r>
            <w:r w:rsidR="00D64372">
              <w:rPr>
                <w:rStyle w:val="FontStyle19"/>
                <w:lang w:val="en-US"/>
              </w:rPr>
              <w:t>pay</w:t>
            </w:r>
            <w:r w:rsidR="00D64372" w:rsidRPr="00031C5E">
              <w:rPr>
                <w:rStyle w:val="FontStyle19"/>
                <w:lang w:val="en-US"/>
              </w:rPr>
              <w:t xml:space="preserve">, offer </w:t>
            </w:r>
            <w:r w:rsidR="00D64372">
              <w:rPr>
                <w:rStyle w:val="FontStyle19"/>
                <w:lang w:val="en-US"/>
              </w:rPr>
              <w:t xml:space="preserve">to pay, </w:t>
            </w:r>
            <w:r w:rsidR="00D64372" w:rsidRPr="00031C5E">
              <w:rPr>
                <w:rStyle w:val="FontStyle19"/>
                <w:lang w:val="en-US"/>
              </w:rPr>
              <w:t xml:space="preserve">and </w:t>
            </w:r>
            <w:r w:rsidR="00D64372">
              <w:rPr>
                <w:rStyle w:val="FontStyle19"/>
                <w:lang w:val="en-US"/>
              </w:rPr>
              <w:t xml:space="preserve">do not acquiesce in payment </w:t>
            </w:r>
            <w:r w:rsidR="00D64372" w:rsidRPr="00416CE4">
              <w:rPr>
                <w:rStyle w:val="FontStyle19"/>
                <w:lang w:val="en-US"/>
              </w:rPr>
              <w:t>of any money or values</w:t>
            </w:r>
            <w:r w:rsidR="00D64372">
              <w:rPr>
                <w:rStyle w:val="FontStyle19"/>
                <w:lang w:val="en-US"/>
              </w:rPr>
              <w:t>, directly or indirectly,</w:t>
            </w:r>
            <w:r w:rsidR="00D64372" w:rsidRPr="00031C5E">
              <w:rPr>
                <w:rStyle w:val="FontStyle19"/>
                <w:lang w:val="en-US"/>
              </w:rPr>
              <w:t xml:space="preserve"> to any </w:t>
            </w:r>
            <w:r w:rsidR="00D64372">
              <w:rPr>
                <w:rStyle w:val="FontStyle19"/>
                <w:lang w:val="en-US"/>
              </w:rPr>
              <w:t>people for influencing the acts and decision of those people</w:t>
            </w:r>
            <w:r w:rsidR="00D64372" w:rsidRPr="00031C5E">
              <w:rPr>
                <w:rStyle w:val="FontStyle19"/>
                <w:lang w:val="en-US"/>
              </w:rPr>
              <w:t xml:space="preserve"> </w:t>
            </w:r>
            <w:r w:rsidR="00D64372">
              <w:rPr>
                <w:rStyle w:val="FontStyle19"/>
                <w:lang w:val="en-US"/>
              </w:rPr>
              <w:t xml:space="preserve">so </w:t>
            </w:r>
            <w:r w:rsidR="00E50A94">
              <w:rPr>
                <w:rStyle w:val="FontStyle19"/>
                <w:lang w:val="en-US"/>
              </w:rPr>
              <w:t>a</w:t>
            </w:r>
            <w:r w:rsidR="00D64372">
              <w:rPr>
                <w:rStyle w:val="FontStyle19"/>
                <w:lang w:val="en-US"/>
              </w:rPr>
              <w:t>s to obtain any unfair preferences or for any other inappropriate end.</w:t>
            </w:r>
          </w:p>
        </w:tc>
      </w:tr>
      <w:tr w:rsidR="00091DA1" w:rsidRPr="004B35D7" w14:paraId="649262F2" w14:textId="77777777" w:rsidTr="00AE5BBB">
        <w:tc>
          <w:tcPr>
            <w:tcW w:w="2499" w:type="pct"/>
          </w:tcPr>
          <w:p w14:paraId="6149AFBB" w14:textId="59571FDA" w:rsidR="00091DA1" w:rsidRPr="00B94FD2" w:rsidRDefault="00091DA1" w:rsidP="00091DA1">
            <w:pPr>
              <w:spacing w:after="120"/>
              <w:jc w:val="both"/>
              <w:rPr>
                <w:rFonts w:ascii="Times New Roman" w:hAnsi="Times New Roman" w:cs="Times New Roman"/>
                <w:b/>
                <w:bCs/>
                <w:color w:val="000000"/>
                <w:sz w:val="20"/>
                <w:szCs w:val="20"/>
              </w:rPr>
            </w:pPr>
            <w:r w:rsidRPr="007C0654">
              <w:rPr>
                <w:rFonts w:ascii="Times New Roman" w:hAnsi="Times New Roman" w:cs="Times New Roman"/>
                <w:sz w:val="20"/>
                <w:szCs w:val="20"/>
              </w:rPr>
              <w:t>3.2</w:t>
            </w:r>
            <w:r w:rsidR="00F90D6E">
              <w:rPr>
                <w:rFonts w:ascii="Times New Roman" w:hAnsi="Times New Roman" w:cs="Times New Roman"/>
                <w:sz w:val="20"/>
                <w:szCs w:val="20"/>
              </w:rPr>
              <w:t>.</w:t>
            </w:r>
            <w:r w:rsidRPr="007C0654">
              <w:rPr>
                <w:rFonts w:ascii="Times New Roman" w:hAnsi="Times New Roman" w:cs="Times New Roman"/>
                <w:sz w:val="20"/>
                <w:szCs w:val="20"/>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tc>
        <w:tc>
          <w:tcPr>
            <w:tcW w:w="2501" w:type="pct"/>
          </w:tcPr>
          <w:p w14:paraId="62E77578" w14:textId="34B5D2FE" w:rsidR="00091DA1" w:rsidRPr="00091DA1" w:rsidRDefault="00091DA1" w:rsidP="00F43024">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3.2</w:t>
            </w:r>
            <w:r w:rsidR="00F90D6E" w:rsidRPr="00F90D6E">
              <w:rPr>
                <w:rFonts w:ascii="Times New Roman" w:hAnsi="Times New Roman" w:cs="Times New Roman"/>
                <w:sz w:val="20"/>
                <w:szCs w:val="20"/>
                <w:lang w:val="en-US"/>
              </w:rPr>
              <w:t>.</w:t>
            </w:r>
            <w:r w:rsidRPr="00AE5BBB">
              <w:rPr>
                <w:rFonts w:ascii="Times New Roman" w:hAnsi="Times New Roman" w:cs="Times New Roman"/>
                <w:sz w:val="20"/>
                <w:szCs w:val="20"/>
                <w:lang w:val="en-US"/>
              </w:rPr>
              <w:t xml:space="preserve"> </w:t>
            </w:r>
            <w:r w:rsidR="00207813">
              <w:rPr>
                <w:rStyle w:val="FontStyle19"/>
                <w:lang w:val="en-US"/>
              </w:rPr>
              <w:t>While performing the obligations hereunder,</w:t>
            </w:r>
            <w:r w:rsidR="00207813" w:rsidRPr="00031C5E">
              <w:rPr>
                <w:rStyle w:val="FontStyle19"/>
                <w:lang w:val="en-US"/>
              </w:rPr>
              <w:t xml:space="preserve"> the Parties, their affiliates, employees or intermediates do not </w:t>
            </w:r>
            <w:r w:rsidR="00207813">
              <w:rPr>
                <w:rStyle w:val="FontStyle19"/>
                <w:lang w:val="en-US"/>
              </w:rPr>
              <w:t>carry out any activities that in accordance with the legislation are qualified for the purposes of the Agreement as giving/receiving bribery, commercial bribery, as well as any actions that violate applicable legal requirements and international acts on counteraction to legitimization of (money laundering) proceeds of crime.</w:t>
            </w:r>
          </w:p>
        </w:tc>
      </w:tr>
      <w:tr w:rsidR="00F30C81" w:rsidRPr="004B35D7" w14:paraId="37700887" w14:textId="77777777" w:rsidTr="00AE5BBB">
        <w:tc>
          <w:tcPr>
            <w:tcW w:w="2499" w:type="pct"/>
          </w:tcPr>
          <w:p w14:paraId="7C1C6747" w14:textId="7E6DCA81" w:rsidR="00F30C81" w:rsidRPr="00B94FD2" w:rsidRDefault="00F30C81" w:rsidP="00FB343E">
            <w:pPr>
              <w:spacing w:after="120"/>
              <w:jc w:val="both"/>
              <w:rPr>
                <w:rFonts w:ascii="Times New Roman" w:hAnsi="Times New Roman" w:cs="Times New Roman"/>
                <w:b/>
                <w:bCs/>
                <w:color w:val="000000"/>
                <w:sz w:val="20"/>
                <w:szCs w:val="20"/>
              </w:rPr>
            </w:pPr>
            <w:r w:rsidRPr="007C0654">
              <w:rPr>
                <w:rFonts w:ascii="Times New Roman" w:hAnsi="Times New Roman" w:cs="Times New Roman"/>
                <w:sz w:val="20"/>
                <w:szCs w:val="20"/>
              </w:rPr>
              <w:t>3.3</w:t>
            </w:r>
            <w:r w:rsidR="00F90D6E">
              <w:rPr>
                <w:rFonts w:ascii="Times New Roman" w:hAnsi="Times New Roman" w:cs="Times New Roman"/>
                <w:sz w:val="20"/>
                <w:szCs w:val="20"/>
              </w:rPr>
              <w:t>.</w:t>
            </w:r>
            <w:r w:rsidRPr="007C0654">
              <w:rPr>
                <w:rFonts w:ascii="Times New Roman" w:hAnsi="Times New Roman" w:cs="Times New Roman"/>
                <w:sz w:val="20"/>
                <w:szCs w:val="20"/>
              </w:rPr>
              <w:t xml:space="preserve"> Каждая из Сторон настоящего Договора отказывается от стимулирования каким-либо образом работников другой Стороны, в том числе пут</w:t>
            </w:r>
            <w:r w:rsidR="00FB343E">
              <w:rPr>
                <w:rFonts w:ascii="Times New Roman" w:hAnsi="Times New Roman" w:cs="Times New Roman"/>
                <w:sz w:val="20"/>
                <w:szCs w:val="20"/>
              </w:rPr>
              <w:t>е</w:t>
            </w:r>
            <w:r w:rsidRPr="007C0654">
              <w:rPr>
                <w:rFonts w:ascii="Times New Roman" w:hAnsi="Times New Roman" w:cs="Times New Roman"/>
                <w:sz w:val="20"/>
                <w:szCs w:val="20"/>
              </w:rPr>
              <w:t>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w:t>
            </w:r>
            <w:r w:rsidR="00FB343E" w:rsidRPr="00B9795E">
              <w:rPr>
                <w:rFonts w:ascii="Times New Roman" w:hAnsi="Times New Roman" w:cs="Times New Roman"/>
                <w:sz w:val="20"/>
                <w:szCs w:val="20"/>
              </w:rPr>
              <w:t>е</w:t>
            </w:r>
            <w:r w:rsidRPr="007C0654">
              <w:rPr>
                <w:rFonts w:ascii="Times New Roman" w:hAnsi="Times New Roman" w:cs="Times New Roman"/>
                <w:sz w:val="20"/>
                <w:szCs w:val="20"/>
              </w:rPr>
              <w:t>нную зависимость и направленного на обеспечение выполнения этим работником каких-либо действий в пользу стимулирующей его Стороны.</w:t>
            </w:r>
          </w:p>
        </w:tc>
        <w:tc>
          <w:tcPr>
            <w:tcW w:w="2501" w:type="pct"/>
          </w:tcPr>
          <w:p w14:paraId="68B30913" w14:textId="3E6C3C6E" w:rsidR="00F30C81" w:rsidRPr="00091DA1" w:rsidRDefault="00091DA1" w:rsidP="00F30C81">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3.3</w:t>
            </w:r>
            <w:r w:rsidR="00F90D6E" w:rsidRPr="00F90D6E">
              <w:rPr>
                <w:rFonts w:ascii="Times New Roman" w:hAnsi="Times New Roman" w:cs="Times New Roman"/>
                <w:sz w:val="20"/>
                <w:szCs w:val="20"/>
                <w:lang w:val="en-US"/>
              </w:rPr>
              <w:t>.</w:t>
            </w:r>
            <w:r w:rsidRPr="00AE5BBB">
              <w:rPr>
                <w:rFonts w:ascii="Times New Roman" w:hAnsi="Times New Roman" w:cs="Times New Roman"/>
                <w:sz w:val="20"/>
                <w:szCs w:val="20"/>
                <w:lang w:val="en-US"/>
              </w:rPr>
              <w:t xml:space="preserve"> </w:t>
            </w:r>
            <w:r w:rsidR="00207813" w:rsidRPr="00031C5E">
              <w:rPr>
                <w:rStyle w:val="FontStyle19"/>
                <w:lang w:val="en-US"/>
              </w:rPr>
              <w:t xml:space="preserve">Each Party </w:t>
            </w:r>
            <w:r w:rsidR="00207813">
              <w:rPr>
                <w:rStyle w:val="FontStyle19"/>
                <w:lang w:val="en-US"/>
              </w:rPr>
              <w:t>hereof</w:t>
            </w:r>
            <w:r w:rsidR="00207813" w:rsidRPr="00031C5E">
              <w:rPr>
                <w:rStyle w:val="FontStyle19"/>
                <w:lang w:val="en-US"/>
              </w:rPr>
              <w:t xml:space="preserve"> rejects to provide any incentives to the employees of other Party, including payments, gifts, gratuitous </w:t>
            </w:r>
            <w:r w:rsidR="00207813">
              <w:rPr>
                <w:rStyle w:val="FontStyle19"/>
                <w:lang w:val="en-US"/>
              </w:rPr>
              <w:t xml:space="preserve">performance of </w:t>
            </w:r>
            <w:r w:rsidR="00207813" w:rsidRPr="00031C5E">
              <w:rPr>
                <w:rStyle w:val="FontStyle19"/>
                <w:lang w:val="en-US"/>
              </w:rPr>
              <w:t>works (services) and other means not specified under this cla</w:t>
            </w:r>
            <w:r w:rsidR="00207813">
              <w:rPr>
                <w:rStyle w:val="FontStyle19"/>
                <w:lang w:val="en-US"/>
              </w:rPr>
              <w:t>use</w:t>
            </w:r>
            <w:r w:rsidR="00207813" w:rsidRPr="00031C5E">
              <w:rPr>
                <w:rStyle w:val="FontStyle19"/>
                <w:lang w:val="en-US"/>
              </w:rPr>
              <w:t xml:space="preserve"> mak</w:t>
            </w:r>
            <w:r w:rsidR="00207813">
              <w:rPr>
                <w:rStyle w:val="FontStyle19"/>
                <w:lang w:val="en-US"/>
              </w:rPr>
              <w:t>ing</w:t>
            </w:r>
            <w:r w:rsidR="00207813" w:rsidRPr="00031C5E">
              <w:rPr>
                <w:rStyle w:val="FontStyle19"/>
                <w:lang w:val="en-US"/>
              </w:rPr>
              <w:t xml:space="preserve"> the employee dependent, and leading the employee to </w:t>
            </w:r>
            <w:r w:rsidR="00207813">
              <w:rPr>
                <w:rStyle w:val="FontStyle19"/>
                <w:lang w:val="en-US"/>
              </w:rPr>
              <w:t>perform</w:t>
            </w:r>
            <w:r w:rsidR="00207813" w:rsidRPr="00031C5E">
              <w:rPr>
                <w:rStyle w:val="FontStyle19"/>
                <w:lang w:val="en-US"/>
              </w:rPr>
              <w:t xml:space="preserve"> any actions </w:t>
            </w:r>
            <w:r w:rsidR="00207813">
              <w:rPr>
                <w:rStyle w:val="FontStyle19"/>
                <w:lang w:val="en-US"/>
              </w:rPr>
              <w:t xml:space="preserve">in </w:t>
            </w:r>
            <w:proofErr w:type="spellStart"/>
            <w:r w:rsidR="00207813">
              <w:rPr>
                <w:rStyle w:val="FontStyle19"/>
                <w:lang w:val="en-US"/>
              </w:rPr>
              <w:t>favour</w:t>
            </w:r>
            <w:proofErr w:type="spellEnd"/>
            <w:r w:rsidR="00207813">
              <w:rPr>
                <w:rStyle w:val="FontStyle19"/>
                <w:lang w:val="en-US"/>
              </w:rPr>
              <w:t xml:space="preserve"> of</w:t>
            </w:r>
            <w:r w:rsidR="00207813" w:rsidRPr="00031C5E">
              <w:rPr>
                <w:rStyle w:val="FontStyle19"/>
                <w:lang w:val="en-US"/>
              </w:rPr>
              <w:t xml:space="preserve"> the Party making the incentives.</w:t>
            </w:r>
          </w:p>
        </w:tc>
      </w:tr>
      <w:tr w:rsidR="00091DA1" w:rsidRPr="004B35D7" w14:paraId="08354BAC" w14:textId="77777777" w:rsidTr="00AE5BBB">
        <w:tc>
          <w:tcPr>
            <w:tcW w:w="2499" w:type="pct"/>
          </w:tcPr>
          <w:p w14:paraId="2881EADA" w14:textId="2BF5B0C8" w:rsidR="00091DA1" w:rsidRPr="00B94FD2" w:rsidRDefault="00091DA1" w:rsidP="00091DA1">
            <w:pPr>
              <w:spacing w:after="120"/>
              <w:jc w:val="both"/>
              <w:rPr>
                <w:rFonts w:ascii="Times New Roman" w:hAnsi="Times New Roman" w:cs="Times New Roman"/>
                <w:b/>
                <w:bCs/>
                <w:color w:val="000000"/>
                <w:sz w:val="20"/>
                <w:szCs w:val="20"/>
              </w:rPr>
            </w:pPr>
            <w:r w:rsidRPr="004939E5">
              <w:rPr>
                <w:rFonts w:ascii="Times New Roman" w:hAnsi="Times New Roman" w:cs="Times New Roman"/>
                <w:sz w:val="20"/>
                <w:szCs w:val="20"/>
              </w:rPr>
              <w:t>Под действиями работника, осуществляемыми в пользу стимулирующей его Стороны, понимаются:</w:t>
            </w:r>
          </w:p>
        </w:tc>
        <w:tc>
          <w:tcPr>
            <w:tcW w:w="2501" w:type="pct"/>
          </w:tcPr>
          <w:p w14:paraId="1B1B7A73" w14:textId="75067275" w:rsidR="00091DA1" w:rsidRPr="00091DA1" w:rsidRDefault="00207813" w:rsidP="00091DA1">
            <w:pPr>
              <w:spacing w:after="120"/>
              <w:jc w:val="both"/>
              <w:rPr>
                <w:rFonts w:ascii="Times New Roman" w:hAnsi="Times New Roman" w:cs="Times New Roman"/>
                <w:b/>
                <w:bCs/>
                <w:sz w:val="20"/>
                <w:szCs w:val="20"/>
                <w:lang w:val="en-US"/>
              </w:rPr>
            </w:pPr>
            <w:r w:rsidRPr="00031C5E">
              <w:rPr>
                <w:rStyle w:val="FontStyle19"/>
                <w:lang w:val="en-US"/>
              </w:rPr>
              <w:t xml:space="preserve">The actions of the employee treated as those taken </w:t>
            </w:r>
            <w:r>
              <w:rPr>
                <w:rStyle w:val="FontStyle19"/>
                <w:lang w:val="en-US"/>
              </w:rPr>
              <w:t xml:space="preserve">in </w:t>
            </w:r>
            <w:proofErr w:type="spellStart"/>
            <w:r>
              <w:rPr>
                <w:rStyle w:val="FontStyle19"/>
                <w:lang w:val="en-US"/>
              </w:rPr>
              <w:t>favour</w:t>
            </w:r>
            <w:proofErr w:type="spellEnd"/>
            <w:r>
              <w:rPr>
                <w:rStyle w:val="FontStyle19"/>
                <w:lang w:val="en-US"/>
              </w:rPr>
              <w:t xml:space="preserve"> of</w:t>
            </w:r>
            <w:r w:rsidRPr="00031C5E">
              <w:rPr>
                <w:rStyle w:val="FontStyle19"/>
                <w:lang w:val="en-US"/>
              </w:rPr>
              <w:t xml:space="preserve"> the Party making the incentives are as follows:</w:t>
            </w:r>
          </w:p>
        </w:tc>
      </w:tr>
      <w:tr w:rsidR="00091DA1" w:rsidRPr="004B35D7" w14:paraId="7AD1B53B" w14:textId="77777777" w:rsidTr="00AE5BBB">
        <w:tc>
          <w:tcPr>
            <w:tcW w:w="2499" w:type="pct"/>
          </w:tcPr>
          <w:p w14:paraId="50D0DAD8" w14:textId="16CC2B72" w:rsidR="00091DA1" w:rsidRPr="00B94FD2" w:rsidRDefault="00091DA1" w:rsidP="00091DA1">
            <w:pPr>
              <w:pStyle w:val="ac"/>
              <w:numPr>
                <w:ilvl w:val="0"/>
                <w:numId w:val="44"/>
              </w:numPr>
              <w:spacing w:after="120"/>
              <w:jc w:val="both"/>
              <w:rPr>
                <w:rFonts w:ascii="Times New Roman" w:hAnsi="Times New Roman" w:cs="Times New Roman"/>
                <w:bCs/>
                <w:color w:val="000000"/>
                <w:sz w:val="20"/>
                <w:szCs w:val="20"/>
              </w:rPr>
            </w:pPr>
            <w:r w:rsidRPr="00B94FD2">
              <w:rPr>
                <w:rFonts w:ascii="Times New Roman" w:hAnsi="Times New Roman" w:cs="Times New Roman"/>
                <w:sz w:val="20"/>
                <w:szCs w:val="20"/>
              </w:rPr>
              <w:t>предоставление неоправданных преимуществ по сравнению с другими контрагентами;</w:t>
            </w:r>
          </w:p>
        </w:tc>
        <w:tc>
          <w:tcPr>
            <w:tcW w:w="2501" w:type="pct"/>
          </w:tcPr>
          <w:p w14:paraId="77686403" w14:textId="2E017902" w:rsidR="00091DA1" w:rsidRPr="00FC275A" w:rsidRDefault="00091DA1" w:rsidP="00FC275A">
            <w:pPr>
              <w:pStyle w:val="ac"/>
              <w:numPr>
                <w:ilvl w:val="0"/>
                <w:numId w:val="45"/>
              </w:numPr>
              <w:spacing w:after="120"/>
              <w:jc w:val="both"/>
              <w:rPr>
                <w:rFonts w:ascii="Times New Roman" w:hAnsi="Times New Roman" w:cs="Times New Roman"/>
                <w:b/>
                <w:bCs/>
                <w:sz w:val="20"/>
                <w:szCs w:val="20"/>
                <w:lang w:val="en-US"/>
              </w:rPr>
            </w:pPr>
            <w:r w:rsidRPr="00FC275A">
              <w:rPr>
                <w:rFonts w:ascii="Times New Roman" w:hAnsi="Times New Roman" w:cs="Times New Roman"/>
                <w:bCs/>
                <w:color w:val="000000"/>
                <w:sz w:val="20"/>
                <w:szCs w:val="20"/>
                <w:lang w:val="en-GB"/>
              </w:rPr>
              <w:t>provision of undue advantage as compared with other contracting parties;</w:t>
            </w:r>
          </w:p>
        </w:tc>
      </w:tr>
      <w:tr w:rsidR="00091DA1" w:rsidRPr="00AE5BBB" w14:paraId="5A6D589F" w14:textId="77777777" w:rsidTr="00AE5BBB">
        <w:tc>
          <w:tcPr>
            <w:tcW w:w="2499" w:type="pct"/>
          </w:tcPr>
          <w:p w14:paraId="53E30C03" w14:textId="3C4658C1" w:rsidR="00091DA1" w:rsidRPr="00B94FD2" w:rsidRDefault="00091DA1" w:rsidP="00091DA1">
            <w:pPr>
              <w:pStyle w:val="ac"/>
              <w:numPr>
                <w:ilvl w:val="0"/>
                <w:numId w:val="44"/>
              </w:numPr>
              <w:spacing w:after="120"/>
              <w:jc w:val="both"/>
              <w:rPr>
                <w:rFonts w:ascii="Times New Roman" w:hAnsi="Times New Roman" w:cs="Times New Roman"/>
                <w:bCs/>
                <w:color w:val="000000"/>
                <w:sz w:val="20"/>
                <w:szCs w:val="20"/>
                <w:lang w:val="en-GB"/>
              </w:rPr>
            </w:pPr>
            <w:r w:rsidRPr="00B94FD2">
              <w:rPr>
                <w:rFonts w:ascii="Times New Roman" w:hAnsi="Times New Roman" w:cs="Times New Roman"/>
                <w:sz w:val="20"/>
                <w:szCs w:val="20"/>
              </w:rPr>
              <w:t>предоставление каких-либо гарантий;</w:t>
            </w:r>
          </w:p>
        </w:tc>
        <w:tc>
          <w:tcPr>
            <w:tcW w:w="2501" w:type="pct"/>
          </w:tcPr>
          <w:p w14:paraId="4850AF99" w14:textId="2A442B80" w:rsidR="00091DA1" w:rsidRPr="00FC275A" w:rsidRDefault="00091DA1" w:rsidP="00FC275A">
            <w:pPr>
              <w:pStyle w:val="ac"/>
              <w:numPr>
                <w:ilvl w:val="0"/>
                <w:numId w:val="44"/>
              </w:numPr>
              <w:spacing w:after="120"/>
              <w:jc w:val="both"/>
              <w:rPr>
                <w:rFonts w:ascii="Times New Roman" w:hAnsi="Times New Roman" w:cs="Times New Roman"/>
                <w:b/>
                <w:bCs/>
                <w:sz w:val="20"/>
                <w:szCs w:val="20"/>
              </w:rPr>
            </w:pPr>
            <w:r w:rsidRPr="00FC275A">
              <w:rPr>
                <w:rFonts w:ascii="Times New Roman" w:hAnsi="Times New Roman" w:cs="Times New Roman"/>
                <w:bCs/>
                <w:color w:val="000000"/>
                <w:sz w:val="20"/>
                <w:szCs w:val="20"/>
                <w:lang w:val="en-GB"/>
              </w:rPr>
              <w:t>provision of any guarantees;</w:t>
            </w:r>
          </w:p>
        </w:tc>
      </w:tr>
      <w:tr w:rsidR="00091DA1" w:rsidRPr="00AE5BBB" w14:paraId="477ADD0E" w14:textId="77777777" w:rsidTr="00AE5BBB">
        <w:tc>
          <w:tcPr>
            <w:tcW w:w="2499" w:type="pct"/>
          </w:tcPr>
          <w:p w14:paraId="2707A55C" w14:textId="269731D9" w:rsidR="00091DA1" w:rsidRPr="00B94FD2" w:rsidRDefault="00091DA1" w:rsidP="00091DA1">
            <w:pPr>
              <w:pStyle w:val="ac"/>
              <w:numPr>
                <w:ilvl w:val="0"/>
                <w:numId w:val="44"/>
              </w:numPr>
              <w:spacing w:after="120"/>
              <w:jc w:val="both"/>
              <w:rPr>
                <w:rFonts w:ascii="Times New Roman" w:hAnsi="Times New Roman" w:cs="Times New Roman"/>
                <w:b/>
                <w:bCs/>
                <w:color w:val="000000"/>
                <w:sz w:val="20"/>
                <w:szCs w:val="20"/>
                <w:lang w:val="en-GB"/>
              </w:rPr>
            </w:pPr>
            <w:r w:rsidRPr="00B94FD2">
              <w:rPr>
                <w:rFonts w:ascii="Times New Roman" w:hAnsi="Times New Roman" w:cs="Times New Roman"/>
                <w:sz w:val="20"/>
                <w:szCs w:val="20"/>
              </w:rPr>
              <w:t>ускорение существующих процедур;</w:t>
            </w:r>
          </w:p>
        </w:tc>
        <w:tc>
          <w:tcPr>
            <w:tcW w:w="2501" w:type="pct"/>
          </w:tcPr>
          <w:p w14:paraId="6B5F70E4" w14:textId="3B69DBF5" w:rsidR="00091DA1" w:rsidRPr="00FC275A" w:rsidRDefault="00091DA1" w:rsidP="00FC275A">
            <w:pPr>
              <w:pStyle w:val="ac"/>
              <w:numPr>
                <w:ilvl w:val="0"/>
                <w:numId w:val="44"/>
              </w:numPr>
              <w:spacing w:after="120"/>
              <w:jc w:val="both"/>
              <w:rPr>
                <w:rFonts w:ascii="Times New Roman" w:hAnsi="Times New Roman" w:cs="Times New Roman"/>
                <w:b/>
                <w:bCs/>
                <w:sz w:val="20"/>
                <w:szCs w:val="20"/>
              </w:rPr>
            </w:pPr>
            <w:r w:rsidRPr="00FC275A">
              <w:rPr>
                <w:rFonts w:ascii="Times New Roman" w:hAnsi="Times New Roman" w:cs="Times New Roman"/>
                <w:bCs/>
                <w:color w:val="000000"/>
                <w:sz w:val="20"/>
                <w:szCs w:val="20"/>
                <w:lang w:val="en-GB"/>
              </w:rPr>
              <w:t>acceleration of existing procedures;</w:t>
            </w:r>
          </w:p>
        </w:tc>
      </w:tr>
      <w:tr w:rsidR="00091DA1" w:rsidRPr="004B35D7" w14:paraId="6F8B4E9D" w14:textId="77777777" w:rsidTr="00AE5BBB">
        <w:tc>
          <w:tcPr>
            <w:tcW w:w="2499" w:type="pct"/>
          </w:tcPr>
          <w:p w14:paraId="3E818482" w14:textId="2BD817F3" w:rsidR="00091DA1" w:rsidRPr="00B94FD2" w:rsidRDefault="00091DA1" w:rsidP="00091DA1">
            <w:pPr>
              <w:pStyle w:val="ac"/>
              <w:numPr>
                <w:ilvl w:val="0"/>
                <w:numId w:val="44"/>
              </w:numPr>
              <w:spacing w:after="120"/>
              <w:jc w:val="both"/>
              <w:rPr>
                <w:rFonts w:ascii="Times New Roman" w:hAnsi="Times New Roman" w:cs="Times New Roman"/>
                <w:sz w:val="20"/>
                <w:szCs w:val="20"/>
              </w:rPr>
            </w:pPr>
            <w:r w:rsidRPr="00B94FD2">
              <w:rPr>
                <w:rFonts w:ascii="Times New Roman" w:hAnsi="Times New Roman" w:cs="Times New Roman"/>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tc>
        <w:tc>
          <w:tcPr>
            <w:tcW w:w="2501" w:type="pct"/>
          </w:tcPr>
          <w:p w14:paraId="09C54240" w14:textId="03F9EC75" w:rsidR="00091DA1" w:rsidRPr="00FC275A" w:rsidRDefault="00091DA1" w:rsidP="00207813">
            <w:pPr>
              <w:pStyle w:val="ac"/>
              <w:numPr>
                <w:ilvl w:val="0"/>
                <w:numId w:val="44"/>
              </w:numPr>
              <w:spacing w:after="120"/>
              <w:jc w:val="both"/>
              <w:rPr>
                <w:rFonts w:ascii="Times New Roman" w:hAnsi="Times New Roman" w:cs="Times New Roman"/>
                <w:sz w:val="20"/>
                <w:szCs w:val="20"/>
                <w:lang w:val="en-US"/>
              </w:rPr>
            </w:pPr>
            <w:r w:rsidRPr="00FC275A">
              <w:rPr>
                <w:rFonts w:ascii="Times New Roman" w:hAnsi="Times New Roman" w:cs="Times New Roman"/>
                <w:bCs/>
                <w:color w:val="000000"/>
                <w:sz w:val="20"/>
                <w:szCs w:val="20"/>
                <w:lang w:val="en-GB"/>
              </w:rPr>
              <w:t xml:space="preserve">any actions taken by the employee under the official duties but inconsistent with the principles of openness and transparency in relations </w:t>
            </w:r>
            <w:r w:rsidR="00207813">
              <w:rPr>
                <w:rFonts w:ascii="Times New Roman" w:hAnsi="Times New Roman" w:cs="Times New Roman"/>
                <w:bCs/>
                <w:color w:val="000000"/>
                <w:sz w:val="20"/>
                <w:szCs w:val="20"/>
                <w:lang w:val="en-GB"/>
              </w:rPr>
              <w:t>between</w:t>
            </w:r>
            <w:r w:rsidRPr="00FC275A">
              <w:rPr>
                <w:rFonts w:ascii="Times New Roman" w:hAnsi="Times New Roman" w:cs="Times New Roman"/>
                <w:bCs/>
                <w:color w:val="000000"/>
                <w:sz w:val="20"/>
                <w:szCs w:val="20"/>
                <w:lang w:val="en-GB"/>
              </w:rPr>
              <w:t xml:space="preserve"> the Parties.</w:t>
            </w:r>
          </w:p>
        </w:tc>
      </w:tr>
      <w:tr w:rsidR="00091DA1" w:rsidRPr="004B35D7" w14:paraId="66204AC1" w14:textId="77777777" w:rsidTr="00AE5BBB">
        <w:tc>
          <w:tcPr>
            <w:tcW w:w="2499" w:type="pct"/>
          </w:tcPr>
          <w:p w14:paraId="58CD40E1" w14:textId="54FEAEAC" w:rsidR="00091DA1" w:rsidRPr="00320EA8" w:rsidRDefault="00091DA1" w:rsidP="00091DA1">
            <w:pPr>
              <w:spacing w:after="120"/>
              <w:jc w:val="both"/>
              <w:rPr>
                <w:rFonts w:ascii="Times New Roman" w:hAnsi="Times New Roman" w:cs="Times New Roman"/>
                <w:sz w:val="20"/>
                <w:szCs w:val="20"/>
              </w:rPr>
            </w:pPr>
            <w:r w:rsidRPr="00FA7D6C">
              <w:rPr>
                <w:rFonts w:ascii="Times New Roman" w:hAnsi="Times New Roman" w:cs="Times New Roman"/>
                <w:sz w:val="20"/>
                <w:szCs w:val="20"/>
              </w:rPr>
              <w:t>3.4</w:t>
            </w:r>
            <w:r w:rsidR="00F90D6E">
              <w:rPr>
                <w:rFonts w:ascii="Times New Roman" w:hAnsi="Times New Roman" w:cs="Times New Roman"/>
                <w:sz w:val="20"/>
                <w:szCs w:val="20"/>
              </w:rPr>
              <w:t>.</w:t>
            </w:r>
            <w:r w:rsidRPr="00FA7D6C">
              <w:rPr>
                <w:rFonts w:ascii="Times New Roman" w:hAnsi="Times New Roman" w:cs="Times New Roman"/>
                <w:sz w:val="20"/>
                <w:szCs w:val="20"/>
              </w:rPr>
              <w:t xml:space="preserve">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w:t>
            </w:r>
            <w:r w:rsidR="00FB343E">
              <w:rPr>
                <w:rFonts w:ascii="Times New Roman" w:hAnsi="Times New Roman" w:cs="Times New Roman"/>
                <w:sz w:val="20"/>
                <w:szCs w:val="20"/>
              </w:rPr>
              <w:t>е</w:t>
            </w:r>
            <w:r w:rsidRPr="00FA7D6C">
              <w:rPr>
                <w:rFonts w:ascii="Times New Roman" w:hAnsi="Times New Roman" w:cs="Times New Roman"/>
                <w:sz w:val="20"/>
                <w:szCs w:val="20"/>
              </w:rPr>
              <w:t xml:space="preserve">т. Это подтверждение должно быть </w:t>
            </w:r>
            <w:r w:rsidRPr="00FA7D6C">
              <w:rPr>
                <w:rFonts w:ascii="Times New Roman" w:hAnsi="Times New Roman" w:cs="Times New Roman"/>
                <w:sz w:val="20"/>
                <w:szCs w:val="20"/>
              </w:rPr>
              <w:lastRenderedPageBreak/>
              <w:t>направлено в течение 5 (пяти) рабочих дней с даты направления письменного уведомления.</w:t>
            </w:r>
          </w:p>
        </w:tc>
        <w:tc>
          <w:tcPr>
            <w:tcW w:w="2501" w:type="pct"/>
          </w:tcPr>
          <w:p w14:paraId="553ED28D" w14:textId="497FE768" w:rsidR="00091DA1" w:rsidRPr="00091DA1" w:rsidRDefault="00091DA1" w:rsidP="00091DA1">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lastRenderedPageBreak/>
              <w:t>3.4</w:t>
            </w:r>
            <w:r w:rsidR="00F90D6E" w:rsidRPr="00F90D6E">
              <w:rPr>
                <w:rFonts w:ascii="Times New Roman" w:hAnsi="Times New Roman" w:cs="Times New Roman"/>
                <w:bCs/>
                <w:color w:val="000000"/>
                <w:sz w:val="20"/>
                <w:szCs w:val="20"/>
                <w:lang w:val="en-US"/>
              </w:rPr>
              <w:t>.</w:t>
            </w:r>
            <w:r w:rsidRPr="00AE5BBB">
              <w:rPr>
                <w:rFonts w:ascii="Times New Roman" w:hAnsi="Times New Roman" w:cs="Times New Roman"/>
                <w:bCs/>
                <w:color w:val="000000"/>
                <w:sz w:val="20"/>
                <w:szCs w:val="20"/>
                <w:lang w:val="en-GB"/>
              </w:rPr>
              <w:t xml:space="preserve"> </w:t>
            </w:r>
            <w:r w:rsidR="0028242C" w:rsidRPr="00031C5E">
              <w:rPr>
                <w:rStyle w:val="FontStyle19"/>
                <w:lang w:val="en-US"/>
              </w:rPr>
              <w:t xml:space="preserve">In case the Party suspects that any anti-corruption clauses have been or may be violated, the relevant Party </w:t>
            </w:r>
            <w:r w:rsidR="0028242C">
              <w:rPr>
                <w:rStyle w:val="FontStyle19"/>
                <w:lang w:val="en-US"/>
              </w:rPr>
              <w:t>shall</w:t>
            </w:r>
            <w:r w:rsidR="0028242C" w:rsidRPr="00031C5E">
              <w:rPr>
                <w:rStyle w:val="FontStyle19"/>
                <w:lang w:val="en-US"/>
              </w:rPr>
              <w:t xml:space="preserve"> notify the other Party in writing. Upon receipt of the written notification, the relevant Party is entitled to suspend the fulfillment of the obligations </w:t>
            </w:r>
            <w:r w:rsidR="0028242C">
              <w:rPr>
                <w:rStyle w:val="FontStyle19"/>
                <w:lang w:val="en-US"/>
              </w:rPr>
              <w:t>here</w:t>
            </w:r>
            <w:r w:rsidR="0028242C" w:rsidRPr="00031C5E">
              <w:rPr>
                <w:rStyle w:val="FontStyle19"/>
                <w:lang w:val="en-US"/>
              </w:rPr>
              <w:t xml:space="preserve">under until </w:t>
            </w:r>
            <w:r w:rsidR="0028242C">
              <w:rPr>
                <w:rStyle w:val="FontStyle19"/>
                <w:lang w:val="en-US"/>
              </w:rPr>
              <w:t>the confirmation</w:t>
            </w:r>
            <w:r w:rsidR="0028242C" w:rsidRPr="00031C5E">
              <w:rPr>
                <w:rStyle w:val="FontStyle19"/>
                <w:lang w:val="en-US"/>
              </w:rPr>
              <w:t xml:space="preserve"> that the violation has not been or will not take place</w:t>
            </w:r>
            <w:r w:rsidR="0028242C">
              <w:rPr>
                <w:rStyle w:val="FontStyle19"/>
                <w:lang w:val="en-US"/>
              </w:rPr>
              <w:t xml:space="preserve"> is received</w:t>
            </w:r>
            <w:r w:rsidR="0028242C" w:rsidRPr="00031C5E">
              <w:rPr>
                <w:rStyle w:val="FontStyle19"/>
                <w:lang w:val="en-US"/>
              </w:rPr>
              <w:t xml:space="preserve">. This </w:t>
            </w:r>
            <w:r w:rsidR="0028242C">
              <w:rPr>
                <w:rStyle w:val="FontStyle19"/>
                <w:lang w:val="en-US"/>
              </w:rPr>
              <w:t>confirmation</w:t>
            </w:r>
            <w:r w:rsidR="0028242C" w:rsidRPr="00031C5E">
              <w:rPr>
                <w:rStyle w:val="FontStyle19"/>
                <w:lang w:val="en-US"/>
              </w:rPr>
              <w:t xml:space="preserve"> shall be sent within 5 (five) working days from the date of the written notification.</w:t>
            </w:r>
          </w:p>
        </w:tc>
      </w:tr>
      <w:tr w:rsidR="00091DA1" w:rsidRPr="004B35D7" w14:paraId="1626BE78" w14:textId="77777777" w:rsidTr="00AE5BBB">
        <w:tc>
          <w:tcPr>
            <w:tcW w:w="2499" w:type="pct"/>
          </w:tcPr>
          <w:p w14:paraId="29BBC53E" w14:textId="2A126A1D" w:rsidR="00091DA1" w:rsidRPr="00320EA8" w:rsidRDefault="00091DA1" w:rsidP="00FB343E">
            <w:pPr>
              <w:spacing w:after="120"/>
              <w:jc w:val="both"/>
              <w:rPr>
                <w:rFonts w:ascii="Times New Roman" w:hAnsi="Times New Roman" w:cs="Times New Roman"/>
                <w:sz w:val="20"/>
                <w:szCs w:val="20"/>
              </w:rPr>
            </w:pPr>
            <w:r w:rsidRPr="00FA7D6C">
              <w:rPr>
                <w:rFonts w:ascii="Times New Roman" w:hAnsi="Times New Roman" w:cs="Times New Roman"/>
                <w:sz w:val="20"/>
                <w:szCs w:val="20"/>
              </w:rPr>
              <w:t>3.5</w:t>
            </w:r>
            <w:r w:rsidR="00F90D6E">
              <w:rPr>
                <w:rFonts w:ascii="Times New Roman" w:hAnsi="Times New Roman" w:cs="Times New Roman"/>
                <w:sz w:val="20"/>
                <w:szCs w:val="20"/>
              </w:rPr>
              <w:t>.</w:t>
            </w:r>
            <w:r w:rsidRPr="00FA7D6C">
              <w:rPr>
                <w:rFonts w:ascii="Times New Roman" w:hAnsi="Times New Roman" w:cs="Times New Roman"/>
                <w:sz w:val="20"/>
                <w:szCs w:val="20"/>
              </w:rPr>
              <w:t xml:space="preserve">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w:t>
            </w:r>
            <w:r w:rsidR="00FB343E">
              <w:rPr>
                <w:rFonts w:ascii="Times New Roman" w:hAnsi="Times New Roman" w:cs="Times New Roman"/>
                <w:sz w:val="20"/>
                <w:szCs w:val="20"/>
              </w:rPr>
              <w:t>е</w:t>
            </w:r>
            <w:r w:rsidRPr="00FA7D6C">
              <w:rPr>
                <w:rFonts w:ascii="Times New Roman" w:hAnsi="Times New Roman" w:cs="Times New Roman"/>
                <w:sz w:val="20"/>
                <w:szCs w:val="20"/>
              </w:rPr>
              <w:t>м.</w:t>
            </w:r>
          </w:p>
        </w:tc>
        <w:tc>
          <w:tcPr>
            <w:tcW w:w="2501" w:type="pct"/>
          </w:tcPr>
          <w:p w14:paraId="238A9299" w14:textId="4ADD6256" w:rsidR="00091DA1" w:rsidRPr="00091DA1" w:rsidRDefault="00091DA1" w:rsidP="0028242C">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t>3.5</w:t>
            </w:r>
            <w:r w:rsidR="00F90D6E" w:rsidRPr="00F90D6E">
              <w:rPr>
                <w:rFonts w:ascii="Times New Roman" w:hAnsi="Times New Roman" w:cs="Times New Roman"/>
                <w:bCs/>
                <w:color w:val="000000"/>
                <w:sz w:val="20"/>
                <w:szCs w:val="20"/>
                <w:lang w:val="en-US"/>
              </w:rPr>
              <w:t>.</w:t>
            </w:r>
            <w:r w:rsidRPr="00AE5BBB">
              <w:rPr>
                <w:rFonts w:ascii="Times New Roman" w:hAnsi="Times New Roman" w:cs="Times New Roman"/>
                <w:bCs/>
                <w:color w:val="000000"/>
                <w:sz w:val="20"/>
                <w:szCs w:val="20"/>
                <w:lang w:val="en-GB"/>
              </w:rPr>
              <w:t xml:space="preserve"> </w:t>
            </w:r>
            <w:r w:rsidR="0028242C" w:rsidRPr="00031C5E">
              <w:rPr>
                <w:rStyle w:val="FontStyle19"/>
                <w:lang w:val="en-US"/>
              </w:rPr>
              <w:t xml:space="preserve">In the written notification the Party shall </w:t>
            </w:r>
            <w:r w:rsidR="0028242C">
              <w:rPr>
                <w:rStyle w:val="FontStyle19"/>
                <w:lang w:val="en-US"/>
              </w:rPr>
              <w:t>refer</w:t>
            </w:r>
            <w:r w:rsidR="0028242C" w:rsidRPr="00031C5E">
              <w:rPr>
                <w:rStyle w:val="FontStyle19"/>
                <w:lang w:val="en-US"/>
              </w:rPr>
              <w:t xml:space="preserve"> to the facts or provide </w:t>
            </w:r>
            <w:r w:rsidR="0028242C">
              <w:rPr>
                <w:rStyle w:val="FontStyle19"/>
                <w:lang w:val="en-US"/>
              </w:rPr>
              <w:t>materials reliably</w:t>
            </w:r>
            <w:r w:rsidR="0028242C" w:rsidRPr="00031C5E">
              <w:rPr>
                <w:rStyle w:val="FontStyle19"/>
                <w:lang w:val="en-US"/>
              </w:rPr>
              <w:t xml:space="preserve"> confirming or </w:t>
            </w:r>
            <w:r w:rsidR="0028242C">
              <w:rPr>
                <w:rStyle w:val="FontStyle19"/>
                <w:lang w:val="en-US"/>
              </w:rPr>
              <w:t>giving reason to believe</w:t>
            </w:r>
            <w:r w:rsidR="0028242C" w:rsidRPr="00031C5E">
              <w:rPr>
                <w:rStyle w:val="FontStyle19"/>
                <w:lang w:val="en-US"/>
              </w:rPr>
              <w:t xml:space="preserve"> that </w:t>
            </w:r>
            <w:r w:rsidR="0028242C">
              <w:rPr>
                <w:rStyle w:val="FontStyle19"/>
                <w:lang w:val="en-US"/>
              </w:rPr>
              <w:t xml:space="preserve">there has occurred or may occur any violation of any provisions hereof </w:t>
            </w:r>
            <w:r w:rsidR="0028242C" w:rsidRPr="00031C5E">
              <w:rPr>
                <w:rStyle w:val="FontStyle19"/>
                <w:lang w:val="en-US"/>
              </w:rPr>
              <w:t>by the contract</w:t>
            </w:r>
            <w:r w:rsidR="0028242C">
              <w:rPr>
                <w:rStyle w:val="FontStyle19"/>
                <w:lang w:val="en-US"/>
              </w:rPr>
              <w:t>ors</w:t>
            </w:r>
            <w:r w:rsidR="0028242C" w:rsidRPr="00031C5E">
              <w:rPr>
                <w:rStyle w:val="FontStyle19"/>
                <w:lang w:val="en-US"/>
              </w:rPr>
              <w:t xml:space="preserve">, its affiliates, employees or intermediates </w:t>
            </w:r>
            <w:r w:rsidR="0028242C">
              <w:rPr>
                <w:rStyle w:val="FontStyle19"/>
                <w:lang w:val="en-US"/>
              </w:rPr>
              <w:t>which in accordance with the legislation are qualified as giving or receiving bribery, commercial bribery, as well as actions that violate applicable legal requirements and international acts on counteraction to legitimization of (money laundering) proceeds of crime.</w:t>
            </w:r>
          </w:p>
        </w:tc>
      </w:tr>
      <w:tr w:rsidR="00091DA1" w:rsidRPr="004B35D7" w14:paraId="2A80335B" w14:textId="77777777" w:rsidTr="00AE5BBB">
        <w:tc>
          <w:tcPr>
            <w:tcW w:w="2499" w:type="pct"/>
          </w:tcPr>
          <w:p w14:paraId="24437817" w14:textId="1F7DB174" w:rsidR="00091DA1" w:rsidRPr="00320EA8" w:rsidRDefault="00091DA1" w:rsidP="00091DA1">
            <w:pPr>
              <w:spacing w:after="120"/>
              <w:jc w:val="both"/>
              <w:rPr>
                <w:rFonts w:ascii="Times New Roman" w:hAnsi="Times New Roman" w:cs="Times New Roman"/>
                <w:sz w:val="20"/>
                <w:szCs w:val="20"/>
              </w:rPr>
            </w:pPr>
            <w:r w:rsidRPr="00FA7D6C">
              <w:rPr>
                <w:rFonts w:ascii="Times New Roman" w:hAnsi="Times New Roman" w:cs="Times New Roman"/>
                <w:sz w:val="20"/>
                <w:szCs w:val="20"/>
              </w:rPr>
              <w:t>3.6</w:t>
            </w:r>
            <w:r w:rsidR="00F90D6E">
              <w:rPr>
                <w:rFonts w:ascii="Times New Roman" w:hAnsi="Times New Roman" w:cs="Times New Roman"/>
                <w:sz w:val="20"/>
                <w:szCs w:val="20"/>
              </w:rPr>
              <w:t>.</w:t>
            </w:r>
            <w:r w:rsidRPr="00FA7D6C">
              <w:rPr>
                <w:rFonts w:ascii="Times New Roman" w:hAnsi="Times New Roman" w:cs="Times New Roman"/>
                <w:sz w:val="20"/>
                <w:szCs w:val="20"/>
              </w:rPr>
              <w:t xml:space="preserve">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tc>
        <w:tc>
          <w:tcPr>
            <w:tcW w:w="2501" w:type="pct"/>
          </w:tcPr>
          <w:p w14:paraId="4B62DB34" w14:textId="340D7D97" w:rsidR="00091DA1" w:rsidRPr="00091DA1" w:rsidRDefault="00091DA1" w:rsidP="00F43024">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t>3.6</w:t>
            </w:r>
            <w:r w:rsidR="00F90D6E" w:rsidRPr="00F90D6E">
              <w:rPr>
                <w:rFonts w:ascii="Times New Roman" w:hAnsi="Times New Roman" w:cs="Times New Roman"/>
                <w:bCs/>
                <w:color w:val="000000"/>
                <w:sz w:val="20"/>
                <w:szCs w:val="20"/>
                <w:lang w:val="en-US"/>
              </w:rPr>
              <w:t>.</w:t>
            </w:r>
            <w:r w:rsidRPr="00AE5BBB">
              <w:rPr>
                <w:rFonts w:ascii="Times New Roman" w:hAnsi="Times New Roman" w:cs="Times New Roman"/>
                <w:bCs/>
                <w:color w:val="000000"/>
                <w:sz w:val="20"/>
                <w:szCs w:val="20"/>
                <w:lang w:val="en-GB"/>
              </w:rPr>
              <w:t xml:space="preserve"> </w:t>
            </w:r>
            <w:r w:rsidR="0028242C">
              <w:rPr>
                <w:rStyle w:val="FontStyle19"/>
                <w:lang w:val="en-US"/>
              </w:rPr>
              <w:t xml:space="preserve">The </w:t>
            </w:r>
            <w:r w:rsidR="0028242C" w:rsidRPr="00031C5E">
              <w:rPr>
                <w:rStyle w:val="FontStyle19"/>
                <w:lang w:val="en-US"/>
              </w:rPr>
              <w:t xml:space="preserve">Parties </w:t>
            </w:r>
            <w:r w:rsidR="0028242C">
              <w:rPr>
                <w:rStyle w:val="FontStyle19"/>
                <w:lang w:val="en-US"/>
              </w:rPr>
              <w:t>hereof</w:t>
            </w:r>
            <w:r w:rsidR="0028242C" w:rsidRPr="00031C5E">
              <w:rPr>
                <w:rStyle w:val="FontStyle19"/>
                <w:lang w:val="en-US"/>
              </w:rPr>
              <w:t xml:space="preserve"> admit </w:t>
            </w:r>
            <w:r w:rsidR="0028242C">
              <w:rPr>
                <w:rStyle w:val="FontStyle19"/>
                <w:lang w:val="en-US"/>
              </w:rPr>
              <w:t xml:space="preserve">performance of </w:t>
            </w:r>
            <w:r w:rsidR="0028242C" w:rsidRPr="00031C5E">
              <w:rPr>
                <w:rStyle w:val="FontStyle19"/>
                <w:lang w:val="en-US"/>
              </w:rPr>
              <w:t>anti</w:t>
            </w:r>
            <w:r w:rsidR="0028242C">
              <w:rPr>
                <w:rStyle w:val="FontStyle19"/>
                <w:lang w:val="en-US"/>
              </w:rPr>
              <w:noBreakHyphen/>
            </w:r>
            <w:r w:rsidR="0028242C" w:rsidRPr="00031C5E">
              <w:rPr>
                <w:rStyle w:val="FontStyle19"/>
                <w:lang w:val="en-US"/>
              </w:rPr>
              <w:t xml:space="preserve">corruption procedures and control their implementation. At that, the Parties expend all reasonable endeavors to </w:t>
            </w:r>
            <w:r w:rsidR="0028242C">
              <w:rPr>
                <w:rStyle w:val="FontStyle19"/>
                <w:lang w:val="en-US"/>
              </w:rPr>
              <w:t>mitigate</w:t>
            </w:r>
            <w:r w:rsidR="0028242C" w:rsidRPr="00031C5E">
              <w:rPr>
                <w:rStyle w:val="FontStyle19"/>
                <w:lang w:val="en-US"/>
              </w:rPr>
              <w:t xml:space="preserve"> the risk of business relations with contracting parties that may be involved in corrupt practices, as well as render mutual anti-corruption assistance. </w:t>
            </w:r>
            <w:r w:rsidR="0028242C">
              <w:rPr>
                <w:rStyle w:val="FontStyle19"/>
                <w:lang w:val="en-US"/>
              </w:rPr>
              <w:t>Herewith, t</w:t>
            </w:r>
            <w:r w:rsidR="0028242C" w:rsidRPr="00031C5E">
              <w:rPr>
                <w:rStyle w:val="FontStyle19"/>
                <w:lang w:val="en-US"/>
              </w:rPr>
              <w:t xml:space="preserve">he Parties </w:t>
            </w:r>
            <w:r w:rsidR="0028242C">
              <w:rPr>
                <w:rStyle w:val="FontStyle19"/>
                <w:lang w:val="en-US"/>
              </w:rPr>
              <w:t xml:space="preserve">shall </w:t>
            </w:r>
            <w:r w:rsidR="0028242C" w:rsidRPr="00031C5E">
              <w:rPr>
                <w:rStyle w:val="FontStyle19"/>
                <w:lang w:val="en-US"/>
              </w:rPr>
              <w:t xml:space="preserve">provide implementation of </w:t>
            </w:r>
            <w:r w:rsidR="0028242C">
              <w:rPr>
                <w:rStyle w:val="FontStyle19"/>
                <w:lang w:val="en-US"/>
              </w:rPr>
              <w:t>check</w:t>
            </w:r>
            <w:r w:rsidR="0028242C" w:rsidRPr="00031C5E">
              <w:rPr>
                <w:rStyle w:val="FontStyle19"/>
                <w:lang w:val="en-US"/>
              </w:rPr>
              <w:t xml:space="preserve"> procedures for mitigation of risk to the Parties of being involved in corrupt practices.</w:t>
            </w:r>
          </w:p>
        </w:tc>
      </w:tr>
      <w:tr w:rsidR="00091DA1" w:rsidRPr="004B35D7" w14:paraId="491BE03C" w14:textId="77777777" w:rsidTr="00AE5BBB">
        <w:tc>
          <w:tcPr>
            <w:tcW w:w="2499" w:type="pct"/>
          </w:tcPr>
          <w:p w14:paraId="27E6BB4F" w14:textId="530C8991" w:rsidR="00091DA1" w:rsidRPr="00320EA8" w:rsidRDefault="00091DA1" w:rsidP="00091DA1">
            <w:pPr>
              <w:spacing w:after="120"/>
              <w:jc w:val="both"/>
              <w:rPr>
                <w:rFonts w:ascii="Times New Roman" w:hAnsi="Times New Roman" w:cs="Times New Roman"/>
                <w:sz w:val="20"/>
                <w:szCs w:val="20"/>
              </w:rPr>
            </w:pPr>
            <w:r w:rsidRPr="00E60838">
              <w:rPr>
                <w:rFonts w:ascii="Times New Roman" w:hAnsi="Times New Roman" w:cs="Times New Roman"/>
                <w:sz w:val="20"/>
                <w:szCs w:val="20"/>
              </w:rPr>
              <w:t>3.7</w:t>
            </w:r>
            <w:r w:rsidR="00F90D6E">
              <w:rPr>
                <w:rFonts w:ascii="Times New Roman" w:hAnsi="Times New Roman" w:cs="Times New Roman"/>
                <w:sz w:val="20"/>
                <w:szCs w:val="20"/>
              </w:rPr>
              <w:t>.</w:t>
            </w:r>
            <w:r w:rsidRPr="00E60838">
              <w:rPr>
                <w:rFonts w:ascii="Times New Roman" w:hAnsi="Times New Roman" w:cs="Times New Roman"/>
                <w:sz w:val="20"/>
                <w:szCs w:val="20"/>
              </w:rPr>
              <w:t xml:space="preserve">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tc>
        <w:tc>
          <w:tcPr>
            <w:tcW w:w="2501" w:type="pct"/>
          </w:tcPr>
          <w:p w14:paraId="59AC7BF2" w14:textId="0497EA84" w:rsidR="00091DA1" w:rsidRPr="00091DA1" w:rsidRDefault="00091DA1" w:rsidP="00F43024">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t>3.7</w:t>
            </w:r>
            <w:r w:rsidR="00F90D6E" w:rsidRPr="00F90D6E">
              <w:rPr>
                <w:rFonts w:ascii="Times New Roman" w:hAnsi="Times New Roman" w:cs="Times New Roman"/>
                <w:bCs/>
                <w:color w:val="000000"/>
                <w:sz w:val="20"/>
                <w:szCs w:val="20"/>
                <w:lang w:val="en-US"/>
              </w:rPr>
              <w:t>.</w:t>
            </w:r>
            <w:r w:rsidRPr="00AE5BBB">
              <w:rPr>
                <w:rFonts w:ascii="Times New Roman" w:hAnsi="Times New Roman" w:cs="Times New Roman"/>
                <w:bCs/>
                <w:color w:val="000000"/>
                <w:sz w:val="20"/>
                <w:szCs w:val="20"/>
                <w:lang w:val="en-GB"/>
              </w:rPr>
              <w:t xml:space="preserve"> </w:t>
            </w:r>
            <w:r w:rsidR="0028242C" w:rsidRPr="00031C5E">
              <w:rPr>
                <w:rStyle w:val="FontStyle19"/>
                <w:lang w:val="en-US"/>
              </w:rPr>
              <w:t xml:space="preserve">The Parties admit that their possible illegal actions and violation of anti-corruption clause </w:t>
            </w:r>
            <w:r w:rsidR="0028242C">
              <w:rPr>
                <w:rStyle w:val="FontStyle19"/>
                <w:lang w:val="en-US"/>
              </w:rPr>
              <w:t>hereof</w:t>
            </w:r>
            <w:r w:rsidR="0028242C" w:rsidRPr="00031C5E">
              <w:rPr>
                <w:rStyle w:val="FontStyle19"/>
                <w:lang w:val="en-US"/>
              </w:rPr>
              <w:t xml:space="preserve"> may result in adverse consequences from downgrade </w:t>
            </w:r>
            <w:r w:rsidR="0028242C">
              <w:rPr>
                <w:rStyle w:val="FontStyle19"/>
                <w:lang w:val="en-US"/>
              </w:rPr>
              <w:t xml:space="preserve">of contractor’s </w:t>
            </w:r>
            <w:r w:rsidR="0028242C" w:rsidRPr="00031C5E">
              <w:rPr>
                <w:rStyle w:val="FontStyle19"/>
                <w:lang w:val="en-US"/>
              </w:rPr>
              <w:t>reliability to significant impediment of interaction with the contract</w:t>
            </w:r>
            <w:r w:rsidR="0028242C">
              <w:rPr>
                <w:rStyle w:val="FontStyle19"/>
                <w:lang w:val="en-US"/>
              </w:rPr>
              <w:t>or</w:t>
            </w:r>
            <w:r w:rsidR="0028242C" w:rsidRPr="00031C5E">
              <w:rPr>
                <w:rStyle w:val="FontStyle19"/>
                <w:lang w:val="en-US"/>
              </w:rPr>
              <w:t xml:space="preserve"> </w:t>
            </w:r>
            <w:r w:rsidR="0028242C">
              <w:rPr>
                <w:rStyle w:val="FontStyle19"/>
                <w:lang w:val="en-US"/>
              </w:rPr>
              <w:t>up to</w:t>
            </w:r>
            <w:r w:rsidR="0028242C" w:rsidRPr="00031C5E">
              <w:rPr>
                <w:rStyle w:val="FontStyle19"/>
                <w:lang w:val="en-US"/>
              </w:rPr>
              <w:t xml:space="preserve"> termination of the Agreement.</w:t>
            </w:r>
          </w:p>
        </w:tc>
      </w:tr>
      <w:tr w:rsidR="00091DA1" w:rsidRPr="004B35D7" w14:paraId="018F5E71" w14:textId="77777777" w:rsidTr="00AE5BBB">
        <w:tc>
          <w:tcPr>
            <w:tcW w:w="2499" w:type="pct"/>
          </w:tcPr>
          <w:p w14:paraId="06E41AB1" w14:textId="230661AF" w:rsidR="00091DA1" w:rsidRPr="00320EA8" w:rsidRDefault="00091DA1" w:rsidP="00091DA1">
            <w:pPr>
              <w:spacing w:after="120"/>
              <w:jc w:val="both"/>
              <w:rPr>
                <w:rFonts w:ascii="Times New Roman" w:hAnsi="Times New Roman" w:cs="Times New Roman"/>
                <w:sz w:val="20"/>
                <w:szCs w:val="20"/>
              </w:rPr>
            </w:pPr>
            <w:r w:rsidRPr="00E60838">
              <w:rPr>
                <w:rFonts w:ascii="Times New Roman" w:hAnsi="Times New Roman" w:cs="Times New Roman"/>
                <w:sz w:val="20"/>
                <w:szCs w:val="20"/>
              </w:rPr>
              <w:t>3.8</w:t>
            </w:r>
            <w:r w:rsidR="00F90D6E">
              <w:rPr>
                <w:rFonts w:ascii="Times New Roman" w:hAnsi="Times New Roman" w:cs="Times New Roman"/>
                <w:sz w:val="20"/>
                <w:szCs w:val="20"/>
              </w:rPr>
              <w:t>.</w:t>
            </w:r>
            <w:r w:rsidRPr="00E60838">
              <w:rPr>
                <w:rFonts w:ascii="Times New Roman" w:hAnsi="Times New Roman" w:cs="Times New Roman"/>
                <w:sz w:val="20"/>
                <w:szCs w:val="20"/>
              </w:rPr>
              <w:t xml:space="preserve">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tc>
        <w:tc>
          <w:tcPr>
            <w:tcW w:w="2501" w:type="pct"/>
          </w:tcPr>
          <w:p w14:paraId="77E0AE65" w14:textId="46DE4087" w:rsidR="00091DA1" w:rsidRPr="00091DA1" w:rsidRDefault="00091DA1" w:rsidP="00F43024">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t>3.8</w:t>
            </w:r>
            <w:r w:rsidR="00F90D6E" w:rsidRPr="00F90D6E">
              <w:rPr>
                <w:rFonts w:ascii="Times New Roman" w:hAnsi="Times New Roman" w:cs="Times New Roman"/>
                <w:bCs/>
                <w:color w:val="000000"/>
                <w:sz w:val="20"/>
                <w:szCs w:val="20"/>
                <w:lang w:val="en-US"/>
              </w:rPr>
              <w:t>.</w:t>
            </w:r>
            <w:r w:rsidRPr="00AE5BBB">
              <w:rPr>
                <w:rFonts w:ascii="Times New Roman" w:hAnsi="Times New Roman" w:cs="Times New Roman"/>
                <w:bCs/>
                <w:color w:val="000000"/>
                <w:sz w:val="20"/>
                <w:szCs w:val="20"/>
                <w:lang w:val="en-GB"/>
              </w:rPr>
              <w:t xml:space="preserve"> </w:t>
            </w:r>
            <w:r w:rsidR="0028242C" w:rsidRPr="00031C5E">
              <w:rPr>
                <w:rStyle w:val="FontStyle19"/>
                <w:lang w:val="en-US"/>
              </w:rPr>
              <w:t xml:space="preserve">The Parties guarantee the adequate judicial proceedings on the </w:t>
            </w:r>
            <w:r w:rsidR="0028242C">
              <w:rPr>
                <w:rStyle w:val="FontStyle19"/>
                <w:lang w:val="en-US"/>
              </w:rPr>
              <w:t>facts</w:t>
            </w:r>
            <w:r w:rsidR="0028242C" w:rsidRPr="00031C5E">
              <w:rPr>
                <w:rStyle w:val="FontStyle19"/>
                <w:lang w:val="en-US"/>
              </w:rPr>
              <w:t xml:space="preserve"> provided </w:t>
            </w:r>
            <w:r w:rsidR="0028242C">
              <w:rPr>
                <w:rStyle w:val="FontStyle19"/>
                <w:lang w:val="en-US"/>
              </w:rPr>
              <w:t>here</w:t>
            </w:r>
            <w:r w:rsidR="0028242C" w:rsidRPr="00031C5E">
              <w:rPr>
                <w:rStyle w:val="FontStyle19"/>
                <w:lang w:val="en-US"/>
              </w:rPr>
              <w:t xml:space="preserve">under </w:t>
            </w:r>
            <w:r w:rsidR="0028242C">
              <w:rPr>
                <w:rStyle w:val="FontStyle19"/>
                <w:lang w:val="en-US"/>
              </w:rPr>
              <w:t>observing the principles of c</w:t>
            </w:r>
            <w:r w:rsidR="0028242C" w:rsidRPr="00031C5E">
              <w:rPr>
                <w:rStyle w:val="FontStyle19"/>
                <w:lang w:val="en-US"/>
              </w:rPr>
              <w:t xml:space="preserve">onfidentiality and </w:t>
            </w:r>
            <w:r w:rsidR="0028242C">
              <w:rPr>
                <w:rStyle w:val="FontStyle19"/>
                <w:lang w:val="en-US"/>
              </w:rPr>
              <w:t xml:space="preserve">applying </w:t>
            </w:r>
            <w:r w:rsidR="0028242C" w:rsidRPr="00031C5E">
              <w:rPr>
                <w:rStyle w:val="FontStyle19"/>
                <w:lang w:val="en-US"/>
              </w:rPr>
              <w:t>efficient measures on elimination of practical problems and prevention of possible conflict</w:t>
            </w:r>
            <w:r w:rsidR="0028242C">
              <w:rPr>
                <w:rStyle w:val="FontStyle19"/>
                <w:lang w:val="en-US"/>
              </w:rPr>
              <w:t xml:space="preserve"> situation</w:t>
            </w:r>
            <w:r w:rsidR="0028242C" w:rsidRPr="00031C5E">
              <w:rPr>
                <w:rStyle w:val="FontStyle19"/>
                <w:lang w:val="en-US"/>
              </w:rPr>
              <w:t>s.</w:t>
            </w:r>
          </w:p>
        </w:tc>
      </w:tr>
      <w:tr w:rsidR="00091DA1" w:rsidRPr="004B35D7" w14:paraId="444221D5" w14:textId="77777777" w:rsidTr="00AE5BBB">
        <w:tc>
          <w:tcPr>
            <w:tcW w:w="2499" w:type="pct"/>
          </w:tcPr>
          <w:p w14:paraId="2E0CE9F1" w14:textId="5A864147" w:rsidR="00091DA1" w:rsidRPr="00320EA8" w:rsidRDefault="00091DA1" w:rsidP="00091DA1">
            <w:pPr>
              <w:spacing w:after="120"/>
              <w:jc w:val="both"/>
              <w:rPr>
                <w:rFonts w:ascii="Times New Roman" w:hAnsi="Times New Roman" w:cs="Times New Roman"/>
                <w:sz w:val="20"/>
                <w:szCs w:val="20"/>
              </w:rPr>
            </w:pPr>
            <w:r w:rsidRPr="00E60838">
              <w:rPr>
                <w:rFonts w:ascii="Times New Roman" w:hAnsi="Times New Roman" w:cs="Times New Roman"/>
                <w:sz w:val="20"/>
                <w:szCs w:val="20"/>
              </w:rPr>
              <w:t>3.9</w:t>
            </w:r>
            <w:r w:rsidR="00F90D6E">
              <w:rPr>
                <w:rFonts w:ascii="Times New Roman" w:hAnsi="Times New Roman" w:cs="Times New Roman"/>
                <w:sz w:val="20"/>
                <w:szCs w:val="20"/>
              </w:rPr>
              <w:t>.</w:t>
            </w:r>
            <w:r>
              <w:rPr>
                <w:rFonts w:ascii="Times New Roman" w:hAnsi="Times New Roman" w:cs="Times New Roman"/>
                <w:sz w:val="20"/>
                <w:szCs w:val="20"/>
              </w:rPr>
              <w:t xml:space="preserve"> </w:t>
            </w:r>
            <w:r w:rsidRPr="00E60838">
              <w:rPr>
                <w:rFonts w:ascii="Times New Roman" w:hAnsi="Times New Roman" w:cs="Times New Roman"/>
                <w:sz w:val="20"/>
                <w:szCs w:val="20"/>
              </w:rPr>
              <w:t>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tc>
        <w:tc>
          <w:tcPr>
            <w:tcW w:w="2501" w:type="pct"/>
          </w:tcPr>
          <w:p w14:paraId="40778550" w14:textId="575E5F98" w:rsidR="00091DA1" w:rsidRPr="00091DA1" w:rsidRDefault="00091DA1" w:rsidP="00F43024">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t>3.9</w:t>
            </w:r>
            <w:r w:rsidR="00F90D6E" w:rsidRPr="00F90D6E">
              <w:rPr>
                <w:rFonts w:ascii="Times New Roman" w:hAnsi="Times New Roman" w:cs="Times New Roman"/>
                <w:bCs/>
                <w:color w:val="000000"/>
                <w:sz w:val="20"/>
                <w:szCs w:val="20"/>
                <w:lang w:val="en-US"/>
              </w:rPr>
              <w:t>.</w:t>
            </w:r>
            <w:r w:rsidRPr="00AE5BBB">
              <w:rPr>
                <w:rFonts w:ascii="Times New Roman" w:hAnsi="Times New Roman" w:cs="Times New Roman"/>
                <w:bCs/>
                <w:color w:val="000000"/>
                <w:sz w:val="20"/>
                <w:szCs w:val="20"/>
                <w:lang w:val="en-GB"/>
              </w:rPr>
              <w:t xml:space="preserve"> </w:t>
            </w:r>
            <w:r w:rsidR="0028242C" w:rsidRPr="00031C5E">
              <w:rPr>
                <w:rStyle w:val="FontStyle19"/>
                <w:lang w:val="en-US"/>
              </w:rPr>
              <w:t xml:space="preserve">The Parties guarantee the absolute confidentiality regarding implementation of anti-corruption clause </w:t>
            </w:r>
            <w:r w:rsidR="0028242C">
              <w:rPr>
                <w:rStyle w:val="FontStyle19"/>
                <w:lang w:val="en-US"/>
              </w:rPr>
              <w:t>hereof</w:t>
            </w:r>
            <w:r w:rsidR="0028242C" w:rsidRPr="00031C5E">
              <w:rPr>
                <w:rStyle w:val="FontStyle19"/>
                <w:lang w:val="en-US"/>
              </w:rPr>
              <w:t xml:space="preserve">, as well as absence of </w:t>
            </w:r>
            <w:r w:rsidR="0028242C">
              <w:rPr>
                <w:rStyle w:val="FontStyle19"/>
                <w:lang w:val="en-US"/>
              </w:rPr>
              <w:t xml:space="preserve">adverse </w:t>
            </w:r>
            <w:r w:rsidR="0028242C" w:rsidRPr="00031C5E">
              <w:rPr>
                <w:rStyle w:val="FontStyle19"/>
                <w:lang w:val="en-US"/>
              </w:rPr>
              <w:t>consequences both for the addressing Party in general and for the specific employees of the addressing Party who informed o</w:t>
            </w:r>
            <w:r w:rsidR="0028242C">
              <w:rPr>
                <w:rStyle w:val="FontStyle19"/>
                <w:lang w:val="en-US"/>
              </w:rPr>
              <w:t>n</w:t>
            </w:r>
            <w:r w:rsidR="0028242C" w:rsidRPr="00031C5E">
              <w:rPr>
                <w:rStyle w:val="FontStyle19"/>
                <w:lang w:val="en-US"/>
              </w:rPr>
              <w:t xml:space="preserve"> the </w:t>
            </w:r>
            <w:r w:rsidR="00E50A94">
              <w:rPr>
                <w:rStyle w:val="FontStyle19"/>
                <w:lang w:val="en-US"/>
              </w:rPr>
              <w:t>fact</w:t>
            </w:r>
            <w:r w:rsidR="0028242C">
              <w:rPr>
                <w:rStyle w:val="FontStyle19"/>
                <w:lang w:val="en-US"/>
              </w:rPr>
              <w:t xml:space="preserve"> of </w:t>
            </w:r>
            <w:r w:rsidR="0028242C" w:rsidRPr="00031C5E">
              <w:rPr>
                <w:rStyle w:val="FontStyle19"/>
                <w:lang w:val="en-US"/>
              </w:rPr>
              <w:t>violation.</w:t>
            </w:r>
          </w:p>
        </w:tc>
      </w:tr>
      <w:tr w:rsidR="00091DA1" w:rsidRPr="00091DA1" w14:paraId="7CE6DC9B" w14:textId="77777777" w:rsidTr="00AE5BBB">
        <w:tc>
          <w:tcPr>
            <w:tcW w:w="2499" w:type="pct"/>
          </w:tcPr>
          <w:p w14:paraId="3B163C1A" w14:textId="066E16C2" w:rsidR="00091DA1" w:rsidRPr="00AE5BBB" w:rsidRDefault="00091DA1" w:rsidP="00091DA1">
            <w:pPr>
              <w:spacing w:after="120"/>
              <w:rPr>
                <w:rFonts w:ascii="Times New Roman" w:hAnsi="Times New Roman" w:cs="Times New Roman"/>
                <w:sz w:val="20"/>
                <w:szCs w:val="20"/>
                <w:lang w:val="en-US"/>
              </w:rPr>
            </w:pPr>
            <w:r w:rsidRPr="00AE5BBB">
              <w:rPr>
                <w:rFonts w:ascii="Times New Roman" w:hAnsi="Times New Roman" w:cs="Times New Roman"/>
                <w:b/>
                <w:bCs/>
                <w:color w:val="000000"/>
                <w:sz w:val="20"/>
                <w:szCs w:val="20"/>
                <w:lang w:val="en-US"/>
              </w:rPr>
              <w:t>4</w:t>
            </w:r>
            <w:r w:rsidRPr="00AE5BBB">
              <w:rPr>
                <w:rFonts w:ascii="Times New Roman" w:hAnsi="Times New Roman" w:cs="Times New Roman"/>
                <w:b/>
                <w:bCs/>
                <w:color w:val="000000"/>
                <w:sz w:val="20"/>
                <w:szCs w:val="20"/>
                <w:lang w:val="en-GB"/>
              </w:rPr>
              <w:t xml:space="preserve">. </w:t>
            </w:r>
            <w:r w:rsidRPr="004D148A">
              <w:rPr>
                <w:rFonts w:ascii="Times New Roman" w:hAnsi="Times New Roman" w:cs="Times New Roman"/>
                <w:b/>
                <w:bCs/>
                <w:color w:val="000000"/>
                <w:sz w:val="20"/>
                <w:szCs w:val="20"/>
              </w:rPr>
              <w:t>ПРОЧИЕ УСЛОВИЯ</w:t>
            </w:r>
          </w:p>
        </w:tc>
        <w:tc>
          <w:tcPr>
            <w:tcW w:w="2501" w:type="pct"/>
          </w:tcPr>
          <w:p w14:paraId="5F0C7B66" w14:textId="518D54A5" w:rsidR="00091DA1" w:rsidRPr="00091DA1" w:rsidRDefault="00091DA1" w:rsidP="00091DA1">
            <w:pPr>
              <w:pStyle w:val="ac"/>
              <w:spacing w:after="120"/>
              <w:ind w:left="0"/>
              <w:jc w:val="both"/>
              <w:rPr>
                <w:rFonts w:ascii="Times New Roman" w:hAnsi="Times New Roman" w:cs="Times New Roman"/>
                <w:sz w:val="20"/>
                <w:szCs w:val="20"/>
                <w:lang w:val="en-US"/>
              </w:rPr>
            </w:pPr>
            <w:r w:rsidRPr="00AE5BBB">
              <w:rPr>
                <w:rFonts w:ascii="Times New Roman" w:hAnsi="Times New Roman" w:cs="Times New Roman"/>
                <w:b/>
                <w:bCs/>
                <w:color w:val="000000"/>
                <w:sz w:val="20"/>
                <w:szCs w:val="20"/>
                <w:lang w:val="en-US"/>
              </w:rPr>
              <w:t>4</w:t>
            </w:r>
            <w:r w:rsidRPr="00AE5BBB">
              <w:rPr>
                <w:rFonts w:ascii="Times New Roman" w:hAnsi="Times New Roman" w:cs="Times New Roman"/>
                <w:b/>
                <w:bCs/>
                <w:color w:val="000000"/>
                <w:sz w:val="20"/>
                <w:szCs w:val="20"/>
                <w:lang w:val="en-GB"/>
              </w:rPr>
              <w:t>. OTHER CONDITIONS</w:t>
            </w:r>
          </w:p>
        </w:tc>
      </w:tr>
      <w:tr w:rsidR="00091DA1" w:rsidRPr="004B35D7" w14:paraId="05245147" w14:textId="77777777" w:rsidTr="00AE5BBB">
        <w:tc>
          <w:tcPr>
            <w:tcW w:w="2499" w:type="pct"/>
          </w:tcPr>
          <w:p w14:paraId="11C7CBD5" w14:textId="3948B24B" w:rsidR="00091DA1" w:rsidRPr="00320EA8" w:rsidRDefault="00F90D6E" w:rsidP="00F90D6E">
            <w:pPr>
              <w:spacing w:after="120"/>
              <w:jc w:val="both"/>
              <w:rPr>
                <w:rFonts w:ascii="Times New Roman" w:hAnsi="Times New Roman" w:cs="Times New Roman"/>
                <w:sz w:val="20"/>
                <w:szCs w:val="20"/>
              </w:rPr>
            </w:pPr>
            <w:r w:rsidRPr="004D148A">
              <w:rPr>
                <w:rFonts w:ascii="Times New Roman" w:hAnsi="Times New Roman" w:cs="Times New Roman"/>
                <w:sz w:val="20"/>
                <w:szCs w:val="20"/>
              </w:rPr>
              <w:t>4.1</w:t>
            </w:r>
            <w:r>
              <w:rPr>
                <w:rFonts w:ascii="Times New Roman" w:hAnsi="Times New Roman" w:cs="Times New Roman"/>
                <w:sz w:val="20"/>
                <w:szCs w:val="20"/>
              </w:rPr>
              <w:t>.</w:t>
            </w:r>
            <w:r>
              <w:rPr>
                <w:rFonts w:ascii="Times New Roman" w:hAnsi="Times New Roman" w:cs="Times New Roman"/>
                <w:sz w:val="20"/>
                <w:szCs w:val="20"/>
                <w:lang w:val="en-US"/>
              </w:rPr>
              <w:t> </w:t>
            </w:r>
            <w:r w:rsidRPr="004D148A">
              <w:rPr>
                <w:rFonts w:ascii="Times New Roman" w:hAnsi="Times New Roman" w:cs="Times New Roman"/>
                <w:sz w:val="20"/>
                <w:szCs w:val="20"/>
              </w:rPr>
              <w:t xml:space="preserve">Все изложенные в настоящем </w:t>
            </w:r>
            <w:r>
              <w:rPr>
                <w:rFonts w:ascii="Times New Roman" w:hAnsi="Times New Roman" w:cs="Times New Roman"/>
                <w:sz w:val="20"/>
                <w:szCs w:val="20"/>
              </w:rPr>
              <w:t>Д</w:t>
            </w:r>
            <w:r w:rsidRPr="004D148A">
              <w:rPr>
                <w:rFonts w:ascii="Times New Roman" w:hAnsi="Times New Roman" w:cs="Times New Roman"/>
                <w:sz w:val="20"/>
                <w:szCs w:val="20"/>
              </w:rPr>
              <w:t xml:space="preserve">оговоре и вытекающие из него обязательства Сторон относятся к </w:t>
            </w:r>
            <w:r w:rsidRPr="00AB137D">
              <w:rPr>
                <w:rFonts w:ascii="Times New Roman" w:hAnsi="Times New Roman" w:cs="Times New Roman"/>
                <w:sz w:val="20"/>
                <w:szCs w:val="20"/>
              </w:rPr>
              <w:t>оказани</w:t>
            </w:r>
            <w:r>
              <w:rPr>
                <w:rFonts w:ascii="Times New Roman" w:hAnsi="Times New Roman" w:cs="Times New Roman"/>
                <w:sz w:val="20"/>
                <w:szCs w:val="20"/>
              </w:rPr>
              <w:t>ю</w:t>
            </w:r>
            <w:r w:rsidRPr="00AB137D">
              <w:rPr>
                <w:rFonts w:ascii="Times New Roman" w:hAnsi="Times New Roman" w:cs="Times New Roman"/>
                <w:sz w:val="20"/>
                <w:szCs w:val="20"/>
              </w:rPr>
              <w:t xml:space="preserve"> услуги «</w:t>
            </w:r>
            <w:r w:rsidRPr="00A74EA5">
              <w:rPr>
                <w:rFonts w:ascii="Times New Roman" w:hAnsi="Times New Roman" w:cs="Times New Roman"/>
                <w:sz w:val="20"/>
                <w:szCs w:val="20"/>
                <w:lang w:val="en-US"/>
              </w:rPr>
              <w:t>Approval</w:t>
            </w:r>
            <w:r w:rsidRPr="00F90D6E">
              <w:rPr>
                <w:rFonts w:ascii="Times New Roman" w:hAnsi="Times New Roman" w:cs="Times New Roman"/>
                <w:sz w:val="20"/>
                <w:szCs w:val="20"/>
              </w:rPr>
              <w:t xml:space="preserve"> </w:t>
            </w:r>
            <w:r w:rsidRPr="00A74EA5">
              <w:rPr>
                <w:rFonts w:ascii="Times New Roman" w:hAnsi="Times New Roman" w:cs="Times New Roman"/>
                <w:sz w:val="20"/>
                <w:szCs w:val="20"/>
                <w:lang w:val="en-US"/>
              </w:rPr>
              <w:t>in</w:t>
            </w:r>
            <w:r w:rsidRPr="00F90D6E">
              <w:rPr>
                <w:rFonts w:ascii="Times New Roman" w:hAnsi="Times New Roman" w:cs="Times New Roman"/>
                <w:sz w:val="20"/>
                <w:szCs w:val="20"/>
              </w:rPr>
              <w:t xml:space="preserve"> </w:t>
            </w:r>
            <w:r w:rsidRPr="00A74EA5">
              <w:rPr>
                <w:rFonts w:ascii="Times New Roman" w:hAnsi="Times New Roman" w:cs="Times New Roman"/>
                <w:sz w:val="20"/>
                <w:szCs w:val="20"/>
                <w:lang w:val="en-US"/>
              </w:rPr>
              <w:t>principle</w:t>
            </w:r>
            <w:r w:rsidRPr="00AB137D">
              <w:rPr>
                <w:rFonts w:ascii="Times New Roman" w:hAnsi="Times New Roman" w:cs="Times New Roman"/>
                <w:sz w:val="20"/>
                <w:szCs w:val="20"/>
              </w:rPr>
              <w:t>»</w:t>
            </w:r>
            <w:r>
              <w:rPr>
                <w:rFonts w:ascii="Times New Roman" w:hAnsi="Times New Roman" w:cs="Times New Roman"/>
                <w:sz w:val="20"/>
                <w:szCs w:val="20"/>
              </w:rPr>
              <w:t xml:space="preserve"> </w:t>
            </w:r>
            <w:r w:rsidRPr="004C445D">
              <w:rPr>
                <w:rFonts w:ascii="Times New Roman" w:hAnsi="Times New Roman" w:cs="Times New Roman"/>
                <w:sz w:val="20"/>
                <w:szCs w:val="20"/>
              </w:rPr>
              <w:t>(AIP, принципиальное одобрение)</w:t>
            </w:r>
            <w:r>
              <w:rPr>
                <w:rFonts w:ascii="Times New Roman" w:hAnsi="Times New Roman" w:cs="Times New Roman"/>
                <w:sz w:val="20"/>
                <w:szCs w:val="20"/>
              </w:rPr>
              <w:t>.</w:t>
            </w:r>
          </w:p>
        </w:tc>
        <w:tc>
          <w:tcPr>
            <w:tcW w:w="2501" w:type="pct"/>
          </w:tcPr>
          <w:p w14:paraId="38E35AEF" w14:textId="4A08B6FE" w:rsidR="00091DA1" w:rsidRPr="00091DA1" w:rsidRDefault="00091DA1" w:rsidP="001C32FA">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4.1</w:t>
            </w:r>
            <w:r w:rsidR="00F90D6E" w:rsidRPr="00F90D6E">
              <w:rPr>
                <w:rFonts w:ascii="Times New Roman" w:hAnsi="Times New Roman" w:cs="Times New Roman"/>
                <w:sz w:val="20"/>
                <w:szCs w:val="20"/>
                <w:lang w:val="en-US"/>
              </w:rPr>
              <w:t>. </w:t>
            </w:r>
            <w:r w:rsidR="001C32FA" w:rsidRPr="0028242C">
              <w:rPr>
                <w:rFonts w:ascii="Times New Roman" w:hAnsi="Times New Roman" w:cs="Times New Roman"/>
                <w:color w:val="000000"/>
                <w:sz w:val="20"/>
                <w:szCs w:val="20"/>
                <w:lang w:val="en-GB"/>
              </w:rPr>
              <w:t>All obligations of the Parties set forth in the</w:t>
            </w:r>
            <w:r w:rsidR="00AD59DB">
              <w:rPr>
                <w:rFonts w:ascii="Times New Roman" w:hAnsi="Times New Roman" w:cs="Times New Roman"/>
                <w:color w:val="000000"/>
                <w:sz w:val="20"/>
                <w:szCs w:val="20"/>
                <w:lang w:val="en-GB"/>
              </w:rPr>
              <w:t xml:space="preserve"> present Agreement and arising </w:t>
            </w:r>
            <w:proofErr w:type="spellStart"/>
            <w:r w:rsidR="001C32FA" w:rsidRPr="0028242C">
              <w:rPr>
                <w:rFonts w:ascii="Times New Roman" w:hAnsi="Times New Roman" w:cs="Times New Roman"/>
                <w:color w:val="000000"/>
                <w:sz w:val="20"/>
                <w:szCs w:val="20"/>
                <w:lang w:val="en-GB"/>
              </w:rPr>
              <w:t>herefrom</w:t>
            </w:r>
            <w:proofErr w:type="spellEnd"/>
            <w:r w:rsidR="001C32FA" w:rsidRPr="0028242C">
              <w:rPr>
                <w:rFonts w:ascii="Times New Roman" w:hAnsi="Times New Roman" w:cs="Times New Roman"/>
                <w:color w:val="000000"/>
                <w:sz w:val="20"/>
                <w:szCs w:val="20"/>
                <w:lang w:val="en-GB"/>
              </w:rPr>
              <w:t xml:space="preserve"> refer to</w:t>
            </w:r>
            <w:r w:rsidR="006D17D2">
              <w:rPr>
                <w:rFonts w:ascii="Times New Roman" w:hAnsi="Times New Roman" w:cs="Times New Roman"/>
                <w:sz w:val="20"/>
                <w:szCs w:val="20"/>
                <w:lang w:val="en-US"/>
              </w:rPr>
              <w:t xml:space="preserve"> rendering of “Approval in Principle” (AIP)</w:t>
            </w:r>
            <w:r w:rsidR="001C32FA">
              <w:rPr>
                <w:rFonts w:ascii="Times New Roman" w:hAnsi="Times New Roman" w:cs="Times New Roman"/>
                <w:sz w:val="20"/>
                <w:szCs w:val="20"/>
                <w:lang w:val="en-US"/>
              </w:rPr>
              <w:t xml:space="preserve"> service</w:t>
            </w:r>
            <w:r w:rsidR="006D17D2">
              <w:rPr>
                <w:rFonts w:ascii="Times New Roman" w:hAnsi="Times New Roman" w:cs="Times New Roman"/>
                <w:sz w:val="20"/>
                <w:szCs w:val="20"/>
                <w:lang w:val="en-US"/>
              </w:rPr>
              <w:t>.</w:t>
            </w:r>
          </w:p>
        </w:tc>
      </w:tr>
      <w:tr w:rsidR="00091DA1" w:rsidRPr="004B35D7" w14:paraId="53850A37" w14:textId="77777777" w:rsidTr="00AE5BBB">
        <w:tc>
          <w:tcPr>
            <w:tcW w:w="2499" w:type="pct"/>
          </w:tcPr>
          <w:p w14:paraId="43F6FB17" w14:textId="706102E2" w:rsidR="00091DA1" w:rsidRPr="00320EA8" w:rsidRDefault="00091DA1" w:rsidP="00091DA1">
            <w:pPr>
              <w:spacing w:after="120"/>
              <w:jc w:val="both"/>
              <w:rPr>
                <w:rFonts w:ascii="Times New Roman" w:hAnsi="Times New Roman" w:cs="Times New Roman"/>
                <w:sz w:val="20"/>
                <w:szCs w:val="20"/>
              </w:rPr>
            </w:pPr>
            <w:r w:rsidRPr="003E6DF9">
              <w:rPr>
                <w:rFonts w:ascii="Times New Roman" w:hAnsi="Times New Roman" w:cs="Times New Roman"/>
                <w:sz w:val="20"/>
                <w:szCs w:val="20"/>
              </w:rPr>
              <w:lastRenderedPageBreak/>
              <w:t>4.2</w:t>
            </w:r>
            <w:r w:rsidR="005736B9">
              <w:rPr>
                <w:rFonts w:ascii="Times New Roman" w:hAnsi="Times New Roman" w:cs="Times New Roman"/>
                <w:sz w:val="20"/>
                <w:szCs w:val="20"/>
              </w:rPr>
              <w:t>. </w:t>
            </w:r>
            <w:r w:rsidRPr="003E6DF9">
              <w:rPr>
                <w:rFonts w:ascii="Times New Roman" w:hAnsi="Times New Roman" w:cs="Times New Roman"/>
                <w:sz w:val="20"/>
                <w:szCs w:val="20"/>
              </w:rPr>
              <w:t xml:space="preserve">При возникновении между Сторонами разногласий или споров, связанных с настоящим </w:t>
            </w:r>
            <w:r w:rsidR="005736B9">
              <w:rPr>
                <w:rFonts w:ascii="Times New Roman" w:hAnsi="Times New Roman" w:cs="Times New Roman"/>
                <w:sz w:val="20"/>
                <w:szCs w:val="20"/>
              </w:rPr>
              <w:t>Д</w:t>
            </w:r>
            <w:r w:rsidRPr="003E6DF9">
              <w:rPr>
                <w:rFonts w:ascii="Times New Roman" w:hAnsi="Times New Roman" w:cs="Times New Roman"/>
                <w:sz w:val="20"/>
                <w:szCs w:val="20"/>
              </w:rPr>
              <w:t>оговором, Стороны будут стремиться достичь их урегулирования путем переговоров.</w:t>
            </w:r>
          </w:p>
        </w:tc>
        <w:tc>
          <w:tcPr>
            <w:tcW w:w="2501" w:type="pct"/>
          </w:tcPr>
          <w:p w14:paraId="750B7499" w14:textId="65A64867" w:rsidR="00091DA1" w:rsidRPr="00091DA1" w:rsidRDefault="00091DA1" w:rsidP="00AD59DB">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4.2</w:t>
            </w:r>
            <w:r w:rsidR="005736B9" w:rsidRPr="005736B9">
              <w:rPr>
                <w:rFonts w:ascii="Times New Roman" w:hAnsi="Times New Roman" w:cs="Times New Roman"/>
                <w:sz w:val="20"/>
                <w:szCs w:val="20"/>
                <w:lang w:val="en-US"/>
              </w:rPr>
              <w:t>. </w:t>
            </w:r>
            <w:r w:rsidRPr="00AE5BBB">
              <w:rPr>
                <w:rFonts w:ascii="Times New Roman" w:hAnsi="Times New Roman" w:cs="Times New Roman"/>
                <w:sz w:val="20"/>
                <w:szCs w:val="20"/>
                <w:lang w:val="en-US"/>
              </w:rPr>
              <w:t xml:space="preserve">Should any disputes or disagreements arise between the Parties </w:t>
            </w:r>
            <w:r w:rsidR="007C74AE">
              <w:rPr>
                <w:rFonts w:ascii="Times New Roman" w:hAnsi="Times New Roman" w:cs="Times New Roman"/>
                <w:sz w:val="20"/>
                <w:szCs w:val="20"/>
                <w:lang w:val="en-US"/>
              </w:rPr>
              <w:t xml:space="preserve">related </w:t>
            </w:r>
            <w:r w:rsidR="00AD59DB">
              <w:rPr>
                <w:rFonts w:ascii="Times New Roman" w:hAnsi="Times New Roman" w:cs="Times New Roman"/>
                <w:sz w:val="20"/>
                <w:szCs w:val="20"/>
                <w:lang w:val="en-US"/>
              </w:rPr>
              <w:t>here</w:t>
            </w:r>
            <w:r w:rsidR="007C74AE">
              <w:rPr>
                <w:rFonts w:ascii="Times New Roman" w:hAnsi="Times New Roman" w:cs="Times New Roman"/>
                <w:sz w:val="20"/>
                <w:szCs w:val="20"/>
                <w:lang w:val="en-US"/>
              </w:rPr>
              <w:t>to</w:t>
            </w:r>
            <w:r w:rsidRPr="00AE5BBB">
              <w:rPr>
                <w:rFonts w:ascii="Times New Roman" w:hAnsi="Times New Roman" w:cs="Times New Roman"/>
                <w:sz w:val="20"/>
                <w:szCs w:val="20"/>
                <w:lang w:val="en-US"/>
              </w:rPr>
              <w:t>, the Parties will strive to settle them through negotiations.</w:t>
            </w:r>
          </w:p>
        </w:tc>
      </w:tr>
      <w:tr w:rsidR="00091DA1" w:rsidRPr="004B35D7" w14:paraId="1CEBE389" w14:textId="77777777" w:rsidTr="00AE5BBB">
        <w:tc>
          <w:tcPr>
            <w:tcW w:w="2499" w:type="pct"/>
          </w:tcPr>
          <w:p w14:paraId="13C03A5D" w14:textId="68B51DFD" w:rsidR="00091DA1" w:rsidRPr="00320EA8" w:rsidRDefault="00091DA1" w:rsidP="00091DA1">
            <w:pPr>
              <w:spacing w:after="120"/>
              <w:jc w:val="both"/>
              <w:rPr>
                <w:rFonts w:ascii="Times New Roman" w:hAnsi="Times New Roman" w:cs="Times New Roman"/>
                <w:sz w:val="20"/>
                <w:szCs w:val="20"/>
              </w:rPr>
            </w:pPr>
            <w:r w:rsidRPr="003E6DF9">
              <w:rPr>
                <w:rFonts w:ascii="Times New Roman" w:hAnsi="Times New Roman" w:cs="Times New Roman"/>
                <w:sz w:val="20"/>
                <w:szCs w:val="20"/>
              </w:rPr>
              <w:t>4.3</w:t>
            </w:r>
            <w:r w:rsidR="005736B9">
              <w:rPr>
                <w:rFonts w:ascii="Times New Roman" w:hAnsi="Times New Roman" w:cs="Times New Roman"/>
                <w:sz w:val="20"/>
                <w:szCs w:val="20"/>
              </w:rPr>
              <w:t>. </w:t>
            </w:r>
            <w:r w:rsidRPr="003E6DF9">
              <w:rPr>
                <w:rFonts w:ascii="Times New Roman" w:hAnsi="Times New Roman" w:cs="Times New Roman"/>
                <w:sz w:val="20"/>
                <w:szCs w:val="20"/>
              </w:rPr>
              <w:t xml:space="preserve">Все споры по настоящему </w:t>
            </w:r>
            <w:r w:rsidR="005736B9">
              <w:rPr>
                <w:rFonts w:ascii="Times New Roman" w:hAnsi="Times New Roman" w:cs="Times New Roman"/>
                <w:sz w:val="20"/>
                <w:szCs w:val="20"/>
              </w:rPr>
              <w:t>Д</w:t>
            </w:r>
            <w:r w:rsidRPr="003E6DF9">
              <w:rPr>
                <w:rFonts w:ascii="Times New Roman" w:hAnsi="Times New Roman" w:cs="Times New Roman"/>
                <w:sz w:val="20"/>
                <w:szCs w:val="20"/>
              </w:rPr>
              <w:t>оговору, не носящие технического характера, подлежат рассмотрению в Арбитражном суде города Санкт-Петербурга и Ленинградской области.</w:t>
            </w:r>
          </w:p>
        </w:tc>
        <w:tc>
          <w:tcPr>
            <w:tcW w:w="2501" w:type="pct"/>
          </w:tcPr>
          <w:p w14:paraId="508BC405" w14:textId="673E7C98" w:rsidR="00091DA1" w:rsidRPr="00F43024" w:rsidRDefault="00091DA1" w:rsidP="00AD59DB">
            <w:pPr>
              <w:spacing w:after="120"/>
              <w:jc w:val="both"/>
              <w:rPr>
                <w:rFonts w:ascii="Times New Roman" w:hAnsi="Times New Roman" w:cs="Times New Roman"/>
                <w:sz w:val="20"/>
                <w:szCs w:val="20"/>
                <w:lang w:val="en-US"/>
              </w:rPr>
            </w:pPr>
            <w:r w:rsidRPr="00F43024">
              <w:rPr>
                <w:rFonts w:ascii="Times New Roman" w:hAnsi="Times New Roman" w:cs="Times New Roman"/>
                <w:sz w:val="20"/>
                <w:szCs w:val="20"/>
                <w:lang w:val="en-US"/>
              </w:rPr>
              <w:t>4.3</w:t>
            </w:r>
            <w:r w:rsidR="005736B9" w:rsidRPr="005736B9">
              <w:rPr>
                <w:rFonts w:ascii="Times New Roman" w:hAnsi="Times New Roman" w:cs="Times New Roman"/>
                <w:sz w:val="20"/>
                <w:szCs w:val="20"/>
                <w:lang w:val="en-US"/>
              </w:rPr>
              <w:t>. </w:t>
            </w:r>
            <w:r w:rsidR="007C74AE" w:rsidRPr="00737934">
              <w:rPr>
                <w:rFonts w:ascii="Times New Roman" w:hAnsi="Times New Roman" w:cs="Times New Roman"/>
                <w:color w:val="000000"/>
                <w:sz w:val="20"/>
                <w:szCs w:val="20"/>
                <w:lang w:val="en-GB"/>
              </w:rPr>
              <w:t xml:space="preserve">All disputes </w:t>
            </w:r>
            <w:r w:rsidR="00AD59DB">
              <w:rPr>
                <w:rFonts w:ascii="Times New Roman" w:hAnsi="Times New Roman" w:cs="Times New Roman"/>
                <w:color w:val="000000"/>
                <w:sz w:val="20"/>
                <w:szCs w:val="20"/>
                <w:lang w:val="en-GB"/>
              </w:rPr>
              <w:t>here</w:t>
            </w:r>
            <w:r w:rsidR="007C74AE" w:rsidRPr="00737934">
              <w:rPr>
                <w:rFonts w:ascii="Times New Roman" w:hAnsi="Times New Roman" w:cs="Times New Roman"/>
                <w:color w:val="000000"/>
                <w:sz w:val="20"/>
                <w:szCs w:val="20"/>
                <w:lang w:val="en-GB"/>
              </w:rPr>
              <w:t>under</w:t>
            </w:r>
            <w:r w:rsidR="009B3A8E" w:rsidRPr="00F43024">
              <w:rPr>
                <w:rFonts w:ascii="Times New Roman" w:hAnsi="Times New Roman" w:cs="Times New Roman"/>
                <w:color w:val="000000"/>
                <w:sz w:val="20"/>
                <w:szCs w:val="20"/>
                <w:lang w:val="en-GB"/>
              </w:rPr>
              <w:t xml:space="preserve"> which</w:t>
            </w:r>
            <w:r w:rsidR="007C74AE" w:rsidRPr="00737934">
              <w:rPr>
                <w:rFonts w:ascii="Times New Roman" w:hAnsi="Times New Roman" w:cs="Times New Roman"/>
                <w:color w:val="000000"/>
                <w:sz w:val="20"/>
                <w:szCs w:val="20"/>
                <w:lang w:val="en-US"/>
              </w:rPr>
              <w:t xml:space="preserve"> are not of a technical nature, shall be taken to the Arbitration Court of Saint</w:t>
            </w:r>
            <w:r w:rsidR="007C74AE" w:rsidRPr="00737934">
              <w:rPr>
                <w:rFonts w:ascii="Times New Roman" w:hAnsi="Times New Roman" w:cs="Times New Roman"/>
                <w:color w:val="000000"/>
                <w:sz w:val="20"/>
                <w:szCs w:val="20"/>
                <w:lang w:val="en-US"/>
              </w:rPr>
              <w:noBreakHyphen/>
              <w:t>Petersburg and the Leningrad Region</w:t>
            </w:r>
            <w:r w:rsidR="007C74AE" w:rsidRPr="00737934">
              <w:rPr>
                <w:rFonts w:ascii="Times New Roman" w:hAnsi="Times New Roman" w:cs="Times New Roman"/>
                <w:color w:val="000000"/>
                <w:sz w:val="20"/>
                <w:szCs w:val="20"/>
                <w:lang w:val="en-GB"/>
              </w:rPr>
              <w:t>.</w:t>
            </w:r>
          </w:p>
        </w:tc>
      </w:tr>
      <w:tr w:rsidR="00091DA1" w:rsidRPr="004B35D7" w14:paraId="2423FDD6" w14:textId="77777777" w:rsidTr="00AE5BBB">
        <w:tc>
          <w:tcPr>
            <w:tcW w:w="2499" w:type="pct"/>
          </w:tcPr>
          <w:p w14:paraId="6EF2A5AF" w14:textId="3236F768" w:rsidR="00091DA1" w:rsidRPr="00320EA8" w:rsidRDefault="00091DA1" w:rsidP="00091DA1">
            <w:pPr>
              <w:spacing w:after="120"/>
              <w:jc w:val="both"/>
              <w:rPr>
                <w:rFonts w:ascii="Times New Roman" w:hAnsi="Times New Roman" w:cs="Times New Roman"/>
                <w:sz w:val="20"/>
                <w:szCs w:val="20"/>
              </w:rPr>
            </w:pPr>
            <w:r w:rsidRPr="003E6DF9">
              <w:rPr>
                <w:rFonts w:ascii="Times New Roman" w:hAnsi="Times New Roman" w:cs="Times New Roman"/>
                <w:sz w:val="20"/>
                <w:szCs w:val="20"/>
              </w:rPr>
              <w:t>4.4</w:t>
            </w:r>
            <w:r w:rsidR="005736B9">
              <w:rPr>
                <w:rFonts w:ascii="Times New Roman" w:hAnsi="Times New Roman" w:cs="Times New Roman"/>
                <w:sz w:val="20"/>
                <w:szCs w:val="20"/>
              </w:rPr>
              <w:t>. </w:t>
            </w:r>
            <w:r w:rsidRPr="003E6DF9">
              <w:rPr>
                <w:rFonts w:ascii="Times New Roman" w:hAnsi="Times New Roman" w:cs="Times New Roman"/>
                <w:sz w:val="20"/>
                <w:szCs w:val="20"/>
              </w:rPr>
              <w:t xml:space="preserve">Ко всем спорам и разногласиям по настоящему </w:t>
            </w:r>
            <w:r w:rsidR="005736B9">
              <w:rPr>
                <w:rFonts w:ascii="Times New Roman" w:hAnsi="Times New Roman" w:cs="Times New Roman"/>
                <w:sz w:val="20"/>
                <w:szCs w:val="20"/>
              </w:rPr>
              <w:t>Д</w:t>
            </w:r>
            <w:r w:rsidRPr="003E6DF9">
              <w:rPr>
                <w:rFonts w:ascii="Times New Roman" w:hAnsi="Times New Roman" w:cs="Times New Roman"/>
                <w:sz w:val="20"/>
                <w:szCs w:val="20"/>
              </w:rPr>
              <w:t xml:space="preserve">оговору, а также ко всему тому, что не урегулировано настоящим </w:t>
            </w:r>
            <w:r w:rsidR="005736B9">
              <w:rPr>
                <w:rFonts w:ascii="Times New Roman" w:hAnsi="Times New Roman" w:cs="Times New Roman"/>
                <w:sz w:val="20"/>
                <w:szCs w:val="20"/>
              </w:rPr>
              <w:t>Д</w:t>
            </w:r>
            <w:r w:rsidRPr="003E6DF9">
              <w:rPr>
                <w:rFonts w:ascii="Times New Roman" w:hAnsi="Times New Roman" w:cs="Times New Roman"/>
                <w:sz w:val="20"/>
                <w:szCs w:val="20"/>
              </w:rPr>
              <w:t xml:space="preserve">оговором, будет применяться материальное право Российской Федерации, кроме тех положений российского законодательства, которые решают вопрос о подлежащем применению праве при отсутствии соглашения Сторон об этом. </w:t>
            </w:r>
          </w:p>
        </w:tc>
        <w:tc>
          <w:tcPr>
            <w:tcW w:w="2501" w:type="pct"/>
          </w:tcPr>
          <w:p w14:paraId="6DCB1CFD" w14:textId="12A0A322" w:rsidR="00091DA1" w:rsidRPr="00091DA1" w:rsidRDefault="00091DA1" w:rsidP="00F43024">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4.4</w:t>
            </w:r>
            <w:r w:rsidR="005736B9" w:rsidRPr="005736B9">
              <w:rPr>
                <w:rFonts w:ascii="Times New Roman" w:hAnsi="Times New Roman" w:cs="Times New Roman"/>
                <w:sz w:val="20"/>
                <w:szCs w:val="20"/>
                <w:lang w:val="en-US"/>
              </w:rPr>
              <w:t>. </w:t>
            </w:r>
            <w:r w:rsidR="009B3A8E">
              <w:rPr>
                <w:rFonts w:ascii="Times New Roman" w:hAnsi="Times New Roman" w:cs="Times New Roman"/>
                <w:sz w:val="20"/>
                <w:szCs w:val="20"/>
                <w:lang w:val="en-US"/>
              </w:rPr>
              <w:t>The substantive</w:t>
            </w:r>
            <w:r w:rsidR="009B3A8E" w:rsidRPr="00AE5BBB">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 xml:space="preserve">law of the Russian Federation will be applied to all disputes and disagreements </w:t>
            </w:r>
            <w:r w:rsidR="009B3A8E">
              <w:rPr>
                <w:rFonts w:ascii="Times New Roman" w:hAnsi="Times New Roman" w:cs="Times New Roman"/>
                <w:sz w:val="20"/>
                <w:szCs w:val="20"/>
                <w:lang w:val="en-US"/>
              </w:rPr>
              <w:t>hereunder as well as to all issues that are</w:t>
            </w:r>
            <w:r w:rsidRPr="00AE5BBB">
              <w:rPr>
                <w:rFonts w:ascii="Times New Roman" w:hAnsi="Times New Roman" w:cs="Times New Roman"/>
                <w:sz w:val="20"/>
                <w:szCs w:val="20"/>
                <w:lang w:val="en-US"/>
              </w:rPr>
              <w:t xml:space="preserve"> not </w:t>
            </w:r>
            <w:r w:rsidR="009B3A8E">
              <w:rPr>
                <w:rFonts w:ascii="Times New Roman" w:hAnsi="Times New Roman" w:cs="Times New Roman"/>
                <w:sz w:val="20"/>
                <w:szCs w:val="20"/>
                <w:lang w:val="en-US"/>
              </w:rPr>
              <w:t>regulated</w:t>
            </w:r>
            <w:r w:rsidR="009B3A8E" w:rsidRPr="00AE5BBB">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 xml:space="preserve">by the present Agreement excepting those </w:t>
            </w:r>
            <w:r w:rsidR="009B3A8E">
              <w:rPr>
                <w:rFonts w:ascii="Times New Roman" w:hAnsi="Times New Roman" w:cs="Times New Roman"/>
                <w:sz w:val="20"/>
                <w:szCs w:val="20"/>
                <w:lang w:val="en-US"/>
              </w:rPr>
              <w:t>provisions</w:t>
            </w:r>
            <w:r w:rsidR="009B3A8E" w:rsidRPr="00AE5BBB">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 xml:space="preserve">of </w:t>
            </w:r>
            <w:r w:rsidR="009B3A8E">
              <w:rPr>
                <w:rFonts w:ascii="Times New Roman" w:hAnsi="Times New Roman" w:cs="Times New Roman"/>
                <w:sz w:val="20"/>
                <w:szCs w:val="20"/>
                <w:lang w:val="en-US"/>
              </w:rPr>
              <w:t xml:space="preserve">the </w:t>
            </w:r>
            <w:r w:rsidRPr="00AE5BBB">
              <w:rPr>
                <w:rFonts w:ascii="Times New Roman" w:hAnsi="Times New Roman" w:cs="Times New Roman"/>
                <w:sz w:val="20"/>
                <w:szCs w:val="20"/>
                <w:lang w:val="en-US"/>
              </w:rPr>
              <w:t xml:space="preserve">Russian </w:t>
            </w:r>
            <w:r w:rsidR="009B3A8E">
              <w:rPr>
                <w:rFonts w:ascii="Times New Roman" w:hAnsi="Times New Roman" w:cs="Times New Roman"/>
                <w:sz w:val="20"/>
                <w:szCs w:val="20"/>
                <w:lang w:val="en-US"/>
              </w:rPr>
              <w:t>l</w:t>
            </w:r>
            <w:r w:rsidR="009B3A8E" w:rsidRPr="00AE5BBB">
              <w:rPr>
                <w:rFonts w:ascii="Times New Roman" w:hAnsi="Times New Roman" w:cs="Times New Roman"/>
                <w:sz w:val="20"/>
                <w:szCs w:val="20"/>
                <w:lang w:val="en-US"/>
              </w:rPr>
              <w:t>egislation</w:t>
            </w:r>
            <w:r w:rsidRPr="00AE5BBB">
              <w:rPr>
                <w:rFonts w:ascii="Times New Roman" w:hAnsi="Times New Roman" w:cs="Times New Roman"/>
                <w:sz w:val="20"/>
                <w:szCs w:val="20"/>
                <w:lang w:val="en-US"/>
              </w:rPr>
              <w:t xml:space="preserve">, which </w:t>
            </w:r>
            <w:r w:rsidR="009B3A8E">
              <w:rPr>
                <w:rFonts w:ascii="Times New Roman" w:hAnsi="Times New Roman" w:cs="Times New Roman"/>
                <w:sz w:val="20"/>
                <w:szCs w:val="20"/>
                <w:lang w:val="en-US"/>
              </w:rPr>
              <w:t>address the issues on</w:t>
            </w:r>
            <w:r w:rsidR="00AD59DB">
              <w:rPr>
                <w:rFonts w:ascii="Times New Roman" w:hAnsi="Times New Roman" w:cs="Times New Roman"/>
                <w:sz w:val="20"/>
                <w:szCs w:val="20"/>
                <w:lang w:val="en-US"/>
              </w:rPr>
              <w:t xml:space="preserve"> applicability of</w:t>
            </w:r>
            <w:r w:rsidRPr="00AE5BBB">
              <w:rPr>
                <w:rFonts w:ascii="Times New Roman" w:hAnsi="Times New Roman" w:cs="Times New Roman"/>
                <w:sz w:val="20"/>
                <w:szCs w:val="20"/>
                <w:lang w:val="en-US"/>
              </w:rPr>
              <w:t xml:space="preserve"> law, when there is no relevant agreement between the Parties.</w:t>
            </w:r>
          </w:p>
        </w:tc>
      </w:tr>
      <w:tr w:rsidR="00091DA1" w:rsidRPr="004B35D7" w14:paraId="6EE57C0C" w14:textId="77777777" w:rsidTr="00AE5BBB">
        <w:tc>
          <w:tcPr>
            <w:tcW w:w="2499" w:type="pct"/>
          </w:tcPr>
          <w:p w14:paraId="462D6175" w14:textId="09D98146" w:rsidR="00091DA1" w:rsidRPr="00320EA8" w:rsidRDefault="00091DA1" w:rsidP="00091DA1">
            <w:pPr>
              <w:spacing w:after="120"/>
              <w:jc w:val="both"/>
              <w:rPr>
                <w:rFonts w:ascii="Times New Roman" w:hAnsi="Times New Roman" w:cs="Times New Roman"/>
                <w:sz w:val="20"/>
                <w:szCs w:val="20"/>
              </w:rPr>
            </w:pPr>
            <w:r w:rsidRPr="003E6DF9">
              <w:rPr>
                <w:rFonts w:ascii="Times New Roman" w:hAnsi="Times New Roman" w:cs="Times New Roman"/>
                <w:sz w:val="20"/>
                <w:szCs w:val="20"/>
              </w:rPr>
              <w:t>4.5</w:t>
            </w:r>
            <w:r w:rsidR="005736B9">
              <w:rPr>
                <w:rFonts w:ascii="Times New Roman" w:hAnsi="Times New Roman" w:cs="Times New Roman"/>
                <w:sz w:val="20"/>
                <w:szCs w:val="20"/>
              </w:rPr>
              <w:t>. </w:t>
            </w:r>
            <w:r w:rsidRPr="003E6DF9">
              <w:rPr>
                <w:rFonts w:ascii="Times New Roman" w:hAnsi="Times New Roman" w:cs="Times New Roman"/>
                <w:sz w:val="20"/>
                <w:szCs w:val="20"/>
              </w:rPr>
              <w:t xml:space="preserve">Любые дополнения и изменения к настоящему </w:t>
            </w:r>
            <w:r w:rsidR="005736B9">
              <w:rPr>
                <w:rFonts w:ascii="Times New Roman" w:hAnsi="Times New Roman" w:cs="Times New Roman"/>
                <w:sz w:val="20"/>
                <w:szCs w:val="20"/>
              </w:rPr>
              <w:t>Д</w:t>
            </w:r>
            <w:r w:rsidRPr="003E6DF9">
              <w:rPr>
                <w:rFonts w:ascii="Times New Roman" w:hAnsi="Times New Roman" w:cs="Times New Roman"/>
                <w:sz w:val="20"/>
                <w:szCs w:val="20"/>
              </w:rPr>
              <w:t xml:space="preserve">оговору действительны лишь при условии, если они совершены в письменной форме и подписаны надлежаще уполномоченными на то представителями Сторон. </w:t>
            </w:r>
          </w:p>
        </w:tc>
        <w:tc>
          <w:tcPr>
            <w:tcW w:w="2501" w:type="pct"/>
          </w:tcPr>
          <w:p w14:paraId="560091C8" w14:textId="01491E66" w:rsidR="00091DA1" w:rsidRPr="00091DA1" w:rsidRDefault="00091DA1" w:rsidP="00F43024">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4.5</w:t>
            </w:r>
            <w:r w:rsidR="005736B9" w:rsidRPr="005736B9">
              <w:rPr>
                <w:rFonts w:ascii="Times New Roman" w:hAnsi="Times New Roman" w:cs="Times New Roman"/>
                <w:sz w:val="20"/>
                <w:szCs w:val="20"/>
                <w:lang w:val="en-US"/>
              </w:rPr>
              <w:t>. </w:t>
            </w:r>
            <w:r w:rsidRPr="00AE5BBB">
              <w:rPr>
                <w:rFonts w:ascii="Times New Roman" w:hAnsi="Times New Roman" w:cs="Times New Roman"/>
                <w:sz w:val="20"/>
                <w:szCs w:val="20"/>
                <w:lang w:val="en-US"/>
              </w:rPr>
              <w:t xml:space="preserve">All additions and amendments </w:t>
            </w:r>
            <w:r w:rsidR="00067D7E">
              <w:rPr>
                <w:rFonts w:ascii="Times New Roman" w:hAnsi="Times New Roman" w:cs="Times New Roman"/>
                <w:sz w:val="20"/>
                <w:szCs w:val="20"/>
                <w:lang w:val="en-US"/>
              </w:rPr>
              <w:t>here</w:t>
            </w:r>
            <w:r w:rsidRPr="00AE5BBB">
              <w:rPr>
                <w:rFonts w:ascii="Times New Roman" w:hAnsi="Times New Roman" w:cs="Times New Roman"/>
                <w:sz w:val="20"/>
                <w:szCs w:val="20"/>
                <w:lang w:val="en-US"/>
              </w:rPr>
              <w:t>to are valid only if they are made in writing and signed by duly authorized representatives of the Parties.</w:t>
            </w:r>
          </w:p>
        </w:tc>
      </w:tr>
      <w:tr w:rsidR="00091DA1" w:rsidRPr="004B35D7" w14:paraId="05C33310" w14:textId="77777777" w:rsidTr="00AE5BBB">
        <w:tc>
          <w:tcPr>
            <w:tcW w:w="2499" w:type="pct"/>
          </w:tcPr>
          <w:p w14:paraId="7D6273A6" w14:textId="5BD6F134" w:rsidR="00091DA1" w:rsidRPr="00320EA8" w:rsidRDefault="00091DA1" w:rsidP="00091DA1">
            <w:pPr>
              <w:autoSpaceDE w:val="0"/>
              <w:autoSpaceDN w:val="0"/>
              <w:adjustRightInd w:val="0"/>
              <w:spacing w:after="120"/>
              <w:jc w:val="both"/>
              <w:rPr>
                <w:rFonts w:ascii="Times New Roman" w:hAnsi="Times New Roman" w:cs="Times New Roman"/>
                <w:sz w:val="20"/>
                <w:szCs w:val="20"/>
              </w:rPr>
            </w:pPr>
            <w:r w:rsidRPr="00320EA8">
              <w:rPr>
                <w:rFonts w:ascii="Times New Roman" w:hAnsi="Times New Roman" w:cs="Times New Roman"/>
                <w:sz w:val="20"/>
                <w:szCs w:val="20"/>
              </w:rPr>
              <w:t>4.6</w:t>
            </w:r>
            <w:r w:rsidR="005736B9">
              <w:rPr>
                <w:rFonts w:ascii="Times New Roman" w:hAnsi="Times New Roman" w:cs="Times New Roman"/>
                <w:sz w:val="20"/>
                <w:szCs w:val="20"/>
              </w:rPr>
              <w:t>. </w:t>
            </w:r>
            <w:r w:rsidRPr="004D148A">
              <w:rPr>
                <w:rFonts w:ascii="Times New Roman" w:hAnsi="Times New Roman" w:cs="Times New Roman"/>
                <w:sz w:val="20"/>
                <w:szCs w:val="20"/>
              </w:rPr>
              <w:t xml:space="preserve">Настоящий </w:t>
            </w:r>
            <w:r w:rsidR="005736B9">
              <w:rPr>
                <w:rFonts w:ascii="Times New Roman" w:hAnsi="Times New Roman" w:cs="Times New Roman"/>
                <w:sz w:val="20"/>
                <w:szCs w:val="20"/>
              </w:rPr>
              <w:t>Д</w:t>
            </w:r>
            <w:r w:rsidRPr="004D148A">
              <w:rPr>
                <w:rFonts w:ascii="Times New Roman" w:hAnsi="Times New Roman" w:cs="Times New Roman"/>
                <w:sz w:val="20"/>
                <w:szCs w:val="20"/>
              </w:rPr>
              <w:t>оговор может быть расторгнут:</w:t>
            </w:r>
          </w:p>
        </w:tc>
        <w:tc>
          <w:tcPr>
            <w:tcW w:w="2501" w:type="pct"/>
          </w:tcPr>
          <w:p w14:paraId="44FBAA5B" w14:textId="2FF412C3" w:rsidR="00091DA1" w:rsidRPr="00091DA1" w:rsidRDefault="00091DA1" w:rsidP="00F43024">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4.6</w:t>
            </w:r>
            <w:r w:rsidR="005736B9" w:rsidRPr="005736B9">
              <w:rPr>
                <w:rFonts w:ascii="Times New Roman" w:hAnsi="Times New Roman" w:cs="Times New Roman"/>
                <w:sz w:val="20"/>
                <w:szCs w:val="20"/>
                <w:lang w:val="en-US"/>
              </w:rPr>
              <w:t>. </w:t>
            </w:r>
            <w:r w:rsidRPr="00AE5BBB">
              <w:rPr>
                <w:rFonts w:ascii="Times New Roman" w:hAnsi="Times New Roman" w:cs="Times New Roman"/>
                <w:sz w:val="20"/>
                <w:szCs w:val="20"/>
                <w:lang w:val="en-US"/>
              </w:rPr>
              <w:t xml:space="preserve">The present Agreement may be </w:t>
            </w:r>
            <w:r w:rsidR="00067D7E">
              <w:rPr>
                <w:rFonts w:ascii="Times New Roman" w:hAnsi="Times New Roman" w:cs="Times New Roman"/>
                <w:sz w:val="20"/>
                <w:szCs w:val="20"/>
                <w:lang w:val="en-US"/>
              </w:rPr>
              <w:t>terminated</w:t>
            </w:r>
            <w:r w:rsidRPr="00AE5BBB">
              <w:rPr>
                <w:rFonts w:ascii="Times New Roman" w:hAnsi="Times New Roman" w:cs="Times New Roman"/>
                <w:sz w:val="20"/>
                <w:szCs w:val="20"/>
                <w:lang w:val="en-US"/>
              </w:rPr>
              <w:t>:</w:t>
            </w:r>
          </w:p>
        </w:tc>
      </w:tr>
      <w:tr w:rsidR="00091DA1" w:rsidRPr="004B35D7" w14:paraId="785A8518" w14:textId="77777777" w:rsidTr="00AE5BBB">
        <w:tc>
          <w:tcPr>
            <w:tcW w:w="2499" w:type="pct"/>
          </w:tcPr>
          <w:p w14:paraId="1EC6B1BC" w14:textId="0AA035A4" w:rsidR="00091DA1" w:rsidRPr="00F555BA" w:rsidRDefault="00091DA1" w:rsidP="00F555BA">
            <w:pPr>
              <w:pStyle w:val="ac"/>
              <w:numPr>
                <w:ilvl w:val="0"/>
                <w:numId w:val="47"/>
              </w:numPr>
              <w:autoSpaceDE w:val="0"/>
              <w:autoSpaceDN w:val="0"/>
              <w:adjustRightInd w:val="0"/>
              <w:spacing w:after="120"/>
              <w:jc w:val="both"/>
              <w:rPr>
                <w:rFonts w:ascii="Times New Roman" w:hAnsi="Times New Roman" w:cs="Times New Roman"/>
                <w:sz w:val="20"/>
                <w:szCs w:val="20"/>
                <w:lang w:val="en-US"/>
              </w:rPr>
            </w:pPr>
            <w:r w:rsidRPr="00F555BA">
              <w:rPr>
                <w:rFonts w:ascii="Times New Roman" w:hAnsi="Times New Roman" w:cs="Times New Roman"/>
                <w:sz w:val="20"/>
                <w:szCs w:val="20"/>
              </w:rPr>
              <w:t>по соглашению Сторон;</w:t>
            </w:r>
          </w:p>
        </w:tc>
        <w:tc>
          <w:tcPr>
            <w:tcW w:w="2501" w:type="pct"/>
          </w:tcPr>
          <w:p w14:paraId="479D4B32" w14:textId="65124246" w:rsidR="00091DA1" w:rsidRPr="00F555BA" w:rsidRDefault="00091DA1" w:rsidP="00F555BA">
            <w:pPr>
              <w:pStyle w:val="ac"/>
              <w:numPr>
                <w:ilvl w:val="0"/>
                <w:numId w:val="47"/>
              </w:numPr>
              <w:autoSpaceDE w:val="0"/>
              <w:autoSpaceDN w:val="0"/>
              <w:adjustRightInd w:val="0"/>
              <w:spacing w:after="120"/>
              <w:jc w:val="both"/>
              <w:rPr>
                <w:rFonts w:ascii="Times New Roman" w:hAnsi="Times New Roman" w:cs="Times New Roman"/>
                <w:sz w:val="20"/>
                <w:szCs w:val="20"/>
                <w:lang w:val="en-US"/>
              </w:rPr>
            </w:pPr>
            <w:r w:rsidRPr="00F555BA">
              <w:rPr>
                <w:rFonts w:ascii="Times New Roman" w:hAnsi="Times New Roman" w:cs="Times New Roman"/>
                <w:sz w:val="20"/>
                <w:szCs w:val="20"/>
                <w:lang w:val="en-US"/>
              </w:rPr>
              <w:t>on mutual agreement of the Parties;</w:t>
            </w:r>
          </w:p>
        </w:tc>
      </w:tr>
      <w:tr w:rsidR="00091DA1" w:rsidRPr="004B35D7" w14:paraId="44BFFEA7" w14:textId="77777777" w:rsidTr="00AE5BBB">
        <w:tc>
          <w:tcPr>
            <w:tcW w:w="2499" w:type="pct"/>
          </w:tcPr>
          <w:p w14:paraId="40457D3F" w14:textId="05194FA8" w:rsidR="00091DA1" w:rsidRPr="00F555BA" w:rsidRDefault="00091DA1" w:rsidP="00F555BA">
            <w:pPr>
              <w:pStyle w:val="ac"/>
              <w:numPr>
                <w:ilvl w:val="0"/>
                <w:numId w:val="47"/>
              </w:numPr>
              <w:autoSpaceDE w:val="0"/>
              <w:autoSpaceDN w:val="0"/>
              <w:adjustRightInd w:val="0"/>
              <w:spacing w:after="120"/>
              <w:jc w:val="both"/>
              <w:rPr>
                <w:rFonts w:ascii="Times New Roman" w:hAnsi="Times New Roman" w:cs="Times New Roman"/>
                <w:sz w:val="20"/>
                <w:szCs w:val="20"/>
              </w:rPr>
            </w:pPr>
            <w:r w:rsidRPr="00F555BA">
              <w:rPr>
                <w:rFonts w:ascii="Times New Roman" w:hAnsi="Times New Roman" w:cs="Times New Roman"/>
                <w:sz w:val="20"/>
                <w:szCs w:val="20"/>
              </w:rPr>
              <w:t xml:space="preserve">по инициативе </w:t>
            </w:r>
            <w:r w:rsidR="005736B9">
              <w:rPr>
                <w:rFonts w:ascii="Times New Roman" w:hAnsi="Times New Roman" w:cs="Times New Roman"/>
                <w:sz w:val="20"/>
                <w:szCs w:val="20"/>
              </w:rPr>
              <w:t>Проектанта</w:t>
            </w:r>
            <w:r w:rsidRPr="00F555BA">
              <w:rPr>
                <w:rFonts w:ascii="Times New Roman" w:hAnsi="Times New Roman" w:cs="Times New Roman"/>
                <w:sz w:val="20"/>
                <w:szCs w:val="20"/>
              </w:rPr>
              <w:t xml:space="preserve"> при условии оплаты всех фактически оказанных Регистром услуг и возмещения фактически понесенных расходов за время до официального извещения Регистра </w:t>
            </w:r>
            <w:r w:rsidR="005736B9">
              <w:rPr>
                <w:rFonts w:ascii="Times New Roman" w:hAnsi="Times New Roman" w:cs="Times New Roman"/>
                <w:sz w:val="20"/>
                <w:szCs w:val="20"/>
              </w:rPr>
              <w:t>Проектантом</w:t>
            </w:r>
            <w:r w:rsidRPr="00F555BA">
              <w:rPr>
                <w:rFonts w:ascii="Times New Roman" w:hAnsi="Times New Roman" w:cs="Times New Roman"/>
                <w:sz w:val="20"/>
                <w:szCs w:val="20"/>
              </w:rPr>
              <w:t xml:space="preserve"> о расторжении им </w:t>
            </w:r>
            <w:r w:rsidR="005736B9">
              <w:rPr>
                <w:rFonts w:ascii="Times New Roman" w:hAnsi="Times New Roman" w:cs="Times New Roman"/>
                <w:sz w:val="20"/>
                <w:szCs w:val="20"/>
              </w:rPr>
              <w:t>Д</w:t>
            </w:r>
            <w:r w:rsidRPr="00F555BA">
              <w:rPr>
                <w:rFonts w:ascii="Times New Roman" w:hAnsi="Times New Roman" w:cs="Times New Roman"/>
                <w:sz w:val="20"/>
                <w:szCs w:val="20"/>
              </w:rPr>
              <w:t>оговора в одностороннем порядке.</w:t>
            </w:r>
          </w:p>
        </w:tc>
        <w:tc>
          <w:tcPr>
            <w:tcW w:w="2501" w:type="pct"/>
          </w:tcPr>
          <w:p w14:paraId="44E29D79" w14:textId="3361A6B0" w:rsidR="00091DA1" w:rsidRPr="00F555BA" w:rsidRDefault="00091DA1" w:rsidP="00F43024">
            <w:pPr>
              <w:pStyle w:val="ac"/>
              <w:numPr>
                <w:ilvl w:val="0"/>
                <w:numId w:val="47"/>
              </w:numPr>
              <w:autoSpaceDE w:val="0"/>
              <w:autoSpaceDN w:val="0"/>
              <w:adjustRightInd w:val="0"/>
              <w:spacing w:after="120"/>
              <w:jc w:val="both"/>
              <w:rPr>
                <w:rFonts w:ascii="Times New Roman" w:hAnsi="Times New Roman" w:cs="Times New Roman"/>
                <w:sz w:val="20"/>
                <w:szCs w:val="20"/>
                <w:lang w:val="en-US"/>
              </w:rPr>
            </w:pPr>
            <w:r w:rsidRPr="00F555BA">
              <w:rPr>
                <w:rFonts w:ascii="Times New Roman" w:hAnsi="Times New Roman" w:cs="Times New Roman"/>
                <w:sz w:val="20"/>
                <w:szCs w:val="20"/>
                <w:lang w:val="en-US"/>
              </w:rPr>
              <w:t xml:space="preserve">on the initiative of the </w:t>
            </w:r>
            <w:r w:rsidR="00912D90" w:rsidRPr="00912D90">
              <w:rPr>
                <w:rFonts w:ascii="Times New Roman" w:hAnsi="Times New Roman" w:cs="Times New Roman"/>
                <w:sz w:val="20"/>
                <w:szCs w:val="20"/>
                <w:lang w:val="en-US"/>
              </w:rPr>
              <w:t>Designer</w:t>
            </w:r>
            <w:r w:rsidRPr="00F555BA">
              <w:rPr>
                <w:rFonts w:ascii="Times New Roman" w:hAnsi="Times New Roman" w:cs="Times New Roman"/>
                <w:sz w:val="20"/>
                <w:szCs w:val="20"/>
                <w:lang w:val="en-US"/>
              </w:rPr>
              <w:t xml:space="preserve"> provided all the Register services actually rendered are paid and all the expenses incurred for the period prior to the official notice of the Register by the </w:t>
            </w:r>
            <w:r w:rsidR="00912D90" w:rsidRPr="00912D90">
              <w:rPr>
                <w:rFonts w:ascii="Times New Roman" w:hAnsi="Times New Roman" w:cs="Times New Roman"/>
                <w:sz w:val="20"/>
                <w:szCs w:val="20"/>
                <w:lang w:val="en-US"/>
              </w:rPr>
              <w:t>Designer</w:t>
            </w:r>
            <w:r w:rsidRPr="00F555BA">
              <w:rPr>
                <w:rFonts w:ascii="Times New Roman" w:hAnsi="Times New Roman" w:cs="Times New Roman"/>
                <w:sz w:val="20"/>
                <w:szCs w:val="20"/>
                <w:lang w:val="en-US"/>
              </w:rPr>
              <w:t xml:space="preserve"> about the Agreement </w:t>
            </w:r>
            <w:r w:rsidR="00EB09F4">
              <w:rPr>
                <w:rFonts w:ascii="Times New Roman" w:hAnsi="Times New Roman" w:cs="Times New Roman"/>
                <w:sz w:val="20"/>
                <w:szCs w:val="20"/>
                <w:lang w:val="en-US"/>
              </w:rPr>
              <w:t>termination</w:t>
            </w:r>
            <w:r w:rsidR="00EB09F4" w:rsidRPr="00F555BA">
              <w:rPr>
                <w:rFonts w:ascii="Times New Roman" w:hAnsi="Times New Roman" w:cs="Times New Roman"/>
                <w:sz w:val="20"/>
                <w:szCs w:val="20"/>
                <w:lang w:val="en-US"/>
              </w:rPr>
              <w:t xml:space="preserve"> </w:t>
            </w:r>
            <w:r w:rsidRPr="00F555BA">
              <w:rPr>
                <w:rFonts w:ascii="Times New Roman" w:hAnsi="Times New Roman" w:cs="Times New Roman"/>
                <w:sz w:val="20"/>
                <w:szCs w:val="20"/>
                <w:lang w:val="en-US"/>
              </w:rPr>
              <w:t>by one Party are reimbursed.</w:t>
            </w:r>
          </w:p>
        </w:tc>
      </w:tr>
      <w:tr w:rsidR="005736B9" w:rsidRPr="004B35D7" w14:paraId="426DCCC3" w14:textId="77777777" w:rsidTr="00AE5BBB">
        <w:tc>
          <w:tcPr>
            <w:tcW w:w="2499" w:type="pct"/>
          </w:tcPr>
          <w:p w14:paraId="3845EF3A" w14:textId="22826B2E" w:rsidR="005736B9" w:rsidRPr="00F555BA" w:rsidRDefault="005736B9" w:rsidP="00F555BA">
            <w:pPr>
              <w:pStyle w:val="ac"/>
              <w:numPr>
                <w:ilvl w:val="0"/>
                <w:numId w:val="47"/>
              </w:numPr>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sz w:val="20"/>
                <w:szCs w:val="20"/>
              </w:rPr>
              <w:t>п</w:t>
            </w:r>
            <w:r w:rsidRPr="00AB137D">
              <w:rPr>
                <w:rFonts w:ascii="Times New Roman" w:hAnsi="Times New Roman" w:cs="Times New Roman"/>
                <w:sz w:val="20"/>
                <w:szCs w:val="20"/>
              </w:rPr>
              <w:t>о инициативе Регистра в соответствии с Общими условиями оказания услуг Российским морским регистром судоходства.</w:t>
            </w:r>
          </w:p>
        </w:tc>
        <w:tc>
          <w:tcPr>
            <w:tcW w:w="2501" w:type="pct"/>
          </w:tcPr>
          <w:p w14:paraId="6DF7470E" w14:textId="5E1139AD" w:rsidR="005736B9" w:rsidRPr="006D17D2" w:rsidRDefault="00AD59DB" w:rsidP="00F43024">
            <w:pPr>
              <w:pStyle w:val="ac"/>
              <w:numPr>
                <w:ilvl w:val="0"/>
                <w:numId w:val="47"/>
              </w:numPr>
              <w:autoSpaceDE w:val="0"/>
              <w:autoSpaceDN w:val="0"/>
              <w:adjustRightInd w:val="0"/>
              <w:spacing w:after="120"/>
              <w:jc w:val="both"/>
              <w:rPr>
                <w:rFonts w:ascii="Times New Roman" w:hAnsi="Times New Roman" w:cs="Times New Roman"/>
                <w:sz w:val="20"/>
                <w:szCs w:val="20"/>
                <w:lang w:val="en-US"/>
              </w:rPr>
            </w:pPr>
            <w:r>
              <w:rPr>
                <w:rFonts w:ascii="Times New Roman" w:hAnsi="Times New Roman" w:cs="Times New Roman"/>
                <w:sz w:val="20"/>
                <w:szCs w:val="20"/>
                <w:lang w:val="en-US"/>
              </w:rPr>
              <w:t>o</w:t>
            </w:r>
            <w:r w:rsidR="006D17D2">
              <w:rPr>
                <w:rFonts w:ascii="Times New Roman" w:hAnsi="Times New Roman" w:cs="Times New Roman"/>
                <w:sz w:val="20"/>
                <w:szCs w:val="20"/>
                <w:lang w:val="en-US"/>
              </w:rPr>
              <w:t xml:space="preserve">n the initiative of the Register in compliance with the General </w:t>
            </w:r>
            <w:r w:rsidR="006D17D2" w:rsidRPr="00AE5BBB">
              <w:rPr>
                <w:rFonts w:ascii="Times New Roman" w:hAnsi="Times New Roman" w:cs="Times New Roman"/>
                <w:sz w:val="20"/>
                <w:szCs w:val="20"/>
                <w:lang w:val="en-US"/>
              </w:rPr>
              <w:t>Conditions for Rendering Services by Russian Maritime Register of Shipping</w:t>
            </w:r>
            <w:r w:rsidR="005736B9" w:rsidRPr="006D17D2">
              <w:rPr>
                <w:rFonts w:ascii="Times New Roman" w:hAnsi="Times New Roman" w:cs="Times New Roman"/>
                <w:sz w:val="20"/>
                <w:szCs w:val="20"/>
                <w:lang w:val="en-US"/>
              </w:rPr>
              <w:t>.</w:t>
            </w:r>
          </w:p>
        </w:tc>
      </w:tr>
      <w:tr w:rsidR="00091DA1" w:rsidRPr="004B35D7" w14:paraId="1EA75E4B" w14:textId="77777777" w:rsidTr="00AE5BBB">
        <w:tc>
          <w:tcPr>
            <w:tcW w:w="2499" w:type="pct"/>
          </w:tcPr>
          <w:p w14:paraId="02F63EC5" w14:textId="320D078F" w:rsidR="00091DA1" w:rsidRPr="00320EA8" w:rsidRDefault="00091DA1" w:rsidP="00091DA1">
            <w:pPr>
              <w:spacing w:after="120"/>
              <w:jc w:val="both"/>
              <w:rPr>
                <w:rFonts w:ascii="Times New Roman" w:hAnsi="Times New Roman" w:cs="Times New Roman"/>
                <w:b/>
                <w:bCs/>
                <w:sz w:val="20"/>
                <w:szCs w:val="20"/>
              </w:rPr>
            </w:pPr>
            <w:r w:rsidRPr="004D148A">
              <w:rPr>
                <w:rFonts w:ascii="Times New Roman" w:hAnsi="Times New Roman" w:cs="Times New Roman"/>
                <w:sz w:val="20"/>
                <w:szCs w:val="20"/>
              </w:rPr>
              <w:t>4.7</w:t>
            </w:r>
            <w:r w:rsidR="005736B9">
              <w:rPr>
                <w:rFonts w:ascii="Times New Roman" w:hAnsi="Times New Roman" w:cs="Times New Roman"/>
                <w:sz w:val="20"/>
                <w:szCs w:val="20"/>
              </w:rPr>
              <w:t>. </w:t>
            </w:r>
            <w:r w:rsidRPr="004D148A">
              <w:rPr>
                <w:rFonts w:ascii="Times New Roman" w:hAnsi="Times New Roman" w:cs="Times New Roman"/>
                <w:sz w:val="20"/>
                <w:szCs w:val="20"/>
              </w:rPr>
              <w:t xml:space="preserve">В подтверждение вышеизложенного Стороны подписали настоящий </w:t>
            </w:r>
            <w:r w:rsidR="00607182">
              <w:rPr>
                <w:rFonts w:ascii="Times New Roman" w:hAnsi="Times New Roman" w:cs="Times New Roman"/>
                <w:sz w:val="20"/>
                <w:szCs w:val="20"/>
              </w:rPr>
              <w:t>Д</w:t>
            </w:r>
            <w:r w:rsidRPr="004D148A">
              <w:rPr>
                <w:rFonts w:ascii="Times New Roman" w:hAnsi="Times New Roman" w:cs="Times New Roman"/>
                <w:sz w:val="20"/>
                <w:szCs w:val="20"/>
              </w:rPr>
              <w:t>оговор в двух экземплярах, имеющих одинаковую юридическую силу, по одному для каждой из Сторон.</w:t>
            </w:r>
          </w:p>
        </w:tc>
        <w:tc>
          <w:tcPr>
            <w:tcW w:w="2501" w:type="pct"/>
          </w:tcPr>
          <w:p w14:paraId="3BD2BCF2" w14:textId="32FEB829" w:rsidR="00091DA1" w:rsidRPr="00D15DC4" w:rsidRDefault="00091DA1" w:rsidP="00E50A94">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4.7</w:t>
            </w:r>
            <w:r w:rsidR="005736B9" w:rsidRPr="005736B9">
              <w:rPr>
                <w:rFonts w:ascii="Times New Roman" w:hAnsi="Times New Roman" w:cs="Times New Roman"/>
                <w:sz w:val="20"/>
                <w:szCs w:val="20"/>
                <w:lang w:val="en-US"/>
              </w:rPr>
              <w:t>. </w:t>
            </w:r>
            <w:r w:rsidRPr="00AE5BBB">
              <w:rPr>
                <w:rFonts w:ascii="Times New Roman" w:hAnsi="Times New Roman" w:cs="Times New Roman"/>
                <w:sz w:val="20"/>
                <w:szCs w:val="20"/>
              </w:rPr>
              <w:t>То</w:t>
            </w:r>
            <w:r w:rsidRPr="00AE5BBB">
              <w:rPr>
                <w:rFonts w:ascii="Times New Roman" w:hAnsi="Times New Roman" w:cs="Times New Roman"/>
                <w:sz w:val="20"/>
                <w:szCs w:val="20"/>
                <w:lang w:val="en-US"/>
              </w:rPr>
              <w:t xml:space="preserve"> confirm the above, the Parties have signed the present Agreement in two copies of equal legal </w:t>
            </w:r>
            <w:r w:rsidR="00E50A94">
              <w:rPr>
                <w:rFonts w:ascii="Times New Roman" w:hAnsi="Times New Roman" w:cs="Times New Roman"/>
                <w:sz w:val="20"/>
                <w:szCs w:val="20"/>
                <w:lang w:val="en-US"/>
              </w:rPr>
              <w:t>force</w:t>
            </w:r>
            <w:r w:rsidRPr="00AE5BBB">
              <w:rPr>
                <w:rFonts w:ascii="Times New Roman" w:hAnsi="Times New Roman" w:cs="Times New Roman"/>
                <w:sz w:val="20"/>
                <w:szCs w:val="20"/>
                <w:lang w:val="en-US"/>
              </w:rPr>
              <w:t>, one copy for each Party.</w:t>
            </w:r>
          </w:p>
        </w:tc>
      </w:tr>
      <w:tr w:rsidR="00091DA1" w:rsidRPr="00AE5BBB" w14:paraId="16B570A3" w14:textId="77777777" w:rsidTr="00AE5BBB">
        <w:tc>
          <w:tcPr>
            <w:tcW w:w="2499" w:type="pct"/>
          </w:tcPr>
          <w:p w14:paraId="2A2EE898" w14:textId="3C716D64" w:rsidR="00091DA1" w:rsidRPr="00AE5BBB" w:rsidRDefault="00091DA1" w:rsidP="00091DA1">
            <w:pPr>
              <w:pStyle w:val="ac"/>
              <w:spacing w:after="120"/>
              <w:ind w:left="0"/>
              <w:contextualSpacing w:val="0"/>
              <w:jc w:val="both"/>
              <w:rPr>
                <w:rFonts w:ascii="Times New Roman" w:hAnsi="Times New Roman" w:cs="Times New Roman"/>
                <w:b/>
                <w:bCs/>
                <w:color w:val="000000"/>
                <w:sz w:val="20"/>
                <w:szCs w:val="20"/>
                <w:lang w:val="en-GB"/>
              </w:rPr>
            </w:pPr>
            <w:r w:rsidRPr="00AE5BBB">
              <w:rPr>
                <w:rFonts w:ascii="Times New Roman" w:hAnsi="Times New Roman" w:cs="Times New Roman"/>
                <w:b/>
                <w:sz w:val="20"/>
                <w:szCs w:val="20"/>
                <w:lang w:val="en-US"/>
              </w:rPr>
              <w:t xml:space="preserve">5. </w:t>
            </w:r>
            <w:r w:rsidRPr="004D148A">
              <w:rPr>
                <w:rFonts w:ascii="Times New Roman" w:hAnsi="Times New Roman" w:cs="Times New Roman"/>
                <w:b/>
                <w:bCs/>
                <w:sz w:val="20"/>
                <w:szCs w:val="20"/>
              </w:rPr>
              <w:t>ОСОБЫЕ УСЛОВИЯ</w:t>
            </w:r>
          </w:p>
        </w:tc>
        <w:tc>
          <w:tcPr>
            <w:tcW w:w="2501" w:type="pct"/>
          </w:tcPr>
          <w:p w14:paraId="649DD9B2" w14:textId="69FB7666" w:rsidR="00091DA1" w:rsidRPr="00AE5BBB" w:rsidRDefault="00091DA1" w:rsidP="00091DA1">
            <w:pPr>
              <w:pStyle w:val="ac"/>
              <w:spacing w:after="120"/>
              <w:ind w:left="0"/>
              <w:jc w:val="both"/>
              <w:rPr>
                <w:rFonts w:ascii="Times New Roman" w:hAnsi="Times New Roman" w:cs="Times New Roman"/>
                <w:b/>
                <w:bCs/>
                <w:sz w:val="20"/>
                <w:szCs w:val="20"/>
              </w:rPr>
            </w:pPr>
            <w:r w:rsidRPr="00AE5BBB">
              <w:rPr>
                <w:rFonts w:ascii="Times New Roman" w:hAnsi="Times New Roman" w:cs="Times New Roman"/>
                <w:b/>
                <w:sz w:val="20"/>
                <w:szCs w:val="20"/>
                <w:lang w:val="en-US"/>
              </w:rPr>
              <w:t>5. SPECIAL CONDITIONS</w:t>
            </w:r>
          </w:p>
        </w:tc>
      </w:tr>
      <w:tr w:rsidR="00091DA1" w:rsidRPr="004B35D7" w14:paraId="60C5F32D" w14:textId="77777777" w:rsidTr="00AE5BBB">
        <w:tc>
          <w:tcPr>
            <w:tcW w:w="2499" w:type="pct"/>
          </w:tcPr>
          <w:p w14:paraId="64F7C17B" w14:textId="537F7067" w:rsidR="00091DA1" w:rsidRDefault="00091DA1" w:rsidP="00091DA1">
            <w:pPr>
              <w:pStyle w:val="ac"/>
              <w:spacing w:after="120"/>
              <w:ind w:left="0"/>
              <w:jc w:val="both"/>
              <w:rPr>
                <w:rFonts w:ascii="Times New Roman" w:hAnsi="Times New Roman" w:cs="Times New Roman"/>
                <w:sz w:val="20"/>
                <w:szCs w:val="20"/>
              </w:rPr>
            </w:pPr>
            <w:r w:rsidRPr="00320EA8">
              <w:rPr>
                <w:rFonts w:ascii="Times New Roman" w:hAnsi="Times New Roman" w:cs="Times New Roman"/>
                <w:sz w:val="20"/>
                <w:szCs w:val="20"/>
              </w:rPr>
              <w:t>5.1</w:t>
            </w:r>
            <w:r w:rsidR="005736B9">
              <w:rPr>
                <w:rFonts w:ascii="Times New Roman" w:hAnsi="Times New Roman" w:cs="Times New Roman"/>
                <w:sz w:val="20"/>
                <w:szCs w:val="20"/>
              </w:rPr>
              <w:t>. </w:t>
            </w:r>
            <w:r w:rsidRPr="004D148A">
              <w:rPr>
                <w:rFonts w:ascii="Times New Roman" w:hAnsi="Times New Roman" w:cs="Times New Roman"/>
                <w:sz w:val="20"/>
                <w:szCs w:val="20"/>
              </w:rPr>
              <w:t xml:space="preserve">Общие условия оказания услуг Российским морским регистром судоходства являются составной и неотъемлемой частью настоящего </w:t>
            </w:r>
            <w:r w:rsidR="005736B9">
              <w:rPr>
                <w:rFonts w:ascii="Times New Roman" w:hAnsi="Times New Roman" w:cs="Times New Roman"/>
                <w:sz w:val="20"/>
                <w:szCs w:val="20"/>
              </w:rPr>
              <w:t>Д</w:t>
            </w:r>
            <w:r w:rsidRPr="004D148A">
              <w:rPr>
                <w:rFonts w:ascii="Times New Roman" w:hAnsi="Times New Roman" w:cs="Times New Roman"/>
                <w:sz w:val="20"/>
                <w:szCs w:val="20"/>
              </w:rPr>
              <w:t>оговора</w:t>
            </w:r>
            <w:r>
              <w:rPr>
                <w:rFonts w:ascii="Times New Roman" w:hAnsi="Times New Roman" w:cs="Times New Roman"/>
                <w:sz w:val="20"/>
                <w:szCs w:val="20"/>
              </w:rPr>
              <w:t xml:space="preserve"> </w:t>
            </w:r>
            <w:r w:rsidRPr="004D148A">
              <w:rPr>
                <w:rFonts w:ascii="Times New Roman" w:hAnsi="Times New Roman" w:cs="Times New Roman"/>
                <w:sz w:val="20"/>
                <w:szCs w:val="20"/>
              </w:rPr>
              <w:t>(</w:t>
            </w:r>
            <w:hyperlink r:id="rId8" w:history="1">
              <w:r w:rsidRPr="004D148A">
                <w:rPr>
                  <w:rStyle w:val="af5"/>
                  <w:rFonts w:ascii="Times New Roman" w:hAnsi="Times New Roman" w:cs="Times New Roman"/>
                  <w:sz w:val="20"/>
                  <w:szCs w:val="20"/>
                </w:rPr>
                <w:t>www.rs-class.org/conditions-ru</w:t>
              </w:r>
            </w:hyperlink>
            <w:r w:rsidRPr="004D148A">
              <w:rPr>
                <w:rFonts w:ascii="Times New Roman" w:hAnsi="Times New Roman" w:cs="Times New Roman"/>
                <w:sz w:val="20"/>
                <w:szCs w:val="20"/>
              </w:rPr>
              <w:t>).</w:t>
            </w:r>
          </w:p>
          <w:p w14:paraId="6EC8E96A" w14:textId="41E0B7CB" w:rsidR="0081789C" w:rsidRPr="00320EA8" w:rsidRDefault="0081789C" w:rsidP="00091DA1">
            <w:pPr>
              <w:pStyle w:val="ac"/>
              <w:spacing w:after="120"/>
              <w:ind w:left="0"/>
              <w:jc w:val="both"/>
              <w:rPr>
                <w:rFonts w:ascii="Times New Roman" w:hAnsi="Times New Roman" w:cs="Times New Roman"/>
                <w:b/>
                <w:sz w:val="20"/>
                <w:szCs w:val="20"/>
              </w:rPr>
            </w:pPr>
          </w:p>
        </w:tc>
        <w:tc>
          <w:tcPr>
            <w:tcW w:w="2501" w:type="pct"/>
          </w:tcPr>
          <w:p w14:paraId="2CAF6BC3" w14:textId="5B0806BE" w:rsidR="00091DA1" w:rsidRPr="00091DA1" w:rsidRDefault="00091DA1" w:rsidP="00F43024">
            <w:pPr>
              <w:pStyle w:val="ac"/>
              <w:spacing w:after="120"/>
              <w:ind w:left="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5.1</w:t>
            </w:r>
            <w:r w:rsidR="005736B9" w:rsidRPr="005736B9">
              <w:rPr>
                <w:rFonts w:ascii="Times New Roman" w:hAnsi="Times New Roman" w:cs="Times New Roman"/>
                <w:sz w:val="20"/>
                <w:szCs w:val="20"/>
                <w:lang w:val="en-US"/>
              </w:rPr>
              <w:t>. </w:t>
            </w:r>
            <w:r w:rsidRPr="00AE5BBB">
              <w:rPr>
                <w:rFonts w:ascii="Times New Roman" w:hAnsi="Times New Roman" w:cs="Times New Roman"/>
                <w:sz w:val="20"/>
                <w:szCs w:val="20"/>
                <w:lang w:val="en-US"/>
              </w:rPr>
              <w:t>General Conditions for Rendering Services by Russian Maritime Register of Shipping are an integral part of this Agreement</w:t>
            </w:r>
            <w:r w:rsidRPr="00CE65A1">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w:t>
            </w:r>
            <w:hyperlink r:id="rId9" w:history="1">
              <w:r w:rsidRPr="00AE5BBB">
                <w:rPr>
                  <w:rStyle w:val="af5"/>
                  <w:rFonts w:ascii="Times New Roman" w:hAnsi="Times New Roman" w:cs="Times New Roman"/>
                  <w:sz w:val="20"/>
                  <w:szCs w:val="20"/>
                  <w:lang w:val="en-US"/>
                </w:rPr>
                <w:t>www.rs-class.org/conditions-en</w:t>
              </w:r>
            </w:hyperlink>
            <w:r w:rsidRPr="00AE5BBB">
              <w:rPr>
                <w:rFonts w:ascii="Times New Roman" w:hAnsi="Times New Roman" w:cs="Times New Roman"/>
                <w:sz w:val="20"/>
                <w:szCs w:val="20"/>
                <w:lang w:val="en-US"/>
              </w:rPr>
              <w:t>).</w:t>
            </w:r>
          </w:p>
        </w:tc>
      </w:tr>
      <w:tr w:rsidR="005736B9" w:rsidRPr="004B35D7" w14:paraId="138D3A45" w14:textId="77777777" w:rsidTr="00AE5BBB">
        <w:tc>
          <w:tcPr>
            <w:tcW w:w="2499" w:type="pct"/>
          </w:tcPr>
          <w:p w14:paraId="331F0E63" w14:textId="2FA1CA8B" w:rsidR="005736B9" w:rsidRPr="00320EA8" w:rsidRDefault="005736B9" w:rsidP="00091DA1">
            <w:pPr>
              <w:pStyle w:val="ac"/>
              <w:spacing w:after="120"/>
              <w:ind w:left="0"/>
              <w:jc w:val="both"/>
              <w:rPr>
                <w:rFonts w:ascii="Times New Roman" w:hAnsi="Times New Roman" w:cs="Times New Roman"/>
                <w:sz w:val="20"/>
                <w:szCs w:val="20"/>
              </w:rPr>
            </w:pPr>
            <w:r w:rsidRPr="00DD43EF">
              <w:rPr>
                <w:rFonts w:ascii="Times New Roman" w:eastAsia="Calibri" w:hAnsi="Times New Roman" w:cs="Times New Roman"/>
                <w:bCs/>
                <w:color w:val="000000"/>
                <w:sz w:val="20"/>
                <w:szCs w:val="20"/>
              </w:rPr>
              <w:t>К Договору прилагаются и являются неотъемлемой его частью:</w:t>
            </w:r>
          </w:p>
        </w:tc>
        <w:tc>
          <w:tcPr>
            <w:tcW w:w="2501" w:type="pct"/>
          </w:tcPr>
          <w:p w14:paraId="4977CA00" w14:textId="1F4D5CA6" w:rsidR="005736B9" w:rsidRPr="006D17D2" w:rsidRDefault="006D17D2" w:rsidP="00F43024">
            <w:pPr>
              <w:pStyle w:val="ac"/>
              <w:spacing w:after="120"/>
              <w:ind w:left="0"/>
              <w:jc w:val="both"/>
              <w:rPr>
                <w:rFonts w:ascii="Times New Roman" w:hAnsi="Times New Roman" w:cs="Times New Roman"/>
                <w:sz w:val="20"/>
                <w:szCs w:val="20"/>
                <w:lang w:val="en-US"/>
              </w:rPr>
            </w:pPr>
            <w:r>
              <w:rPr>
                <w:rFonts w:ascii="Times New Roman" w:hAnsi="Times New Roman" w:cs="Times New Roman"/>
                <w:sz w:val="20"/>
                <w:szCs w:val="20"/>
                <w:lang w:val="en-US"/>
              </w:rPr>
              <w:t>The following is attached to the Agreement and is an integral part hereof:</w:t>
            </w:r>
          </w:p>
        </w:tc>
      </w:tr>
      <w:tr w:rsidR="005736B9" w:rsidRPr="004B35D7" w14:paraId="29C175C8" w14:textId="77777777" w:rsidTr="00AE5BBB">
        <w:tc>
          <w:tcPr>
            <w:tcW w:w="2499" w:type="pct"/>
          </w:tcPr>
          <w:p w14:paraId="273BCD13" w14:textId="5ED383EB" w:rsidR="005736B9" w:rsidRPr="00DD43EF" w:rsidRDefault="005736B9" w:rsidP="00091DA1">
            <w:pPr>
              <w:pStyle w:val="ac"/>
              <w:spacing w:after="120"/>
              <w:ind w:left="0"/>
              <w:jc w:val="both"/>
              <w:rPr>
                <w:rFonts w:ascii="Times New Roman" w:eastAsia="Calibri" w:hAnsi="Times New Roman" w:cs="Times New Roman"/>
                <w:bCs/>
                <w:color w:val="000000"/>
                <w:sz w:val="20"/>
                <w:szCs w:val="20"/>
              </w:rPr>
            </w:pPr>
            <w:r w:rsidRPr="008D2CEC">
              <w:rPr>
                <w:rFonts w:ascii="Times New Roman" w:eastAsia="Calibri" w:hAnsi="Times New Roman" w:cs="Times New Roman"/>
                <w:bCs/>
                <w:color w:val="000000"/>
                <w:sz w:val="20"/>
                <w:szCs w:val="20"/>
              </w:rPr>
              <w:t xml:space="preserve">Приложение 1 – Заявка </w:t>
            </w:r>
            <w:r w:rsidRPr="0008377B">
              <w:rPr>
                <w:rFonts w:ascii="Times New Roman" w:eastAsia="Calibri" w:hAnsi="Times New Roman" w:cs="Times New Roman"/>
                <w:bCs/>
                <w:color w:val="000000"/>
                <w:sz w:val="20"/>
                <w:szCs w:val="20"/>
              </w:rPr>
              <w:t>на наблюдение за проектированием</w:t>
            </w:r>
            <w:r>
              <w:rPr>
                <w:rFonts w:ascii="Times New Roman" w:eastAsia="Calibri" w:hAnsi="Times New Roman" w:cs="Times New Roman"/>
                <w:bCs/>
                <w:color w:val="000000"/>
                <w:sz w:val="20"/>
                <w:szCs w:val="20"/>
              </w:rPr>
              <w:t>.</w:t>
            </w:r>
          </w:p>
        </w:tc>
        <w:tc>
          <w:tcPr>
            <w:tcW w:w="2501" w:type="pct"/>
          </w:tcPr>
          <w:p w14:paraId="3C371F88" w14:textId="663C9E3D" w:rsidR="005736B9" w:rsidRPr="006D17D2" w:rsidRDefault="006D17D2" w:rsidP="00AD59DB">
            <w:pPr>
              <w:pStyle w:val="ac"/>
              <w:spacing w:after="120"/>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Appendix 1 – Request </w:t>
            </w:r>
            <w:r w:rsidR="00AD59DB">
              <w:rPr>
                <w:rFonts w:ascii="Times New Roman" w:hAnsi="Times New Roman" w:cs="Times New Roman"/>
                <w:sz w:val="20"/>
                <w:szCs w:val="20"/>
                <w:lang w:val="en-US"/>
              </w:rPr>
              <w:t>for</w:t>
            </w:r>
            <w:r>
              <w:rPr>
                <w:rFonts w:ascii="Times New Roman" w:hAnsi="Times New Roman" w:cs="Times New Roman"/>
                <w:sz w:val="20"/>
                <w:szCs w:val="20"/>
                <w:lang w:val="en-US"/>
              </w:rPr>
              <w:t xml:space="preserve"> Design Approval</w:t>
            </w:r>
          </w:p>
        </w:tc>
      </w:tr>
      <w:tr w:rsidR="00091DA1" w:rsidRPr="004B35D7" w14:paraId="4EFC8061" w14:textId="77777777" w:rsidTr="00AE5BBB">
        <w:tc>
          <w:tcPr>
            <w:tcW w:w="5000" w:type="pct"/>
            <w:gridSpan w:val="2"/>
          </w:tcPr>
          <w:p w14:paraId="7BBAF957" w14:textId="0C92C1E3" w:rsidR="00091DA1" w:rsidRPr="00091DA1" w:rsidRDefault="00091DA1" w:rsidP="003A781C">
            <w:pPr>
              <w:keepNext/>
              <w:autoSpaceDE w:val="0"/>
              <w:autoSpaceDN w:val="0"/>
              <w:adjustRightInd w:val="0"/>
              <w:spacing w:before="120" w:after="120"/>
              <w:jc w:val="both"/>
              <w:rPr>
                <w:rFonts w:ascii="Times New Roman" w:hAnsi="Times New Roman" w:cs="Times New Roman"/>
                <w:bCs/>
                <w:sz w:val="20"/>
                <w:szCs w:val="20"/>
                <w:lang w:val="en-US" w:eastAsia="ru-RU"/>
              </w:rPr>
            </w:pPr>
            <w:r w:rsidRPr="00AE5BBB">
              <w:rPr>
                <w:rFonts w:ascii="Times New Roman" w:hAnsi="Times New Roman" w:cs="Times New Roman"/>
                <w:b/>
                <w:bCs/>
                <w:color w:val="000000"/>
                <w:sz w:val="20"/>
                <w:szCs w:val="20"/>
                <w:lang w:val="en-US" w:eastAsia="ru-RU"/>
              </w:rPr>
              <w:lastRenderedPageBreak/>
              <w:t xml:space="preserve">6. </w:t>
            </w:r>
            <w:r w:rsidRPr="00AE5BBB">
              <w:rPr>
                <w:rFonts w:ascii="Times New Roman" w:hAnsi="Times New Roman" w:cs="Times New Roman"/>
                <w:b/>
                <w:bCs/>
                <w:color w:val="000000"/>
                <w:sz w:val="20"/>
                <w:szCs w:val="20"/>
                <w:lang w:eastAsia="ru-RU"/>
              </w:rPr>
              <w:t>АДРЕСА</w:t>
            </w:r>
            <w:r w:rsidRPr="00AE5BBB">
              <w:rPr>
                <w:rFonts w:ascii="Times New Roman" w:hAnsi="Times New Roman" w:cs="Times New Roman"/>
                <w:b/>
                <w:bCs/>
                <w:color w:val="000000"/>
                <w:sz w:val="20"/>
                <w:szCs w:val="20"/>
                <w:lang w:val="en-US" w:eastAsia="ru-RU"/>
              </w:rPr>
              <w:t xml:space="preserve"> </w:t>
            </w:r>
            <w:r w:rsidRPr="00AE5BBB">
              <w:rPr>
                <w:rFonts w:ascii="Times New Roman" w:hAnsi="Times New Roman" w:cs="Times New Roman"/>
                <w:b/>
                <w:bCs/>
                <w:color w:val="000000"/>
                <w:sz w:val="20"/>
                <w:szCs w:val="20"/>
                <w:lang w:eastAsia="ru-RU"/>
              </w:rPr>
              <w:t>И</w:t>
            </w:r>
            <w:r w:rsidRPr="00AE5BBB">
              <w:rPr>
                <w:rFonts w:ascii="Times New Roman" w:hAnsi="Times New Roman" w:cs="Times New Roman"/>
                <w:b/>
                <w:bCs/>
                <w:color w:val="000000"/>
                <w:sz w:val="20"/>
                <w:szCs w:val="20"/>
                <w:lang w:val="en-US" w:eastAsia="ru-RU"/>
              </w:rPr>
              <w:t xml:space="preserve"> </w:t>
            </w:r>
            <w:r>
              <w:rPr>
                <w:rFonts w:ascii="Times New Roman" w:hAnsi="Times New Roman" w:cs="Times New Roman"/>
                <w:b/>
                <w:bCs/>
                <w:color w:val="000000"/>
                <w:sz w:val="20"/>
                <w:szCs w:val="20"/>
                <w:lang w:eastAsia="ru-RU"/>
              </w:rPr>
              <w:t>ПЛАТЕЖНЫЕ</w:t>
            </w:r>
            <w:r w:rsidRPr="00CE65A1">
              <w:rPr>
                <w:rFonts w:ascii="Times New Roman" w:hAnsi="Times New Roman" w:cs="Times New Roman"/>
                <w:b/>
                <w:bCs/>
                <w:color w:val="000000"/>
                <w:sz w:val="20"/>
                <w:szCs w:val="20"/>
                <w:lang w:val="en-US" w:eastAsia="ru-RU"/>
              </w:rPr>
              <w:t xml:space="preserve"> </w:t>
            </w:r>
            <w:r w:rsidRPr="00AE5BBB">
              <w:rPr>
                <w:rFonts w:ascii="Times New Roman" w:hAnsi="Times New Roman" w:cs="Times New Roman"/>
                <w:b/>
                <w:bCs/>
                <w:color w:val="000000"/>
                <w:sz w:val="20"/>
                <w:szCs w:val="20"/>
                <w:lang w:eastAsia="ru-RU"/>
              </w:rPr>
              <w:t>РЕКВИЗИТЫ</w:t>
            </w:r>
            <w:r w:rsidRPr="00AE5BBB">
              <w:rPr>
                <w:rFonts w:ascii="Times New Roman" w:hAnsi="Times New Roman" w:cs="Times New Roman"/>
                <w:b/>
                <w:bCs/>
                <w:color w:val="000000"/>
                <w:sz w:val="20"/>
                <w:szCs w:val="20"/>
                <w:lang w:val="en-US" w:eastAsia="ru-RU"/>
              </w:rPr>
              <w:t xml:space="preserve"> </w:t>
            </w:r>
            <w:r w:rsidRPr="00AE5BBB">
              <w:rPr>
                <w:rFonts w:ascii="Times New Roman" w:hAnsi="Times New Roman" w:cs="Times New Roman"/>
                <w:b/>
                <w:bCs/>
                <w:color w:val="000000"/>
                <w:sz w:val="20"/>
                <w:szCs w:val="20"/>
                <w:lang w:eastAsia="ru-RU"/>
              </w:rPr>
              <w:t>СТОРОН</w:t>
            </w:r>
            <w:r w:rsidRPr="00AE5BBB">
              <w:rPr>
                <w:rFonts w:ascii="Times New Roman" w:hAnsi="Times New Roman" w:cs="Times New Roman"/>
                <w:b/>
                <w:bCs/>
                <w:color w:val="000000"/>
                <w:sz w:val="20"/>
                <w:szCs w:val="20"/>
                <w:lang w:val="en-US" w:eastAsia="ru-RU"/>
              </w:rPr>
              <w:t xml:space="preserve"> / LEGAL ADDRESSES AND </w:t>
            </w:r>
            <w:r w:rsidR="00EB09F4">
              <w:rPr>
                <w:rFonts w:ascii="Times New Roman" w:hAnsi="Times New Roman" w:cs="Times New Roman"/>
                <w:b/>
                <w:bCs/>
                <w:color w:val="000000"/>
                <w:sz w:val="20"/>
                <w:szCs w:val="20"/>
                <w:lang w:val="en-US" w:eastAsia="ru-RU"/>
              </w:rPr>
              <w:t xml:space="preserve">BANK </w:t>
            </w:r>
            <w:r>
              <w:rPr>
                <w:rFonts w:ascii="Times New Roman" w:hAnsi="Times New Roman" w:cs="Times New Roman"/>
                <w:b/>
                <w:bCs/>
                <w:color w:val="000000"/>
                <w:sz w:val="20"/>
                <w:szCs w:val="20"/>
                <w:lang w:val="en-US" w:eastAsia="ru-RU"/>
              </w:rPr>
              <w:t xml:space="preserve">DETAILS </w:t>
            </w:r>
            <w:r w:rsidRPr="00AE5BBB">
              <w:rPr>
                <w:rFonts w:ascii="Times New Roman" w:hAnsi="Times New Roman" w:cs="Times New Roman"/>
                <w:b/>
                <w:bCs/>
                <w:color w:val="000000"/>
                <w:sz w:val="20"/>
                <w:szCs w:val="20"/>
                <w:lang w:val="en-US" w:eastAsia="ru-RU"/>
              </w:rPr>
              <w:t>OF THE PARTIES</w:t>
            </w:r>
            <w:r w:rsidRPr="00AE5BBB">
              <w:rPr>
                <w:rFonts w:ascii="Times New Roman" w:hAnsi="Times New Roman" w:cs="Times New Roman"/>
                <w:bCs/>
                <w:color w:val="000000"/>
                <w:sz w:val="20"/>
                <w:szCs w:val="20"/>
                <w:lang w:val="en-US" w:eastAsia="ru-RU"/>
              </w:rPr>
              <w:t>:</w:t>
            </w:r>
          </w:p>
        </w:tc>
      </w:tr>
      <w:tr w:rsidR="00091DA1" w:rsidRPr="004B35D7" w14:paraId="1B831671" w14:textId="77777777" w:rsidTr="009B3A8E">
        <w:tc>
          <w:tcPr>
            <w:tcW w:w="2499" w:type="pct"/>
          </w:tcPr>
          <w:p w14:paraId="3A075AAC" w14:textId="77777777" w:rsidR="00091DA1" w:rsidRPr="00AE5BBB" w:rsidRDefault="00091DA1" w:rsidP="003A781C">
            <w:pPr>
              <w:keepNext/>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Регистр</w:t>
            </w:r>
            <w:r w:rsidRPr="00AE5BBB">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 xml:space="preserve">The </w:t>
            </w:r>
            <w:r w:rsidRPr="00AE5BBB">
              <w:rPr>
                <w:rFonts w:ascii="Times New Roman" w:hAnsi="Times New Roman" w:cs="Times New Roman"/>
                <w:bCs/>
                <w:color w:val="000000"/>
                <w:sz w:val="20"/>
                <w:szCs w:val="20"/>
                <w:lang w:val="en-US" w:eastAsia="ru-RU"/>
              </w:rPr>
              <w:t>Register:</w:t>
            </w:r>
            <w:r w:rsidRPr="00AE5BBB">
              <w:rPr>
                <w:rFonts w:ascii="Times New Roman" w:hAnsi="Times New Roman" w:cs="Times New Roman"/>
                <w:color w:val="000000"/>
                <w:sz w:val="20"/>
                <w:szCs w:val="20"/>
                <w:lang w:val="en-US" w:eastAsia="ru-RU"/>
              </w:rPr>
              <w:t xml:space="preserve"> </w:t>
            </w:r>
          </w:p>
          <w:p w14:paraId="472E5D6A" w14:textId="77777777" w:rsidR="00091DA1" w:rsidRPr="00740F0C" w:rsidRDefault="00091DA1" w:rsidP="003A781C">
            <w:pPr>
              <w:keepNext/>
              <w:autoSpaceDE w:val="0"/>
              <w:autoSpaceDN w:val="0"/>
              <w:adjustRightInd w:val="0"/>
              <w:jc w:val="both"/>
              <w:rPr>
                <w:rFonts w:ascii="Times New Roman" w:hAnsi="Times New Roman" w:cs="Times New Roman"/>
                <w:bCs/>
                <w:sz w:val="20"/>
                <w:szCs w:val="20"/>
                <w:lang w:val="en-US" w:eastAsia="ru-RU"/>
              </w:rPr>
            </w:pPr>
            <w:r w:rsidRPr="00AE5BBB">
              <w:rPr>
                <w:rFonts w:ascii="Times New Roman" w:hAnsi="Times New Roman" w:cs="Times New Roman"/>
                <w:bCs/>
                <w:sz w:val="20"/>
                <w:szCs w:val="20"/>
                <w:lang w:eastAsia="ru-RU"/>
              </w:rPr>
              <w:t>Юридический</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и</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почтовый</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адрес</w:t>
            </w:r>
            <w:r w:rsidRPr="00740F0C">
              <w:rPr>
                <w:rFonts w:ascii="Times New Roman" w:hAnsi="Times New Roman" w:cs="Times New Roman"/>
                <w:bCs/>
                <w:sz w:val="20"/>
                <w:szCs w:val="20"/>
                <w:lang w:val="en-US" w:eastAsia="ru-RU"/>
              </w:rPr>
              <w:t>/</w:t>
            </w:r>
            <w:r w:rsidRPr="00AE5BBB">
              <w:rPr>
                <w:rFonts w:ascii="Times New Roman" w:hAnsi="Times New Roman" w:cs="Times New Roman"/>
                <w:bCs/>
                <w:sz w:val="20"/>
                <w:szCs w:val="20"/>
                <w:lang w:val="en-US" w:eastAsia="ru-RU"/>
              </w:rPr>
              <w:t>Legal</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and</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postal</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address</w:t>
            </w:r>
            <w:r w:rsidRPr="00740F0C">
              <w:rPr>
                <w:rFonts w:ascii="Times New Roman" w:hAnsi="Times New Roman" w:cs="Times New Roman"/>
                <w:bCs/>
                <w:sz w:val="20"/>
                <w:szCs w:val="20"/>
                <w:lang w:val="en-US" w:eastAsia="ru-RU"/>
              </w:rPr>
              <w:t xml:space="preserve">: </w:t>
            </w:r>
          </w:p>
          <w:p w14:paraId="58C278AF" w14:textId="77777777" w:rsidR="00091DA1" w:rsidRPr="00740F0C" w:rsidRDefault="00091DA1" w:rsidP="003A781C">
            <w:pPr>
              <w:keepNext/>
              <w:autoSpaceDE w:val="0"/>
              <w:autoSpaceDN w:val="0"/>
              <w:adjustRightInd w:val="0"/>
              <w:jc w:val="both"/>
              <w:rPr>
                <w:rFonts w:ascii="Times New Roman" w:hAnsi="Times New Roman" w:cs="Times New Roman"/>
                <w:bCs/>
                <w:color w:val="000000"/>
                <w:sz w:val="20"/>
                <w:szCs w:val="20"/>
                <w:lang w:val="en-US" w:eastAsia="ru-RU"/>
              </w:rPr>
            </w:pPr>
          </w:p>
          <w:p w14:paraId="379CAEDC" w14:textId="77777777" w:rsidR="00091DA1" w:rsidRPr="00740F0C" w:rsidRDefault="00091DA1" w:rsidP="003A781C">
            <w:pPr>
              <w:keepNext/>
              <w:autoSpaceDE w:val="0"/>
              <w:autoSpaceDN w:val="0"/>
              <w:adjustRightInd w:val="0"/>
              <w:jc w:val="both"/>
              <w:rPr>
                <w:rFonts w:ascii="Times New Roman" w:hAnsi="Times New Roman" w:cs="Times New Roman"/>
                <w:bCs/>
                <w:color w:val="000000"/>
                <w:sz w:val="20"/>
                <w:szCs w:val="20"/>
                <w:lang w:val="en-US" w:eastAsia="ru-RU"/>
              </w:rPr>
            </w:pPr>
          </w:p>
          <w:p w14:paraId="2A3BCE00" w14:textId="77777777" w:rsidR="00091DA1" w:rsidRPr="00740F0C" w:rsidRDefault="00091DA1" w:rsidP="009B3A8E">
            <w:pPr>
              <w:autoSpaceDE w:val="0"/>
              <w:autoSpaceDN w:val="0"/>
              <w:adjustRightInd w:val="0"/>
              <w:jc w:val="both"/>
              <w:rPr>
                <w:rFonts w:ascii="Times New Roman" w:hAnsi="Times New Roman" w:cs="Times New Roman"/>
                <w:bCs/>
                <w:color w:val="000000"/>
                <w:sz w:val="20"/>
                <w:szCs w:val="20"/>
                <w:lang w:val="en-US" w:eastAsia="ru-RU"/>
              </w:rPr>
            </w:pPr>
          </w:p>
          <w:p w14:paraId="535A995C" w14:textId="77777777" w:rsidR="00091DA1" w:rsidRPr="00740F0C" w:rsidRDefault="00091DA1" w:rsidP="009B3A8E">
            <w:pPr>
              <w:autoSpaceDE w:val="0"/>
              <w:autoSpaceDN w:val="0"/>
              <w:adjustRightInd w:val="0"/>
              <w:jc w:val="both"/>
              <w:rPr>
                <w:rFonts w:ascii="Times New Roman" w:hAnsi="Times New Roman" w:cs="Times New Roman"/>
                <w:bCs/>
                <w:color w:val="000000"/>
                <w:sz w:val="20"/>
                <w:szCs w:val="20"/>
                <w:lang w:val="en-US" w:eastAsia="ru-RU"/>
              </w:rPr>
            </w:pPr>
          </w:p>
          <w:p w14:paraId="55BA4393" w14:textId="77777777" w:rsidR="00091DA1" w:rsidRPr="00740F0C" w:rsidRDefault="00091DA1" w:rsidP="009B3A8E">
            <w:pPr>
              <w:autoSpaceDE w:val="0"/>
              <w:autoSpaceDN w:val="0"/>
              <w:adjustRightInd w:val="0"/>
              <w:jc w:val="both"/>
              <w:rPr>
                <w:rFonts w:ascii="Times New Roman" w:hAnsi="Times New Roman" w:cs="Times New Roman"/>
                <w:bCs/>
                <w:color w:val="000000"/>
                <w:sz w:val="20"/>
                <w:szCs w:val="20"/>
                <w:lang w:val="en-US" w:eastAsia="ru-RU"/>
              </w:rPr>
            </w:pPr>
          </w:p>
          <w:p w14:paraId="65BF407B" w14:textId="77777777" w:rsidR="00091DA1" w:rsidRPr="00740F0C" w:rsidRDefault="00091DA1" w:rsidP="009B3A8E">
            <w:pPr>
              <w:autoSpaceDE w:val="0"/>
              <w:autoSpaceDN w:val="0"/>
              <w:adjustRightInd w:val="0"/>
              <w:jc w:val="both"/>
              <w:rPr>
                <w:rFonts w:ascii="Times New Roman" w:hAnsi="Times New Roman" w:cs="Times New Roman"/>
                <w:bCs/>
                <w:color w:val="000000"/>
                <w:sz w:val="20"/>
                <w:szCs w:val="20"/>
                <w:lang w:val="en-US" w:eastAsia="ru-RU"/>
              </w:rPr>
            </w:pPr>
          </w:p>
          <w:p w14:paraId="7519A5F7" w14:textId="77777777" w:rsidR="00091DA1" w:rsidRPr="00740F0C" w:rsidRDefault="00091DA1" w:rsidP="009B3A8E">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ИНН</w:t>
            </w:r>
            <w:r w:rsidRPr="00740F0C">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TIN</w:t>
            </w:r>
            <w:r w:rsidRPr="00740F0C">
              <w:rPr>
                <w:rFonts w:ascii="Times New Roman" w:hAnsi="Times New Roman" w:cs="Times New Roman"/>
                <w:bCs/>
                <w:color w:val="000000"/>
                <w:sz w:val="20"/>
                <w:szCs w:val="20"/>
                <w:lang w:val="en-US" w:eastAsia="ru-RU"/>
              </w:rPr>
              <w:t xml:space="preserve">: </w:t>
            </w:r>
          </w:p>
          <w:p w14:paraId="7400FB86" w14:textId="77777777" w:rsidR="00091DA1" w:rsidRPr="00740F0C" w:rsidRDefault="00091DA1" w:rsidP="009B3A8E">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КПП</w:t>
            </w:r>
            <w:r w:rsidRPr="00740F0C">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KPP</w:t>
            </w:r>
            <w:r w:rsidRPr="00740F0C">
              <w:rPr>
                <w:rFonts w:ascii="Times New Roman" w:hAnsi="Times New Roman" w:cs="Times New Roman"/>
                <w:bCs/>
                <w:color w:val="000000"/>
                <w:sz w:val="20"/>
                <w:szCs w:val="20"/>
                <w:lang w:val="en-US" w:eastAsia="ru-RU"/>
              </w:rPr>
              <w:t xml:space="preserve">: </w:t>
            </w:r>
          </w:p>
          <w:p w14:paraId="64BE3B30" w14:textId="77777777" w:rsidR="00091DA1" w:rsidRPr="00740F0C" w:rsidRDefault="00091DA1" w:rsidP="009B3A8E">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ОГРН</w:t>
            </w:r>
            <w:r w:rsidRPr="00740F0C">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OGRN</w:t>
            </w:r>
            <w:r w:rsidRPr="00740F0C">
              <w:rPr>
                <w:rFonts w:ascii="Times New Roman" w:hAnsi="Times New Roman" w:cs="Times New Roman"/>
                <w:bCs/>
                <w:color w:val="000000"/>
                <w:sz w:val="20"/>
                <w:szCs w:val="20"/>
                <w:lang w:val="en-US" w:eastAsia="ru-RU"/>
              </w:rPr>
              <w:t xml:space="preserve">: </w:t>
            </w:r>
          </w:p>
          <w:p w14:paraId="70F195D9" w14:textId="77777777" w:rsidR="00091DA1" w:rsidRPr="00740F0C" w:rsidRDefault="00091DA1" w:rsidP="009B3A8E">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Факс</w:t>
            </w:r>
            <w:r w:rsidRPr="00740F0C">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Fax</w:t>
            </w:r>
            <w:r w:rsidRPr="00740F0C">
              <w:rPr>
                <w:rFonts w:ascii="Times New Roman" w:hAnsi="Times New Roman" w:cs="Times New Roman"/>
                <w:bCs/>
                <w:color w:val="000000"/>
                <w:sz w:val="20"/>
                <w:szCs w:val="20"/>
                <w:lang w:val="en-US" w:eastAsia="ru-RU"/>
              </w:rPr>
              <w:t xml:space="preserve">: </w:t>
            </w:r>
          </w:p>
          <w:p w14:paraId="7F0E97DF" w14:textId="77777777" w:rsidR="00091DA1" w:rsidRPr="00E67D7F" w:rsidRDefault="00091DA1" w:rsidP="009B3A8E">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Телефон</w:t>
            </w:r>
            <w:r w:rsidRPr="00E67D7F">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Tel</w:t>
            </w:r>
            <w:r w:rsidRPr="00E67D7F">
              <w:rPr>
                <w:rFonts w:ascii="Times New Roman" w:hAnsi="Times New Roman" w:cs="Times New Roman"/>
                <w:bCs/>
                <w:color w:val="000000"/>
                <w:sz w:val="20"/>
                <w:szCs w:val="20"/>
                <w:lang w:val="en-US" w:eastAsia="ru-RU"/>
              </w:rPr>
              <w:t xml:space="preserve">.: </w:t>
            </w:r>
          </w:p>
          <w:p w14:paraId="6DE53188" w14:textId="77777777" w:rsidR="00091DA1" w:rsidRPr="00E67D7F" w:rsidRDefault="00091DA1" w:rsidP="009B3A8E">
            <w:pPr>
              <w:autoSpaceDE w:val="0"/>
              <w:autoSpaceDN w:val="0"/>
              <w:adjustRightInd w:val="0"/>
              <w:ind w:right="-6"/>
              <w:jc w:val="both"/>
              <w:rPr>
                <w:rFonts w:ascii="Times New Roman" w:hAnsi="Times New Roman" w:cs="Times New Roman"/>
                <w:bCs/>
                <w:color w:val="000000"/>
                <w:sz w:val="20"/>
                <w:szCs w:val="20"/>
                <w:lang w:val="en-US" w:eastAsia="ru-RU"/>
              </w:rPr>
            </w:pPr>
            <w:r w:rsidRPr="006B76BE">
              <w:rPr>
                <w:rFonts w:ascii="Times New Roman" w:hAnsi="Times New Roman" w:cs="Times New Roman"/>
                <w:bCs/>
                <w:color w:val="000000"/>
                <w:sz w:val="20"/>
                <w:szCs w:val="20"/>
                <w:lang w:val="en-US" w:eastAsia="ru-RU"/>
              </w:rPr>
              <w:t>E</w:t>
            </w:r>
            <w:r w:rsidRPr="00E67D7F">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mail</w:t>
            </w:r>
            <w:r w:rsidRPr="00E67D7F">
              <w:rPr>
                <w:rFonts w:ascii="Times New Roman" w:hAnsi="Times New Roman" w:cs="Times New Roman"/>
                <w:bCs/>
                <w:color w:val="000000"/>
                <w:sz w:val="20"/>
                <w:szCs w:val="20"/>
                <w:lang w:val="en-US" w:eastAsia="ru-RU"/>
              </w:rPr>
              <w:t xml:space="preserve">: </w:t>
            </w:r>
          </w:p>
          <w:p w14:paraId="0CAA216D" w14:textId="77777777" w:rsidR="00091DA1" w:rsidRPr="00E67D7F" w:rsidRDefault="00091DA1" w:rsidP="009B3A8E">
            <w:pPr>
              <w:autoSpaceDE w:val="0"/>
              <w:autoSpaceDN w:val="0"/>
              <w:adjustRightInd w:val="0"/>
              <w:ind w:right="-6"/>
              <w:jc w:val="both"/>
              <w:rPr>
                <w:rFonts w:ascii="Times New Roman" w:hAnsi="Times New Roman" w:cs="Times New Roman"/>
                <w:bCs/>
                <w:color w:val="000000"/>
                <w:sz w:val="20"/>
                <w:szCs w:val="20"/>
                <w:lang w:val="en-US" w:eastAsia="ru-RU"/>
              </w:rPr>
            </w:pPr>
            <w:r>
              <w:rPr>
                <w:rFonts w:ascii="Times New Roman" w:hAnsi="Times New Roman" w:cs="Times New Roman"/>
                <w:bCs/>
                <w:color w:val="000000"/>
                <w:sz w:val="20"/>
                <w:szCs w:val="20"/>
                <w:lang w:eastAsia="ru-RU"/>
              </w:rPr>
              <w:t>Платежные</w:t>
            </w:r>
            <w:r w:rsidRPr="00CE65A1">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eastAsia="ru-RU"/>
              </w:rPr>
              <w:t>реквизиты</w:t>
            </w:r>
            <w:r w:rsidRPr="00E67D7F">
              <w:rPr>
                <w:rFonts w:ascii="Times New Roman" w:hAnsi="Times New Roman" w:cs="Times New Roman"/>
                <w:bCs/>
                <w:color w:val="000000"/>
                <w:sz w:val="20"/>
                <w:szCs w:val="20"/>
                <w:lang w:val="en-US" w:eastAsia="ru-RU"/>
              </w:rPr>
              <w:t>/</w:t>
            </w:r>
            <w:r w:rsidRPr="00AE5BBB">
              <w:rPr>
                <w:rFonts w:ascii="Times New Roman" w:hAnsi="Times New Roman" w:cs="Times New Roman"/>
                <w:bCs/>
                <w:color w:val="000000"/>
                <w:sz w:val="20"/>
                <w:szCs w:val="20"/>
                <w:lang w:val="en-US" w:eastAsia="ru-RU"/>
              </w:rPr>
              <w:t>Bank</w:t>
            </w:r>
            <w:r w:rsidRPr="00E67D7F">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val="en-US" w:eastAsia="ru-RU"/>
              </w:rPr>
              <w:t>details</w:t>
            </w:r>
            <w:r w:rsidRPr="00E67D7F">
              <w:rPr>
                <w:rFonts w:ascii="Times New Roman" w:hAnsi="Times New Roman" w:cs="Times New Roman"/>
                <w:bCs/>
                <w:color w:val="000000"/>
                <w:sz w:val="20"/>
                <w:szCs w:val="20"/>
                <w:lang w:val="en-US" w:eastAsia="ru-RU"/>
              </w:rPr>
              <w:t>:</w:t>
            </w:r>
          </w:p>
          <w:p w14:paraId="75D0FF2D" w14:textId="77777777" w:rsidR="00091DA1" w:rsidRPr="00E67D7F" w:rsidRDefault="00091DA1" w:rsidP="009B3A8E">
            <w:pPr>
              <w:autoSpaceDE w:val="0"/>
              <w:autoSpaceDN w:val="0"/>
              <w:adjustRightInd w:val="0"/>
              <w:ind w:right="-6"/>
              <w:jc w:val="both"/>
              <w:rPr>
                <w:rFonts w:ascii="Times New Roman" w:hAnsi="Times New Roman" w:cs="Times New Roman"/>
                <w:bCs/>
                <w:color w:val="000000"/>
                <w:sz w:val="20"/>
                <w:szCs w:val="20"/>
                <w:lang w:val="en-US" w:eastAsia="ru-RU"/>
              </w:rPr>
            </w:pPr>
          </w:p>
          <w:p w14:paraId="6DDA6478" w14:textId="77777777" w:rsidR="00091DA1" w:rsidRPr="00E67D7F" w:rsidRDefault="00091DA1" w:rsidP="009B3A8E">
            <w:pPr>
              <w:autoSpaceDE w:val="0"/>
              <w:autoSpaceDN w:val="0"/>
              <w:adjustRightInd w:val="0"/>
              <w:ind w:right="-6"/>
              <w:jc w:val="both"/>
              <w:rPr>
                <w:rFonts w:ascii="Times New Roman" w:hAnsi="Times New Roman" w:cs="Times New Roman"/>
                <w:bCs/>
                <w:color w:val="000000"/>
                <w:sz w:val="20"/>
                <w:szCs w:val="20"/>
                <w:lang w:val="en-US" w:eastAsia="ru-RU"/>
              </w:rPr>
            </w:pPr>
          </w:p>
          <w:p w14:paraId="6E4D4B00" w14:textId="77777777" w:rsidR="00091DA1" w:rsidRPr="00E67D7F" w:rsidRDefault="00091DA1" w:rsidP="009B3A8E">
            <w:pPr>
              <w:autoSpaceDE w:val="0"/>
              <w:autoSpaceDN w:val="0"/>
              <w:adjustRightInd w:val="0"/>
              <w:contextualSpacing/>
              <w:jc w:val="both"/>
              <w:rPr>
                <w:rFonts w:ascii="Times New Roman" w:hAnsi="Times New Roman" w:cs="Times New Roman"/>
                <w:bCs/>
                <w:color w:val="000000"/>
                <w:sz w:val="20"/>
                <w:szCs w:val="20"/>
                <w:lang w:val="en-US" w:eastAsia="ru-RU"/>
              </w:rPr>
            </w:pPr>
          </w:p>
        </w:tc>
        <w:tc>
          <w:tcPr>
            <w:tcW w:w="2501" w:type="pct"/>
          </w:tcPr>
          <w:p w14:paraId="26431F23" w14:textId="16D89C75" w:rsidR="00091DA1" w:rsidRPr="00E67D7F" w:rsidRDefault="005736B9" w:rsidP="009B3A8E">
            <w:pPr>
              <w:autoSpaceDE w:val="0"/>
              <w:autoSpaceDN w:val="0"/>
              <w:adjustRightInd w:val="0"/>
              <w:jc w:val="both"/>
              <w:rPr>
                <w:rFonts w:ascii="Times New Roman" w:hAnsi="Times New Roman" w:cs="Times New Roman"/>
                <w:bCs/>
                <w:color w:val="000000"/>
                <w:sz w:val="20"/>
                <w:szCs w:val="20"/>
                <w:lang w:val="en-US" w:eastAsia="ru-RU"/>
              </w:rPr>
            </w:pPr>
            <w:r>
              <w:rPr>
                <w:rFonts w:ascii="Times New Roman" w:hAnsi="Times New Roman" w:cs="Times New Roman"/>
                <w:bCs/>
                <w:color w:val="000000"/>
                <w:sz w:val="20"/>
                <w:szCs w:val="20"/>
                <w:lang w:eastAsia="ru-RU"/>
              </w:rPr>
              <w:t>Проектант</w:t>
            </w:r>
            <w:r w:rsidR="00091DA1" w:rsidRPr="00E67D7F">
              <w:rPr>
                <w:rFonts w:ascii="Times New Roman" w:hAnsi="Times New Roman" w:cs="Times New Roman"/>
                <w:bCs/>
                <w:color w:val="000000"/>
                <w:sz w:val="20"/>
                <w:szCs w:val="20"/>
                <w:lang w:val="en-US" w:eastAsia="ru-RU"/>
              </w:rPr>
              <w:t>/</w:t>
            </w:r>
            <w:r w:rsidR="00091DA1">
              <w:rPr>
                <w:rFonts w:ascii="Times New Roman" w:hAnsi="Times New Roman" w:cs="Times New Roman"/>
                <w:bCs/>
                <w:color w:val="000000"/>
                <w:sz w:val="20"/>
                <w:szCs w:val="20"/>
                <w:lang w:val="en-US" w:eastAsia="ru-RU"/>
              </w:rPr>
              <w:t>The</w:t>
            </w:r>
            <w:r w:rsidR="00091DA1" w:rsidRPr="00E67D7F">
              <w:rPr>
                <w:rFonts w:ascii="Times New Roman" w:hAnsi="Times New Roman" w:cs="Times New Roman"/>
                <w:bCs/>
                <w:color w:val="000000"/>
                <w:sz w:val="20"/>
                <w:szCs w:val="20"/>
                <w:lang w:val="en-US" w:eastAsia="ru-RU"/>
              </w:rPr>
              <w:t xml:space="preserve"> </w:t>
            </w:r>
            <w:r w:rsidR="00912D90" w:rsidRPr="00912D90">
              <w:rPr>
                <w:rFonts w:ascii="Times New Roman" w:hAnsi="Times New Roman" w:cs="Times New Roman"/>
                <w:sz w:val="20"/>
                <w:szCs w:val="20"/>
                <w:lang w:val="en-US"/>
              </w:rPr>
              <w:t>Designer</w:t>
            </w:r>
            <w:r w:rsidR="00091DA1" w:rsidRPr="00E67D7F">
              <w:rPr>
                <w:rFonts w:ascii="Times New Roman" w:hAnsi="Times New Roman" w:cs="Times New Roman"/>
                <w:bCs/>
                <w:color w:val="000000"/>
                <w:sz w:val="20"/>
                <w:szCs w:val="20"/>
                <w:lang w:val="en-US" w:eastAsia="ru-RU"/>
              </w:rPr>
              <w:t>:</w:t>
            </w:r>
          </w:p>
          <w:p w14:paraId="780E36FC" w14:textId="77777777" w:rsidR="00091DA1" w:rsidRPr="00E67D7F" w:rsidRDefault="00091DA1" w:rsidP="009B3A8E">
            <w:pPr>
              <w:autoSpaceDE w:val="0"/>
              <w:autoSpaceDN w:val="0"/>
              <w:adjustRightInd w:val="0"/>
              <w:rPr>
                <w:rFonts w:ascii="Times New Roman" w:hAnsi="Times New Roman" w:cs="Times New Roman"/>
                <w:bCs/>
                <w:sz w:val="20"/>
                <w:szCs w:val="20"/>
                <w:lang w:val="en-US" w:eastAsia="ru-RU"/>
              </w:rPr>
            </w:pPr>
            <w:r w:rsidRPr="00AE5BBB">
              <w:rPr>
                <w:rFonts w:ascii="Times New Roman" w:hAnsi="Times New Roman" w:cs="Times New Roman"/>
                <w:bCs/>
                <w:sz w:val="20"/>
                <w:szCs w:val="20"/>
                <w:lang w:eastAsia="ru-RU"/>
              </w:rPr>
              <w:t>Юридический</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адрес</w:t>
            </w:r>
            <w:r w:rsidRPr="00E67D7F">
              <w:rPr>
                <w:rFonts w:ascii="Times New Roman" w:hAnsi="Times New Roman" w:cs="Times New Roman"/>
                <w:bCs/>
                <w:sz w:val="20"/>
                <w:szCs w:val="20"/>
                <w:lang w:val="en-US" w:eastAsia="ru-RU"/>
              </w:rPr>
              <w:t>/</w:t>
            </w:r>
            <w:r w:rsidRPr="00AE5BBB">
              <w:rPr>
                <w:rFonts w:ascii="Times New Roman" w:hAnsi="Times New Roman" w:cs="Times New Roman"/>
                <w:bCs/>
                <w:sz w:val="20"/>
                <w:szCs w:val="20"/>
                <w:lang w:val="en-US" w:eastAsia="ru-RU"/>
              </w:rPr>
              <w:t>Legal</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address</w:t>
            </w:r>
            <w:r w:rsidRPr="00E67D7F">
              <w:rPr>
                <w:rFonts w:ascii="Times New Roman" w:hAnsi="Times New Roman" w:cs="Times New Roman"/>
                <w:bCs/>
                <w:sz w:val="20"/>
                <w:szCs w:val="20"/>
                <w:lang w:val="en-US" w:eastAsia="ru-RU"/>
              </w:rPr>
              <w:t xml:space="preserve">: </w:t>
            </w:r>
          </w:p>
          <w:p w14:paraId="5460675E" w14:textId="77777777" w:rsidR="00091DA1" w:rsidRPr="00E67D7F" w:rsidRDefault="00091DA1" w:rsidP="009B3A8E">
            <w:pPr>
              <w:autoSpaceDE w:val="0"/>
              <w:autoSpaceDN w:val="0"/>
              <w:adjustRightInd w:val="0"/>
              <w:rPr>
                <w:rFonts w:ascii="Times New Roman" w:hAnsi="Times New Roman" w:cs="Times New Roman"/>
                <w:bCs/>
                <w:sz w:val="20"/>
                <w:szCs w:val="20"/>
                <w:lang w:val="en-US" w:eastAsia="ru-RU"/>
              </w:rPr>
            </w:pPr>
          </w:p>
          <w:p w14:paraId="116A6AE0" w14:textId="77777777" w:rsidR="00091DA1" w:rsidRPr="00E67D7F" w:rsidRDefault="00091DA1" w:rsidP="009B3A8E">
            <w:pPr>
              <w:autoSpaceDE w:val="0"/>
              <w:autoSpaceDN w:val="0"/>
              <w:adjustRightInd w:val="0"/>
              <w:rPr>
                <w:rFonts w:ascii="Times New Roman" w:hAnsi="Times New Roman" w:cs="Times New Roman"/>
                <w:bCs/>
                <w:sz w:val="20"/>
                <w:szCs w:val="20"/>
                <w:lang w:val="en-US" w:eastAsia="ru-RU"/>
              </w:rPr>
            </w:pPr>
          </w:p>
          <w:p w14:paraId="3A92D22A" w14:textId="77777777" w:rsidR="00091DA1" w:rsidRPr="00E67D7F" w:rsidRDefault="00091DA1" w:rsidP="009B3A8E">
            <w:pPr>
              <w:autoSpaceDE w:val="0"/>
              <w:autoSpaceDN w:val="0"/>
              <w:adjustRightInd w:val="0"/>
              <w:rPr>
                <w:rFonts w:ascii="Times New Roman" w:hAnsi="Times New Roman" w:cs="Times New Roman"/>
                <w:bCs/>
                <w:sz w:val="20"/>
                <w:szCs w:val="20"/>
                <w:lang w:val="en-US" w:eastAsia="ru-RU"/>
              </w:rPr>
            </w:pPr>
          </w:p>
          <w:p w14:paraId="2D957757" w14:textId="0257B535" w:rsidR="00091DA1" w:rsidRPr="004B35D7" w:rsidRDefault="00091DA1" w:rsidP="009B3A8E">
            <w:pPr>
              <w:autoSpaceDE w:val="0"/>
              <w:autoSpaceDN w:val="0"/>
              <w:adjustRightInd w:val="0"/>
              <w:rPr>
                <w:rFonts w:ascii="Times New Roman" w:hAnsi="Times New Roman" w:cs="Times New Roman"/>
                <w:bCs/>
                <w:sz w:val="20"/>
                <w:szCs w:val="20"/>
                <w:lang w:val="en-US" w:eastAsia="ru-RU"/>
              </w:rPr>
            </w:pPr>
            <w:r w:rsidRPr="00AE5BBB">
              <w:rPr>
                <w:rFonts w:ascii="Times New Roman" w:hAnsi="Times New Roman" w:cs="Times New Roman"/>
                <w:bCs/>
                <w:sz w:val="20"/>
                <w:szCs w:val="20"/>
                <w:lang w:eastAsia="ru-RU"/>
              </w:rPr>
              <w:t>Почтовый</w:t>
            </w:r>
            <w:r w:rsidRPr="004B35D7">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адрес</w:t>
            </w:r>
            <w:r w:rsidRPr="004B35D7">
              <w:rPr>
                <w:rFonts w:ascii="Times New Roman" w:hAnsi="Times New Roman" w:cs="Times New Roman"/>
                <w:bCs/>
                <w:sz w:val="20"/>
                <w:szCs w:val="20"/>
                <w:lang w:val="en-US" w:eastAsia="ru-RU"/>
              </w:rPr>
              <w:t>/</w:t>
            </w:r>
            <w:r w:rsidR="00AD59DB">
              <w:rPr>
                <w:rFonts w:ascii="Times New Roman" w:hAnsi="Times New Roman" w:cs="Times New Roman"/>
                <w:bCs/>
                <w:sz w:val="20"/>
                <w:szCs w:val="20"/>
                <w:lang w:val="en-US" w:eastAsia="ru-RU"/>
              </w:rPr>
              <w:t>Postal a</w:t>
            </w:r>
            <w:r w:rsidRPr="00AE5BBB">
              <w:rPr>
                <w:rFonts w:ascii="Times New Roman" w:hAnsi="Times New Roman" w:cs="Times New Roman"/>
                <w:bCs/>
                <w:sz w:val="20"/>
                <w:szCs w:val="20"/>
                <w:lang w:val="en-US" w:eastAsia="ru-RU"/>
              </w:rPr>
              <w:t>ddress</w:t>
            </w:r>
            <w:r w:rsidRPr="004B35D7">
              <w:rPr>
                <w:rFonts w:ascii="Times New Roman" w:hAnsi="Times New Roman" w:cs="Times New Roman"/>
                <w:bCs/>
                <w:sz w:val="20"/>
                <w:szCs w:val="20"/>
                <w:lang w:val="en-US" w:eastAsia="ru-RU"/>
              </w:rPr>
              <w:t xml:space="preserve">: </w:t>
            </w:r>
          </w:p>
          <w:p w14:paraId="5A101587" w14:textId="77777777" w:rsidR="00091DA1" w:rsidRPr="004B35D7" w:rsidRDefault="00091DA1" w:rsidP="009B3A8E">
            <w:pPr>
              <w:autoSpaceDE w:val="0"/>
              <w:autoSpaceDN w:val="0"/>
              <w:adjustRightInd w:val="0"/>
              <w:rPr>
                <w:rFonts w:ascii="Times New Roman" w:hAnsi="Times New Roman" w:cs="Times New Roman"/>
                <w:bCs/>
                <w:sz w:val="20"/>
                <w:szCs w:val="20"/>
                <w:lang w:val="en-US" w:eastAsia="ru-RU"/>
              </w:rPr>
            </w:pPr>
          </w:p>
          <w:p w14:paraId="3616BC7A" w14:textId="77777777" w:rsidR="00091DA1" w:rsidRPr="004B35D7" w:rsidRDefault="00091DA1" w:rsidP="009B3A8E">
            <w:pPr>
              <w:autoSpaceDE w:val="0"/>
              <w:autoSpaceDN w:val="0"/>
              <w:adjustRightInd w:val="0"/>
              <w:rPr>
                <w:rFonts w:ascii="Times New Roman" w:hAnsi="Times New Roman" w:cs="Times New Roman"/>
                <w:bCs/>
                <w:sz w:val="20"/>
                <w:szCs w:val="20"/>
                <w:lang w:val="en-US" w:eastAsia="ru-RU"/>
              </w:rPr>
            </w:pPr>
          </w:p>
          <w:p w14:paraId="21496565" w14:textId="77777777" w:rsidR="00091DA1" w:rsidRPr="004B35D7" w:rsidRDefault="00091DA1" w:rsidP="009B3A8E">
            <w:pPr>
              <w:autoSpaceDE w:val="0"/>
              <w:autoSpaceDN w:val="0"/>
              <w:adjustRightInd w:val="0"/>
              <w:rPr>
                <w:rFonts w:ascii="Times New Roman" w:hAnsi="Times New Roman" w:cs="Times New Roman"/>
                <w:bCs/>
                <w:sz w:val="20"/>
                <w:szCs w:val="20"/>
                <w:lang w:val="en-US" w:eastAsia="ru-RU"/>
              </w:rPr>
            </w:pPr>
          </w:p>
          <w:p w14:paraId="17C39BB3" w14:textId="1D811C64" w:rsidR="00091DA1" w:rsidRPr="004B35D7" w:rsidRDefault="00091DA1" w:rsidP="009B3A8E">
            <w:pPr>
              <w:autoSpaceDE w:val="0"/>
              <w:autoSpaceDN w:val="0"/>
              <w:adjustRightInd w:val="0"/>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ИНН</w:t>
            </w:r>
            <w:r w:rsidRPr="004B35D7">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TIN</w:t>
            </w:r>
            <w:r w:rsidRPr="004B35D7">
              <w:rPr>
                <w:rFonts w:ascii="Times New Roman" w:hAnsi="Times New Roman" w:cs="Times New Roman"/>
                <w:bCs/>
                <w:color w:val="000000"/>
                <w:sz w:val="20"/>
                <w:szCs w:val="20"/>
                <w:lang w:val="en-US" w:eastAsia="ru-RU"/>
              </w:rPr>
              <w:t xml:space="preserve">: </w:t>
            </w:r>
          </w:p>
          <w:p w14:paraId="4638EADC" w14:textId="7D2AE5B1" w:rsidR="00091DA1" w:rsidRPr="004B35D7" w:rsidRDefault="00091DA1" w:rsidP="009B3A8E">
            <w:pPr>
              <w:autoSpaceDE w:val="0"/>
              <w:autoSpaceDN w:val="0"/>
              <w:adjustRightInd w:val="0"/>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КПП</w:t>
            </w:r>
            <w:r w:rsidRPr="004B35D7">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KPP</w:t>
            </w:r>
            <w:r w:rsidRPr="004B35D7">
              <w:rPr>
                <w:rFonts w:ascii="Times New Roman" w:hAnsi="Times New Roman" w:cs="Times New Roman"/>
                <w:bCs/>
                <w:color w:val="000000"/>
                <w:sz w:val="20"/>
                <w:szCs w:val="20"/>
                <w:lang w:val="en-US" w:eastAsia="ru-RU"/>
              </w:rPr>
              <w:t xml:space="preserve">: </w:t>
            </w:r>
          </w:p>
          <w:p w14:paraId="1096C2AE" w14:textId="71BAAE6F" w:rsidR="00091DA1" w:rsidRPr="004B35D7" w:rsidRDefault="00091DA1" w:rsidP="009B3A8E">
            <w:pPr>
              <w:autoSpaceDE w:val="0"/>
              <w:autoSpaceDN w:val="0"/>
              <w:adjustRightInd w:val="0"/>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ОГРН</w:t>
            </w:r>
            <w:r w:rsidRPr="004B35D7">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OGRN</w:t>
            </w:r>
            <w:r w:rsidRPr="004B35D7">
              <w:rPr>
                <w:rFonts w:ascii="Times New Roman" w:hAnsi="Times New Roman" w:cs="Times New Roman"/>
                <w:bCs/>
                <w:color w:val="000000"/>
                <w:sz w:val="20"/>
                <w:szCs w:val="20"/>
                <w:lang w:val="en-US" w:eastAsia="ru-RU"/>
              </w:rPr>
              <w:t xml:space="preserve">: </w:t>
            </w:r>
          </w:p>
          <w:p w14:paraId="02B74F01" w14:textId="77777777" w:rsidR="00091DA1" w:rsidRPr="004B35D7" w:rsidRDefault="00091DA1" w:rsidP="009B3A8E">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Факс</w:t>
            </w:r>
            <w:r w:rsidRPr="004B35D7">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Fax</w:t>
            </w:r>
            <w:r w:rsidRPr="004B35D7">
              <w:rPr>
                <w:rFonts w:ascii="Times New Roman" w:hAnsi="Times New Roman" w:cs="Times New Roman"/>
                <w:bCs/>
                <w:color w:val="000000"/>
                <w:sz w:val="20"/>
                <w:szCs w:val="20"/>
                <w:lang w:val="en-US" w:eastAsia="ru-RU"/>
              </w:rPr>
              <w:t xml:space="preserve">: </w:t>
            </w:r>
          </w:p>
          <w:p w14:paraId="4D5E78E8" w14:textId="77777777" w:rsidR="00091DA1" w:rsidRPr="004B35D7" w:rsidRDefault="00091DA1" w:rsidP="009B3A8E">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Телефон</w:t>
            </w:r>
            <w:r w:rsidRPr="004B35D7">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Tel</w:t>
            </w:r>
            <w:r w:rsidRPr="004B35D7">
              <w:rPr>
                <w:rFonts w:ascii="Times New Roman" w:hAnsi="Times New Roman" w:cs="Times New Roman"/>
                <w:bCs/>
                <w:color w:val="000000"/>
                <w:sz w:val="20"/>
                <w:szCs w:val="20"/>
                <w:lang w:val="en-US" w:eastAsia="ru-RU"/>
              </w:rPr>
              <w:t xml:space="preserve">.: </w:t>
            </w:r>
          </w:p>
          <w:p w14:paraId="3C51482E" w14:textId="77777777" w:rsidR="00091DA1" w:rsidRPr="004B35D7" w:rsidRDefault="00091DA1" w:rsidP="009B3A8E">
            <w:pPr>
              <w:autoSpaceDE w:val="0"/>
              <w:autoSpaceDN w:val="0"/>
              <w:adjustRightInd w:val="0"/>
              <w:ind w:right="-6"/>
              <w:jc w:val="both"/>
              <w:rPr>
                <w:rFonts w:ascii="Times New Roman" w:hAnsi="Times New Roman" w:cs="Times New Roman"/>
                <w:bCs/>
                <w:color w:val="000000"/>
                <w:sz w:val="20"/>
                <w:szCs w:val="20"/>
                <w:lang w:val="en-US" w:eastAsia="ru-RU"/>
              </w:rPr>
            </w:pPr>
            <w:r w:rsidRPr="006B76BE">
              <w:rPr>
                <w:rFonts w:ascii="Times New Roman" w:hAnsi="Times New Roman" w:cs="Times New Roman"/>
                <w:bCs/>
                <w:color w:val="000000"/>
                <w:sz w:val="20"/>
                <w:szCs w:val="20"/>
                <w:lang w:val="en-US" w:eastAsia="ru-RU"/>
              </w:rPr>
              <w:t>E</w:t>
            </w:r>
            <w:r w:rsidRPr="004B35D7">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mail</w:t>
            </w:r>
            <w:r w:rsidRPr="004B35D7">
              <w:rPr>
                <w:rFonts w:ascii="Times New Roman" w:hAnsi="Times New Roman" w:cs="Times New Roman"/>
                <w:bCs/>
                <w:color w:val="000000"/>
                <w:sz w:val="20"/>
                <w:szCs w:val="20"/>
                <w:lang w:val="en-US" w:eastAsia="ru-RU"/>
              </w:rPr>
              <w:t xml:space="preserve">: </w:t>
            </w:r>
          </w:p>
          <w:p w14:paraId="154AECC6" w14:textId="77777777" w:rsidR="00091DA1" w:rsidRPr="004B35D7" w:rsidRDefault="00091DA1" w:rsidP="009B3A8E">
            <w:pPr>
              <w:autoSpaceDE w:val="0"/>
              <w:autoSpaceDN w:val="0"/>
              <w:adjustRightInd w:val="0"/>
              <w:contextualSpacing/>
              <w:jc w:val="both"/>
              <w:rPr>
                <w:rFonts w:ascii="Times New Roman" w:hAnsi="Times New Roman" w:cs="Times New Roman"/>
                <w:bCs/>
                <w:color w:val="000000"/>
                <w:sz w:val="20"/>
                <w:szCs w:val="20"/>
                <w:lang w:val="en-US" w:eastAsia="ru-RU"/>
              </w:rPr>
            </w:pPr>
            <w:r>
              <w:rPr>
                <w:rFonts w:ascii="Times New Roman" w:hAnsi="Times New Roman" w:cs="Times New Roman"/>
                <w:bCs/>
                <w:color w:val="000000"/>
                <w:sz w:val="20"/>
                <w:szCs w:val="20"/>
                <w:lang w:eastAsia="ru-RU"/>
              </w:rPr>
              <w:t>Платежные</w:t>
            </w:r>
            <w:r w:rsidRPr="004B35D7">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eastAsia="ru-RU"/>
              </w:rPr>
              <w:t>реквизиты</w:t>
            </w:r>
            <w:r w:rsidRPr="004B35D7">
              <w:rPr>
                <w:rFonts w:ascii="Times New Roman" w:hAnsi="Times New Roman" w:cs="Times New Roman"/>
                <w:bCs/>
                <w:color w:val="000000"/>
                <w:sz w:val="20"/>
                <w:szCs w:val="20"/>
                <w:lang w:val="en-US" w:eastAsia="ru-RU"/>
              </w:rPr>
              <w:t>/</w:t>
            </w:r>
            <w:r w:rsidRPr="00AE5BBB">
              <w:rPr>
                <w:rFonts w:ascii="Times New Roman" w:hAnsi="Times New Roman" w:cs="Times New Roman"/>
                <w:bCs/>
                <w:color w:val="000000"/>
                <w:sz w:val="20"/>
                <w:szCs w:val="20"/>
                <w:lang w:val="en-US" w:eastAsia="ru-RU"/>
              </w:rPr>
              <w:t>Bank</w:t>
            </w:r>
            <w:r w:rsidRPr="004B35D7">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val="en-US" w:eastAsia="ru-RU"/>
              </w:rPr>
              <w:t>details</w:t>
            </w:r>
            <w:r w:rsidRPr="004B35D7">
              <w:rPr>
                <w:rFonts w:ascii="Times New Roman" w:hAnsi="Times New Roman" w:cs="Times New Roman"/>
                <w:bCs/>
                <w:color w:val="000000"/>
                <w:sz w:val="20"/>
                <w:szCs w:val="20"/>
                <w:lang w:val="en-US" w:eastAsia="ru-RU"/>
              </w:rPr>
              <w:t>:</w:t>
            </w:r>
          </w:p>
          <w:p w14:paraId="766A1628" w14:textId="77777777" w:rsidR="00091DA1" w:rsidRPr="004B35D7" w:rsidRDefault="00091DA1" w:rsidP="009B3A8E">
            <w:pPr>
              <w:autoSpaceDE w:val="0"/>
              <w:autoSpaceDN w:val="0"/>
              <w:adjustRightInd w:val="0"/>
              <w:contextualSpacing/>
              <w:jc w:val="both"/>
              <w:rPr>
                <w:rFonts w:ascii="Times New Roman" w:hAnsi="Times New Roman" w:cs="Times New Roman"/>
                <w:bCs/>
                <w:color w:val="000000"/>
                <w:sz w:val="20"/>
                <w:szCs w:val="20"/>
                <w:lang w:val="en-US" w:eastAsia="ru-RU"/>
              </w:rPr>
            </w:pPr>
          </w:p>
          <w:p w14:paraId="5EE0FF81" w14:textId="77777777" w:rsidR="00091DA1" w:rsidRPr="004B35D7" w:rsidRDefault="00091DA1" w:rsidP="009B3A8E">
            <w:pPr>
              <w:autoSpaceDE w:val="0"/>
              <w:autoSpaceDN w:val="0"/>
              <w:adjustRightInd w:val="0"/>
              <w:contextualSpacing/>
              <w:jc w:val="both"/>
              <w:rPr>
                <w:rFonts w:ascii="Times New Roman" w:hAnsi="Times New Roman" w:cs="Times New Roman"/>
                <w:bCs/>
                <w:color w:val="000000"/>
                <w:sz w:val="20"/>
                <w:szCs w:val="20"/>
                <w:lang w:val="en-US" w:eastAsia="ru-RU"/>
              </w:rPr>
            </w:pPr>
          </w:p>
          <w:p w14:paraId="78B6E52E" w14:textId="77777777" w:rsidR="00091DA1" w:rsidRPr="004B35D7" w:rsidRDefault="00091DA1" w:rsidP="009B3A8E">
            <w:pPr>
              <w:autoSpaceDE w:val="0"/>
              <w:autoSpaceDN w:val="0"/>
              <w:adjustRightInd w:val="0"/>
              <w:contextualSpacing/>
              <w:jc w:val="both"/>
              <w:rPr>
                <w:rFonts w:ascii="Times New Roman" w:hAnsi="Times New Roman" w:cs="Times New Roman"/>
                <w:bCs/>
                <w:color w:val="000000"/>
                <w:sz w:val="20"/>
                <w:szCs w:val="20"/>
                <w:lang w:val="en-US" w:eastAsia="ru-RU"/>
              </w:rPr>
            </w:pPr>
          </w:p>
        </w:tc>
      </w:tr>
    </w:tbl>
    <w:p w14:paraId="79C7B4ED" w14:textId="77777777" w:rsidR="00091DA1" w:rsidRPr="004B35D7" w:rsidRDefault="00091DA1" w:rsidP="00091DA1">
      <w:pPr>
        <w:widowControl w:val="0"/>
        <w:autoSpaceDE w:val="0"/>
        <w:autoSpaceDN w:val="0"/>
        <w:adjustRightInd w:val="0"/>
        <w:spacing w:after="0" w:line="240" w:lineRule="auto"/>
        <w:rPr>
          <w:rFonts w:ascii="Times New Roman" w:eastAsia="Times New Roman" w:hAnsi="Times New Roman" w:cs="Times New Roman"/>
          <w:color w:val="000000"/>
          <w:sz w:val="16"/>
          <w:szCs w:val="16"/>
          <w:lang w:val="en-US" w:eastAsia="ru-RU"/>
        </w:rPr>
      </w:pPr>
    </w:p>
    <w:p w14:paraId="7D74EB72" w14:textId="77777777" w:rsidR="00091DA1" w:rsidRPr="00961AEC" w:rsidRDefault="00091DA1" w:rsidP="00091DA1">
      <w:pPr>
        <w:widowControl w:val="0"/>
        <w:autoSpaceDE w:val="0"/>
        <w:autoSpaceDN w:val="0"/>
        <w:adjustRightInd w:val="0"/>
        <w:spacing w:after="0" w:line="240" w:lineRule="auto"/>
        <w:contextualSpacing/>
        <w:rPr>
          <w:rFonts w:ascii="Times New Roman" w:eastAsia="Times New Roman" w:hAnsi="Times New Roman" w:cs="Times New Roman"/>
          <w:color w:val="000000"/>
          <w:sz w:val="20"/>
          <w:szCs w:val="20"/>
          <w:lang w:val="en-US" w:eastAsia="ru-RU"/>
        </w:rPr>
      </w:pPr>
      <w:r w:rsidRPr="00961AEC">
        <w:rPr>
          <w:rFonts w:ascii="Times New Roman" w:eastAsia="Times New Roman" w:hAnsi="Times New Roman" w:cs="Times New Roman"/>
          <w:sz w:val="20"/>
          <w:szCs w:val="20"/>
          <w:lang w:eastAsia="ru-RU"/>
        </w:rPr>
        <w:t>Подписи</w:t>
      </w:r>
      <w:r w:rsidRPr="00961AEC">
        <w:rPr>
          <w:rFonts w:ascii="Times New Roman" w:eastAsia="Times New Roman" w:hAnsi="Times New Roman" w:cs="Times New Roman"/>
          <w:sz w:val="20"/>
          <w:szCs w:val="20"/>
          <w:lang w:val="en-US" w:eastAsia="ru-RU"/>
        </w:rPr>
        <w:t xml:space="preserve"> </w:t>
      </w:r>
      <w:r w:rsidRPr="00961AEC">
        <w:rPr>
          <w:rFonts w:ascii="Times New Roman" w:eastAsia="Times New Roman" w:hAnsi="Times New Roman" w:cs="Times New Roman"/>
          <w:sz w:val="20"/>
          <w:szCs w:val="20"/>
          <w:lang w:eastAsia="ru-RU"/>
        </w:rPr>
        <w:t>Сторон</w:t>
      </w:r>
      <w:r w:rsidRPr="00961AEC">
        <w:rPr>
          <w:rFonts w:ascii="Times New Roman" w:eastAsia="Times New Roman" w:hAnsi="Times New Roman" w:cs="Times New Roman"/>
          <w:sz w:val="20"/>
          <w:szCs w:val="20"/>
          <w:lang w:val="en-US" w:eastAsia="ru-RU"/>
        </w:rPr>
        <w:t xml:space="preserve"> / Signatures of the Parties:</w:t>
      </w:r>
    </w:p>
    <w:p w14:paraId="09795E4B" w14:textId="77777777" w:rsidR="00091DA1" w:rsidRPr="00961AEC" w:rsidRDefault="00091DA1" w:rsidP="00091DA1">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eastAsia="ru-RU"/>
        </w:rPr>
      </w:pPr>
    </w:p>
    <w:p w14:paraId="102309B0" w14:textId="77777777" w:rsidR="00091DA1" w:rsidRPr="00961AEC" w:rsidRDefault="00091DA1" w:rsidP="00091DA1">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eastAsia="ru-RU"/>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8"/>
      </w:tblGrid>
      <w:tr w:rsidR="00091DA1" w:rsidRPr="00961AEC" w14:paraId="28D6F5E5" w14:textId="77777777" w:rsidTr="009B3A8E">
        <w:tc>
          <w:tcPr>
            <w:tcW w:w="2500" w:type="pct"/>
          </w:tcPr>
          <w:p w14:paraId="2B375F62" w14:textId="77777777" w:rsidR="00091DA1" w:rsidRPr="00961AEC" w:rsidRDefault="00091DA1" w:rsidP="009B3A8E">
            <w:pPr>
              <w:autoSpaceDE w:val="0"/>
              <w:autoSpaceDN w:val="0"/>
              <w:adjustRightInd w:val="0"/>
              <w:rPr>
                <w:rFonts w:ascii="Times New Roman" w:hAnsi="Times New Roman" w:cs="Times New Roman"/>
                <w:sz w:val="20"/>
                <w:szCs w:val="20"/>
                <w:lang w:val="en-US" w:eastAsia="ru-RU"/>
              </w:rPr>
            </w:pPr>
            <w:r w:rsidRPr="00961AEC">
              <w:rPr>
                <w:rFonts w:ascii="Times New Roman" w:hAnsi="Times New Roman" w:cs="Times New Roman"/>
                <w:sz w:val="20"/>
                <w:szCs w:val="20"/>
                <w:lang w:eastAsia="ru-RU"/>
              </w:rPr>
              <w:t>От</w:t>
            </w:r>
            <w:r w:rsidRPr="00961AEC">
              <w:rPr>
                <w:rFonts w:ascii="Times New Roman" w:hAnsi="Times New Roman" w:cs="Times New Roman"/>
                <w:sz w:val="20"/>
                <w:szCs w:val="20"/>
                <w:lang w:val="en-US" w:eastAsia="ru-RU"/>
              </w:rPr>
              <w:t xml:space="preserve"> </w:t>
            </w:r>
            <w:r w:rsidRPr="00961AEC">
              <w:rPr>
                <w:rFonts w:ascii="Times New Roman" w:hAnsi="Times New Roman" w:cs="Times New Roman"/>
                <w:sz w:val="20"/>
                <w:szCs w:val="20"/>
                <w:lang w:eastAsia="ru-RU"/>
              </w:rPr>
              <w:t>Регистра</w:t>
            </w:r>
            <w:r w:rsidRPr="00961AEC">
              <w:rPr>
                <w:rFonts w:ascii="Times New Roman" w:hAnsi="Times New Roman" w:cs="Times New Roman"/>
                <w:sz w:val="20"/>
                <w:szCs w:val="20"/>
                <w:lang w:val="en-US" w:eastAsia="ru-RU"/>
              </w:rPr>
              <w:t xml:space="preserve"> / On behalf of the Register:</w:t>
            </w:r>
          </w:p>
          <w:p w14:paraId="06530028" w14:textId="77777777" w:rsidR="00091DA1" w:rsidRPr="00961AEC" w:rsidRDefault="00091DA1" w:rsidP="009B3A8E">
            <w:pPr>
              <w:autoSpaceDE w:val="0"/>
              <w:autoSpaceDN w:val="0"/>
              <w:adjustRightInd w:val="0"/>
              <w:rPr>
                <w:rFonts w:ascii="Times New Roman" w:hAnsi="Times New Roman" w:cs="Times New Roman"/>
                <w:sz w:val="20"/>
                <w:szCs w:val="20"/>
                <w:lang w:val="en-US" w:eastAsia="ru-RU"/>
              </w:rPr>
            </w:pPr>
          </w:p>
          <w:p w14:paraId="3939B1EF" w14:textId="77777777" w:rsidR="00091DA1" w:rsidRPr="00961AEC" w:rsidRDefault="00091DA1" w:rsidP="009B3A8E">
            <w:pPr>
              <w:autoSpaceDE w:val="0"/>
              <w:autoSpaceDN w:val="0"/>
              <w:adjustRightInd w:val="0"/>
              <w:rPr>
                <w:rFonts w:ascii="Times New Roman" w:hAnsi="Times New Roman" w:cs="Times New Roman"/>
                <w:sz w:val="20"/>
                <w:szCs w:val="20"/>
                <w:lang w:val="en-US" w:eastAsia="ru-RU"/>
              </w:rPr>
            </w:pPr>
          </w:p>
          <w:p w14:paraId="756BE886" w14:textId="77777777" w:rsidR="00091DA1" w:rsidRPr="00961AEC" w:rsidRDefault="00091DA1" w:rsidP="009B3A8E">
            <w:pPr>
              <w:autoSpaceDE w:val="0"/>
              <w:autoSpaceDN w:val="0"/>
              <w:adjustRightInd w:val="0"/>
              <w:rPr>
                <w:rFonts w:ascii="Times New Roman" w:hAnsi="Times New Roman" w:cs="Times New Roman"/>
                <w:sz w:val="20"/>
                <w:szCs w:val="20"/>
                <w:lang w:val="en-US" w:eastAsia="ru-RU"/>
              </w:rPr>
            </w:pPr>
          </w:p>
          <w:p w14:paraId="47C4608E" w14:textId="77777777" w:rsidR="00091DA1" w:rsidRPr="00961AEC" w:rsidRDefault="00091DA1" w:rsidP="009B3A8E">
            <w:pPr>
              <w:autoSpaceDE w:val="0"/>
              <w:autoSpaceDN w:val="0"/>
              <w:adjustRightInd w:val="0"/>
              <w:rPr>
                <w:rFonts w:ascii="Times New Roman" w:hAnsi="Times New Roman" w:cs="Times New Roman"/>
                <w:i/>
                <w:color w:val="000000"/>
                <w:sz w:val="20"/>
                <w:szCs w:val="20"/>
                <w:lang w:val="en-US" w:eastAsia="ru-RU"/>
              </w:rPr>
            </w:pPr>
            <w:r w:rsidRPr="00373DFD">
              <w:rPr>
                <w:rFonts w:ascii="Times New Roman" w:hAnsi="Times New Roman" w:cs="Times New Roman"/>
                <w:color w:val="000000"/>
                <w:sz w:val="20"/>
                <w:szCs w:val="20"/>
                <w:u w:val="single"/>
                <w:lang w:val="en-US" w:eastAsia="ru-RU"/>
              </w:rPr>
              <w:t>__________________</w:t>
            </w:r>
            <w:r w:rsidRPr="00961AEC">
              <w:rPr>
                <w:rFonts w:ascii="Times New Roman" w:hAnsi="Times New Roman" w:cs="Times New Roman"/>
                <w:color w:val="000000"/>
                <w:sz w:val="20"/>
                <w:szCs w:val="20"/>
                <w:lang w:val="en-US" w:eastAsia="ru-RU"/>
              </w:rPr>
              <w:t xml:space="preserve"> </w:t>
            </w:r>
            <w:r w:rsidRPr="00961AEC">
              <w:rPr>
                <w:rFonts w:ascii="Times New Roman" w:hAnsi="Times New Roman" w:cs="Times New Roman"/>
                <w:i/>
                <w:color w:val="000000"/>
                <w:sz w:val="20"/>
                <w:szCs w:val="20"/>
                <w:lang w:eastAsia="ru-RU"/>
              </w:rPr>
              <w:t>Полное</w:t>
            </w:r>
            <w:r w:rsidRPr="00961AEC">
              <w:rPr>
                <w:rFonts w:ascii="Times New Roman" w:hAnsi="Times New Roman" w:cs="Times New Roman"/>
                <w:i/>
                <w:color w:val="000000"/>
                <w:sz w:val="20"/>
                <w:szCs w:val="20"/>
                <w:lang w:val="en-US" w:eastAsia="ru-RU"/>
              </w:rPr>
              <w:t xml:space="preserve"> </w:t>
            </w:r>
            <w:r w:rsidRPr="00961AEC">
              <w:rPr>
                <w:rFonts w:ascii="Times New Roman" w:hAnsi="Times New Roman" w:cs="Times New Roman"/>
                <w:i/>
                <w:color w:val="000000"/>
                <w:sz w:val="20"/>
                <w:szCs w:val="20"/>
                <w:lang w:eastAsia="ru-RU"/>
              </w:rPr>
              <w:t>имя</w:t>
            </w:r>
            <w:r w:rsidRPr="00961AEC">
              <w:rPr>
                <w:rFonts w:ascii="Times New Roman" w:hAnsi="Times New Roman" w:cs="Times New Roman"/>
                <w:i/>
                <w:color w:val="000000"/>
                <w:sz w:val="20"/>
                <w:szCs w:val="20"/>
                <w:lang w:val="en-US" w:eastAsia="ru-RU"/>
              </w:rPr>
              <w:t xml:space="preserve"> / Full name</w:t>
            </w:r>
          </w:p>
          <w:p w14:paraId="53B8F570" w14:textId="77777777" w:rsidR="00091DA1" w:rsidRPr="00961AEC" w:rsidRDefault="00091DA1" w:rsidP="009B3A8E">
            <w:pPr>
              <w:autoSpaceDE w:val="0"/>
              <w:autoSpaceDN w:val="0"/>
              <w:adjustRightInd w:val="0"/>
              <w:rPr>
                <w:rFonts w:ascii="Times New Roman" w:hAnsi="Times New Roman" w:cs="Times New Roman"/>
                <w:i/>
                <w:color w:val="000000"/>
                <w:sz w:val="20"/>
                <w:szCs w:val="20"/>
                <w:lang w:val="en-US" w:eastAsia="ru-RU"/>
              </w:rPr>
            </w:pPr>
            <w:r w:rsidRPr="00961AEC">
              <w:rPr>
                <w:rFonts w:ascii="Times New Roman" w:hAnsi="Times New Roman" w:cs="Times New Roman"/>
                <w:i/>
                <w:color w:val="000000"/>
                <w:sz w:val="20"/>
                <w:szCs w:val="20"/>
                <w:lang w:eastAsia="ru-RU"/>
              </w:rPr>
              <w:t>подпись</w:t>
            </w:r>
            <w:r w:rsidRPr="00961AEC">
              <w:rPr>
                <w:rFonts w:ascii="Times New Roman" w:hAnsi="Times New Roman" w:cs="Times New Roman"/>
                <w:i/>
                <w:color w:val="000000"/>
                <w:sz w:val="20"/>
                <w:szCs w:val="20"/>
                <w:lang w:val="en-US" w:eastAsia="ru-RU"/>
              </w:rPr>
              <w:t xml:space="preserve"> / signature</w:t>
            </w:r>
          </w:p>
          <w:p w14:paraId="79AC98F5" w14:textId="7524E13A" w:rsidR="00091DA1" w:rsidRPr="006338B0" w:rsidRDefault="00091DA1" w:rsidP="00F43024">
            <w:pPr>
              <w:autoSpaceDE w:val="0"/>
              <w:autoSpaceDN w:val="0"/>
              <w:adjustRightInd w:val="0"/>
              <w:rPr>
                <w:rFonts w:ascii="Times New Roman" w:hAnsi="Times New Roman" w:cs="Times New Roman"/>
                <w:color w:val="000000"/>
                <w:sz w:val="20"/>
                <w:szCs w:val="20"/>
                <w:lang w:eastAsia="ru-RU"/>
              </w:rPr>
            </w:pPr>
            <w:r w:rsidRPr="00961AEC">
              <w:rPr>
                <w:rFonts w:ascii="Times New Roman" w:hAnsi="Times New Roman" w:cs="Times New Roman"/>
                <w:i/>
                <w:color w:val="000000"/>
                <w:sz w:val="20"/>
                <w:szCs w:val="20"/>
                <w:lang w:eastAsia="ru-RU"/>
              </w:rPr>
              <w:t xml:space="preserve">М.П./ </w:t>
            </w:r>
            <w:r w:rsidR="00EB09F4">
              <w:rPr>
                <w:rFonts w:ascii="Times New Roman" w:hAnsi="Times New Roman" w:cs="Times New Roman"/>
                <w:i/>
                <w:color w:val="000000"/>
                <w:sz w:val="20"/>
                <w:szCs w:val="20"/>
                <w:lang w:val="en-US" w:eastAsia="ru-RU"/>
              </w:rPr>
              <w:t>L.S.</w:t>
            </w:r>
          </w:p>
        </w:tc>
        <w:tc>
          <w:tcPr>
            <w:tcW w:w="2500" w:type="pct"/>
          </w:tcPr>
          <w:p w14:paraId="6D74F5F3" w14:textId="1921F4DC" w:rsidR="00091DA1" w:rsidRPr="00961AEC" w:rsidRDefault="00091DA1" w:rsidP="009B3A8E">
            <w:pPr>
              <w:autoSpaceDE w:val="0"/>
              <w:autoSpaceDN w:val="0"/>
              <w:adjustRightInd w:val="0"/>
              <w:rPr>
                <w:rFonts w:ascii="Times New Roman" w:hAnsi="Times New Roman" w:cs="Times New Roman"/>
                <w:sz w:val="20"/>
                <w:szCs w:val="20"/>
                <w:lang w:val="en-US" w:eastAsia="ru-RU"/>
              </w:rPr>
            </w:pPr>
            <w:r w:rsidRPr="00961AEC">
              <w:rPr>
                <w:rFonts w:ascii="Times New Roman" w:hAnsi="Times New Roman" w:cs="Times New Roman"/>
                <w:sz w:val="20"/>
                <w:szCs w:val="20"/>
                <w:lang w:eastAsia="ru-RU"/>
              </w:rPr>
              <w:t>От</w:t>
            </w:r>
            <w:r w:rsidRPr="00961AEC">
              <w:rPr>
                <w:rFonts w:ascii="Times New Roman" w:hAnsi="Times New Roman" w:cs="Times New Roman"/>
                <w:sz w:val="20"/>
                <w:szCs w:val="20"/>
                <w:lang w:val="en-US" w:eastAsia="ru-RU"/>
              </w:rPr>
              <w:t xml:space="preserve"> </w:t>
            </w:r>
            <w:r w:rsidR="005736B9">
              <w:rPr>
                <w:rFonts w:ascii="Times New Roman" w:hAnsi="Times New Roman" w:cs="Times New Roman"/>
                <w:sz w:val="20"/>
                <w:szCs w:val="20"/>
                <w:lang w:eastAsia="ru-RU"/>
              </w:rPr>
              <w:t>Проектанта</w:t>
            </w:r>
            <w:r w:rsidRPr="00961AEC">
              <w:rPr>
                <w:rFonts w:ascii="Times New Roman" w:hAnsi="Times New Roman" w:cs="Times New Roman"/>
                <w:sz w:val="20"/>
                <w:szCs w:val="20"/>
                <w:lang w:val="en-US" w:eastAsia="ru-RU"/>
              </w:rPr>
              <w:t xml:space="preserve"> / On behalf of the </w:t>
            </w:r>
            <w:r w:rsidR="00912D90" w:rsidRPr="00912D90">
              <w:rPr>
                <w:rFonts w:ascii="Times New Roman" w:hAnsi="Times New Roman" w:cs="Times New Roman"/>
                <w:sz w:val="20"/>
                <w:szCs w:val="20"/>
                <w:lang w:val="en-US"/>
              </w:rPr>
              <w:t>Designer</w:t>
            </w:r>
            <w:r w:rsidRPr="00961AEC">
              <w:rPr>
                <w:rFonts w:ascii="Times New Roman" w:hAnsi="Times New Roman" w:cs="Times New Roman"/>
                <w:sz w:val="20"/>
                <w:szCs w:val="20"/>
                <w:lang w:val="en-US" w:eastAsia="ru-RU"/>
              </w:rPr>
              <w:t>:</w:t>
            </w:r>
          </w:p>
          <w:p w14:paraId="3B0C4A5D" w14:textId="77777777" w:rsidR="00091DA1" w:rsidRPr="00961AEC" w:rsidRDefault="00091DA1" w:rsidP="009B3A8E">
            <w:pPr>
              <w:autoSpaceDE w:val="0"/>
              <w:autoSpaceDN w:val="0"/>
              <w:adjustRightInd w:val="0"/>
              <w:rPr>
                <w:rFonts w:ascii="Times New Roman" w:hAnsi="Times New Roman" w:cs="Times New Roman"/>
                <w:sz w:val="20"/>
                <w:szCs w:val="20"/>
                <w:lang w:val="en-US" w:eastAsia="ru-RU"/>
              </w:rPr>
            </w:pPr>
          </w:p>
          <w:p w14:paraId="618D9897" w14:textId="77777777" w:rsidR="00091DA1" w:rsidRPr="00961AEC" w:rsidRDefault="00091DA1" w:rsidP="009B3A8E">
            <w:pPr>
              <w:autoSpaceDE w:val="0"/>
              <w:autoSpaceDN w:val="0"/>
              <w:adjustRightInd w:val="0"/>
              <w:rPr>
                <w:rFonts w:ascii="Times New Roman" w:hAnsi="Times New Roman" w:cs="Times New Roman"/>
                <w:sz w:val="20"/>
                <w:szCs w:val="20"/>
                <w:lang w:val="en-US" w:eastAsia="ru-RU"/>
              </w:rPr>
            </w:pPr>
          </w:p>
          <w:p w14:paraId="1023CBA6" w14:textId="77777777" w:rsidR="00091DA1" w:rsidRPr="00961AEC" w:rsidRDefault="00091DA1" w:rsidP="009B3A8E">
            <w:pPr>
              <w:autoSpaceDE w:val="0"/>
              <w:autoSpaceDN w:val="0"/>
              <w:adjustRightInd w:val="0"/>
              <w:rPr>
                <w:rFonts w:ascii="Times New Roman" w:hAnsi="Times New Roman" w:cs="Times New Roman"/>
                <w:sz w:val="20"/>
                <w:szCs w:val="20"/>
                <w:lang w:val="en-US" w:eastAsia="ru-RU"/>
              </w:rPr>
            </w:pPr>
          </w:p>
          <w:p w14:paraId="48485D45" w14:textId="77777777" w:rsidR="00091DA1" w:rsidRPr="00961AEC" w:rsidRDefault="00091DA1" w:rsidP="009B3A8E">
            <w:pPr>
              <w:autoSpaceDE w:val="0"/>
              <w:autoSpaceDN w:val="0"/>
              <w:adjustRightInd w:val="0"/>
              <w:rPr>
                <w:rFonts w:ascii="Times New Roman" w:hAnsi="Times New Roman" w:cs="Times New Roman"/>
                <w:i/>
                <w:color w:val="000000"/>
                <w:sz w:val="20"/>
                <w:szCs w:val="20"/>
                <w:lang w:val="en-US" w:eastAsia="ru-RU"/>
              </w:rPr>
            </w:pPr>
            <w:r w:rsidRPr="00373DFD">
              <w:rPr>
                <w:rFonts w:ascii="Times New Roman" w:hAnsi="Times New Roman" w:cs="Times New Roman"/>
                <w:color w:val="000000"/>
                <w:sz w:val="20"/>
                <w:szCs w:val="20"/>
                <w:u w:val="single"/>
                <w:lang w:val="en-US" w:eastAsia="ru-RU"/>
              </w:rPr>
              <w:t>__________________</w:t>
            </w:r>
            <w:r w:rsidRPr="00961AEC">
              <w:rPr>
                <w:rFonts w:ascii="Times New Roman" w:hAnsi="Times New Roman" w:cs="Times New Roman"/>
                <w:color w:val="000000"/>
                <w:sz w:val="20"/>
                <w:szCs w:val="20"/>
                <w:lang w:val="en-US" w:eastAsia="ru-RU"/>
              </w:rPr>
              <w:t xml:space="preserve"> </w:t>
            </w:r>
            <w:r w:rsidRPr="00961AEC">
              <w:rPr>
                <w:rFonts w:ascii="Times New Roman" w:hAnsi="Times New Roman" w:cs="Times New Roman"/>
                <w:i/>
                <w:color w:val="000000"/>
                <w:sz w:val="20"/>
                <w:szCs w:val="20"/>
                <w:lang w:eastAsia="ru-RU"/>
              </w:rPr>
              <w:t>Полное</w:t>
            </w:r>
            <w:r w:rsidRPr="00961AEC">
              <w:rPr>
                <w:rFonts w:ascii="Times New Roman" w:hAnsi="Times New Roman" w:cs="Times New Roman"/>
                <w:i/>
                <w:color w:val="000000"/>
                <w:sz w:val="20"/>
                <w:szCs w:val="20"/>
                <w:lang w:val="en-US" w:eastAsia="ru-RU"/>
              </w:rPr>
              <w:t xml:space="preserve"> </w:t>
            </w:r>
            <w:r w:rsidRPr="00961AEC">
              <w:rPr>
                <w:rFonts w:ascii="Times New Roman" w:hAnsi="Times New Roman" w:cs="Times New Roman"/>
                <w:i/>
                <w:color w:val="000000"/>
                <w:sz w:val="20"/>
                <w:szCs w:val="20"/>
                <w:lang w:eastAsia="ru-RU"/>
              </w:rPr>
              <w:t>имя</w:t>
            </w:r>
            <w:r w:rsidRPr="00961AEC">
              <w:rPr>
                <w:rFonts w:ascii="Times New Roman" w:hAnsi="Times New Roman" w:cs="Times New Roman"/>
                <w:i/>
                <w:color w:val="000000"/>
                <w:sz w:val="20"/>
                <w:szCs w:val="20"/>
                <w:lang w:val="en-US" w:eastAsia="ru-RU"/>
              </w:rPr>
              <w:t xml:space="preserve"> / Full name</w:t>
            </w:r>
          </w:p>
          <w:p w14:paraId="1B2F023A" w14:textId="77777777" w:rsidR="00091DA1" w:rsidRPr="00961AEC" w:rsidRDefault="00091DA1" w:rsidP="009B3A8E">
            <w:pPr>
              <w:autoSpaceDE w:val="0"/>
              <w:autoSpaceDN w:val="0"/>
              <w:adjustRightInd w:val="0"/>
              <w:rPr>
                <w:rFonts w:ascii="Times New Roman" w:hAnsi="Times New Roman" w:cs="Times New Roman"/>
                <w:i/>
                <w:color w:val="000000"/>
                <w:sz w:val="20"/>
                <w:szCs w:val="20"/>
                <w:lang w:val="en-US" w:eastAsia="ru-RU"/>
              </w:rPr>
            </w:pPr>
            <w:r w:rsidRPr="00961AEC">
              <w:rPr>
                <w:rFonts w:ascii="Times New Roman" w:hAnsi="Times New Roman" w:cs="Times New Roman"/>
                <w:i/>
                <w:color w:val="000000"/>
                <w:sz w:val="20"/>
                <w:szCs w:val="20"/>
                <w:lang w:eastAsia="ru-RU"/>
              </w:rPr>
              <w:t>подпись</w:t>
            </w:r>
            <w:r w:rsidRPr="00961AEC">
              <w:rPr>
                <w:rFonts w:ascii="Times New Roman" w:hAnsi="Times New Roman" w:cs="Times New Roman"/>
                <w:i/>
                <w:color w:val="000000"/>
                <w:sz w:val="20"/>
                <w:szCs w:val="20"/>
                <w:lang w:val="en-US" w:eastAsia="ru-RU"/>
              </w:rPr>
              <w:t xml:space="preserve"> / signature</w:t>
            </w:r>
          </w:p>
          <w:p w14:paraId="75751C98" w14:textId="22E15E04" w:rsidR="00091DA1" w:rsidRPr="00961AEC" w:rsidRDefault="00091DA1" w:rsidP="00F43024">
            <w:pPr>
              <w:autoSpaceDE w:val="0"/>
              <w:autoSpaceDN w:val="0"/>
              <w:adjustRightInd w:val="0"/>
              <w:rPr>
                <w:rFonts w:ascii="Times New Roman" w:hAnsi="Times New Roman" w:cs="Times New Roman"/>
                <w:i/>
                <w:color w:val="000000"/>
                <w:sz w:val="20"/>
                <w:szCs w:val="20"/>
                <w:lang w:val="en-US" w:eastAsia="ru-RU"/>
              </w:rPr>
            </w:pPr>
            <w:r w:rsidRPr="00961AEC">
              <w:rPr>
                <w:rFonts w:ascii="Times New Roman" w:hAnsi="Times New Roman" w:cs="Times New Roman"/>
                <w:i/>
                <w:color w:val="000000"/>
                <w:sz w:val="20"/>
                <w:szCs w:val="20"/>
                <w:lang w:eastAsia="ru-RU"/>
              </w:rPr>
              <w:t xml:space="preserve">М.П./ </w:t>
            </w:r>
            <w:r w:rsidR="00EB09F4">
              <w:rPr>
                <w:rFonts w:ascii="Times New Roman" w:hAnsi="Times New Roman" w:cs="Times New Roman"/>
                <w:i/>
                <w:color w:val="000000"/>
                <w:sz w:val="20"/>
                <w:szCs w:val="20"/>
                <w:lang w:val="en-US" w:eastAsia="ru-RU"/>
              </w:rPr>
              <w:t>L.S.</w:t>
            </w:r>
          </w:p>
        </w:tc>
      </w:tr>
    </w:tbl>
    <w:p w14:paraId="0D5F74CB" w14:textId="77777777" w:rsidR="00091DA1" w:rsidRPr="00961AEC" w:rsidRDefault="00091DA1" w:rsidP="00091DA1">
      <w:pPr>
        <w:spacing w:after="80" w:line="240" w:lineRule="auto"/>
      </w:pPr>
    </w:p>
    <w:p w14:paraId="7F0BAC99" w14:textId="77777777" w:rsidR="003E286D" w:rsidRPr="00961AEC" w:rsidRDefault="003E286D" w:rsidP="003E1DF7">
      <w:pPr>
        <w:spacing w:after="80" w:line="240" w:lineRule="auto"/>
      </w:pPr>
    </w:p>
    <w:sectPr w:rsidR="003E286D" w:rsidRPr="00961AEC" w:rsidSect="000B7C87">
      <w:headerReference w:type="default" r:id="rId10"/>
      <w:footerReference w:type="default" r:id="rId11"/>
      <w:pgSz w:w="11906" w:h="16838"/>
      <w:pgMar w:top="1395" w:right="680" w:bottom="1134" w:left="1531"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7019A" w14:textId="77777777" w:rsidR="00BC4575" w:rsidRDefault="00BC4575" w:rsidP="00E03706">
      <w:pPr>
        <w:spacing w:after="0" w:line="240" w:lineRule="auto"/>
      </w:pPr>
      <w:r>
        <w:separator/>
      </w:r>
    </w:p>
  </w:endnote>
  <w:endnote w:type="continuationSeparator" w:id="0">
    <w:p w14:paraId="5DA0ACD2" w14:textId="77777777" w:rsidR="00BC4575" w:rsidRDefault="00BC4575" w:rsidP="00E0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800"/>
      <w:gridCol w:w="4599"/>
    </w:tblGrid>
    <w:tr w:rsidR="00E50A94" w:rsidRPr="00AE5BBB" w14:paraId="7BD24B79" w14:textId="77777777" w:rsidTr="00837D3D">
      <w:tc>
        <w:tcPr>
          <w:tcW w:w="9639" w:type="dxa"/>
          <w:gridSpan w:val="3"/>
        </w:tcPr>
        <w:p w14:paraId="6B0A0E45" w14:textId="77777777" w:rsidR="00E50A94" w:rsidRPr="00AE5BBB" w:rsidRDefault="00BC4575" w:rsidP="002F3ED7">
          <w:pPr>
            <w:pStyle w:val="a7"/>
            <w:ind w:right="-87"/>
            <w:jc w:val="center"/>
            <w:rPr>
              <w:rFonts w:ascii="Times New Roman" w:hAnsi="Times New Roman" w:cs="Times New Roman"/>
              <w:sz w:val="20"/>
              <w:szCs w:val="20"/>
            </w:rPr>
          </w:pPr>
          <w:r>
            <w:rPr>
              <w:rFonts w:ascii="Times New Roman" w:hAnsi="Times New Roman" w:cs="Times New Roman"/>
              <w:sz w:val="20"/>
              <w:szCs w:val="20"/>
            </w:rPr>
            <w:pict w14:anchorId="778DA720">
              <v:rect id="_x0000_i1026" style="width:0;height:1.5pt" o:hralign="center" o:hrstd="t" o:hr="t" fillcolor="#a0a0a0" stroked="f"/>
            </w:pict>
          </w:r>
        </w:p>
      </w:tc>
    </w:tr>
    <w:tr w:rsidR="00E50A94" w:rsidRPr="00AE5BBB" w14:paraId="65214581" w14:textId="77777777" w:rsidTr="00AE5BBB">
      <w:tc>
        <w:tcPr>
          <w:tcW w:w="3240" w:type="dxa"/>
        </w:tcPr>
        <w:p w14:paraId="4DA65C10" w14:textId="42F09646" w:rsidR="00E50A94" w:rsidRPr="00AE5BBB" w:rsidRDefault="00E50A94" w:rsidP="00367C34">
          <w:pPr>
            <w:pStyle w:val="a7"/>
            <w:rPr>
              <w:rFonts w:ascii="Times New Roman" w:hAnsi="Times New Roman" w:cs="Times New Roman"/>
              <w:sz w:val="20"/>
              <w:szCs w:val="20"/>
              <w:lang w:val="en-US"/>
            </w:rPr>
          </w:pPr>
          <w:r w:rsidRPr="00AE5BBB">
            <w:rPr>
              <w:rFonts w:ascii="Times New Roman" w:hAnsi="Times New Roman" w:cs="Times New Roman"/>
              <w:sz w:val="20"/>
              <w:szCs w:val="20"/>
            </w:rPr>
            <w:t>ДОГОВОР</w:t>
          </w:r>
          <w:r w:rsidRPr="00AE5BBB">
            <w:rPr>
              <w:rFonts w:ascii="Times New Roman" w:hAnsi="Times New Roman" w:cs="Times New Roman"/>
              <w:sz w:val="20"/>
              <w:szCs w:val="20"/>
              <w:lang w:val="en-US"/>
            </w:rPr>
            <w:t xml:space="preserve"> № </w:t>
          </w:r>
          <w:r w:rsidRPr="00AE5BBB">
            <w:rPr>
              <w:rFonts w:ascii="Times New Roman" w:hAnsi="Times New Roman" w:cs="Times New Roman"/>
              <w:color w:val="808080" w:themeColor="background1" w:themeShade="80"/>
              <w:sz w:val="20"/>
              <w:szCs w:val="20"/>
              <w:lang w:val="en-US"/>
            </w:rPr>
            <w:t>/ AGREEMENT No.</w:t>
          </w:r>
        </w:p>
      </w:tc>
      <w:tc>
        <w:tcPr>
          <w:tcW w:w="1800" w:type="dxa"/>
          <w:tcBorders>
            <w:bottom w:val="single" w:sz="2" w:space="0" w:color="auto"/>
          </w:tcBorders>
        </w:tcPr>
        <w:p w14:paraId="0226BC71" w14:textId="77777777" w:rsidR="00E50A94" w:rsidRPr="00AE5BBB" w:rsidRDefault="00E50A94" w:rsidP="00F826C8">
          <w:pPr>
            <w:pStyle w:val="a7"/>
            <w:rPr>
              <w:rFonts w:ascii="Times New Roman" w:hAnsi="Times New Roman" w:cs="Times New Roman"/>
              <w:sz w:val="20"/>
              <w:szCs w:val="20"/>
              <w:lang w:val="en-US"/>
            </w:rPr>
          </w:pPr>
        </w:p>
      </w:tc>
      <w:tc>
        <w:tcPr>
          <w:tcW w:w="4599" w:type="dxa"/>
        </w:tcPr>
        <w:sdt>
          <w:sdtPr>
            <w:rPr>
              <w:rFonts w:ascii="Times New Roman" w:hAnsi="Times New Roman" w:cs="Times New Roman"/>
              <w:sz w:val="20"/>
              <w:szCs w:val="20"/>
            </w:rPr>
            <w:id w:val="589902688"/>
            <w:docPartObj>
              <w:docPartGallery w:val="Page Numbers (Bottom of Page)"/>
              <w:docPartUnique/>
            </w:docPartObj>
          </w:sdtPr>
          <w:sdtEndPr/>
          <w:sdtContent>
            <w:sdt>
              <w:sdtPr>
                <w:rPr>
                  <w:rFonts w:ascii="Times New Roman" w:hAnsi="Times New Roman" w:cs="Times New Roman"/>
                  <w:sz w:val="20"/>
                  <w:szCs w:val="20"/>
                </w:rPr>
                <w:id w:val="1244614933"/>
                <w:docPartObj>
                  <w:docPartGallery w:val="Page Numbers (Top of Page)"/>
                  <w:docPartUnique/>
                </w:docPartObj>
              </w:sdtPr>
              <w:sdtEndPr/>
              <w:sdtContent>
                <w:p w14:paraId="2317DA5F" w14:textId="423C2B4C" w:rsidR="00E50A94" w:rsidRPr="00AE5BBB" w:rsidRDefault="00E50A94" w:rsidP="004F1540">
                  <w:pPr>
                    <w:pStyle w:val="a7"/>
                    <w:ind w:right="-87"/>
                    <w:jc w:val="right"/>
                    <w:rPr>
                      <w:rFonts w:ascii="Times New Roman" w:hAnsi="Times New Roman" w:cs="Times New Roman"/>
                      <w:sz w:val="20"/>
                      <w:szCs w:val="20"/>
                    </w:rPr>
                  </w:pPr>
                  <w:r w:rsidRPr="00AE5BBB">
                    <w:rPr>
                      <w:rFonts w:ascii="Times New Roman" w:hAnsi="Times New Roman" w:cs="Times New Roman"/>
                      <w:sz w:val="20"/>
                      <w:szCs w:val="20"/>
                    </w:rPr>
                    <w:t xml:space="preserve">Страница </w:t>
                  </w:r>
                  <w:r w:rsidRPr="00AE5BBB">
                    <w:rPr>
                      <w:rFonts w:ascii="Times New Roman" w:hAnsi="Times New Roman" w:cs="Times New Roman"/>
                      <w:color w:val="808080" w:themeColor="background1" w:themeShade="80"/>
                      <w:sz w:val="20"/>
                      <w:szCs w:val="20"/>
                    </w:rPr>
                    <w:t xml:space="preserve">/ </w:t>
                  </w:r>
                  <w:r w:rsidRPr="00AE5BBB">
                    <w:rPr>
                      <w:rFonts w:ascii="Times New Roman" w:hAnsi="Times New Roman" w:cs="Times New Roman"/>
                      <w:color w:val="808080" w:themeColor="background1" w:themeShade="80"/>
                      <w:sz w:val="20"/>
                      <w:szCs w:val="20"/>
                      <w:lang w:val="en-US"/>
                    </w:rPr>
                    <w:t>Page</w:t>
                  </w:r>
                  <w:r w:rsidRPr="00AE5BBB">
                    <w:rPr>
                      <w:rFonts w:ascii="Times New Roman" w:hAnsi="Times New Roman" w:cs="Times New Roman"/>
                      <w:color w:val="808080" w:themeColor="background1" w:themeShade="80"/>
                      <w:sz w:val="20"/>
                      <w:szCs w:val="20"/>
                    </w:rPr>
                    <w:t xml:space="preserve"> </w:t>
                  </w:r>
                  <w:r w:rsidRPr="00AE5BBB">
                    <w:rPr>
                      <w:rFonts w:ascii="Times New Roman" w:hAnsi="Times New Roman" w:cs="Times New Roman"/>
                      <w:b/>
                      <w:bCs/>
                      <w:sz w:val="20"/>
                      <w:szCs w:val="20"/>
                    </w:rPr>
                    <w:fldChar w:fldCharType="begin"/>
                  </w:r>
                  <w:r w:rsidRPr="00AE5BBB">
                    <w:rPr>
                      <w:rFonts w:ascii="Times New Roman" w:hAnsi="Times New Roman" w:cs="Times New Roman"/>
                      <w:b/>
                      <w:bCs/>
                      <w:sz w:val="20"/>
                      <w:szCs w:val="20"/>
                    </w:rPr>
                    <w:instrText>PAGE</w:instrText>
                  </w:r>
                  <w:r w:rsidRPr="00AE5BBB">
                    <w:rPr>
                      <w:rFonts w:ascii="Times New Roman" w:hAnsi="Times New Roman" w:cs="Times New Roman"/>
                      <w:b/>
                      <w:bCs/>
                      <w:sz w:val="20"/>
                      <w:szCs w:val="20"/>
                    </w:rPr>
                    <w:fldChar w:fldCharType="separate"/>
                  </w:r>
                  <w:r w:rsidR="00AD59DB">
                    <w:rPr>
                      <w:rFonts w:ascii="Times New Roman" w:hAnsi="Times New Roman" w:cs="Times New Roman"/>
                      <w:b/>
                      <w:bCs/>
                      <w:noProof/>
                      <w:sz w:val="20"/>
                      <w:szCs w:val="20"/>
                    </w:rPr>
                    <w:t>7</w:t>
                  </w:r>
                  <w:r w:rsidRPr="00AE5BBB">
                    <w:rPr>
                      <w:rFonts w:ascii="Times New Roman" w:hAnsi="Times New Roman" w:cs="Times New Roman"/>
                      <w:b/>
                      <w:bCs/>
                      <w:sz w:val="20"/>
                      <w:szCs w:val="20"/>
                    </w:rPr>
                    <w:fldChar w:fldCharType="end"/>
                  </w:r>
                  <w:r w:rsidRPr="00AE5BBB">
                    <w:rPr>
                      <w:rFonts w:ascii="Times New Roman" w:hAnsi="Times New Roman" w:cs="Times New Roman"/>
                      <w:sz w:val="20"/>
                      <w:szCs w:val="20"/>
                    </w:rPr>
                    <w:t xml:space="preserve"> из</w:t>
                  </w:r>
                  <w:r w:rsidRPr="00AE5BBB">
                    <w:rPr>
                      <w:rFonts w:ascii="Times New Roman" w:hAnsi="Times New Roman" w:cs="Times New Roman"/>
                      <w:sz w:val="20"/>
                      <w:szCs w:val="20"/>
                      <w:lang w:val="en-US"/>
                    </w:rPr>
                    <w:t xml:space="preserve"> </w:t>
                  </w:r>
                  <w:r w:rsidRPr="00AE5BBB">
                    <w:rPr>
                      <w:rFonts w:ascii="Times New Roman" w:hAnsi="Times New Roman" w:cs="Times New Roman"/>
                      <w:color w:val="808080" w:themeColor="background1" w:themeShade="80"/>
                      <w:sz w:val="20"/>
                      <w:szCs w:val="20"/>
                      <w:lang w:val="en-US"/>
                    </w:rPr>
                    <w:t>/</w:t>
                  </w:r>
                  <w:r w:rsidRPr="00AE5BBB">
                    <w:rPr>
                      <w:rFonts w:ascii="Times New Roman" w:hAnsi="Times New Roman" w:cs="Times New Roman"/>
                      <w:color w:val="808080" w:themeColor="background1" w:themeShade="80"/>
                      <w:sz w:val="20"/>
                      <w:szCs w:val="20"/>
                    </w:rPr>
                    <w:t xml:space="preserve"> </w:t>
                  </w:r>
                  <w:r w:rsidRPr="00AE5BBB">
                    <w:rPr>
                      <w:rFonts w:ascii="Times New Roman" w:hAnsi="Times New Roman" w:cs="Times New Roman"/>
                      <w:color w:val="808080" w:themeColor="background1" w:themeShade="80"/>
                      <w:sz w:val="20"/>
                      <w:szCs w:val="20"/>
                      <w:lang w:val="en-US"/>
                    </w:rPr>
                    <w:t>of</w:t>
                  </w:r>
                  <w:r w:rsidRPr="00AE5BBB">
                    <w:rPr>
                      <w:rFonts w:ascii="Times New Roman" w:hAnsi="Times New Roman" w:cs="Times New Roman"/>
                      <w:color w:val="808080" w:themeColor="background1" w:themeShade="80"/>
                      <w:sz w:val="20"/>
                      <w:szCs w:val="20"/>
                    </w:rPr>
                    <w:t xml:space="preserve"> </w:t>
                  </w:r>
                  <w:r w:rsidRPr="00AE5BBB">
                    <w:rPr>
                      <w:rFonts w:ascii="Times New Roman" w:hAnsi="Times New Roman" w:cs="Times New Roman"/>
                      <w:b/>
                      <w:bCs/>
                      <w:sz w:val="20"/>
                      <w:szCs w:val="20"/>
                    </w:rPr>
                    <w:fldChar w:fldCharType="begin"/>
                  </w:r>
                  <w:r w:rsidRPr="00AE5BBB">
                    <w:rPr>
                      <w:rFonts w:ascii="Times New Roman" w:hAnsi="Times New Roman" w:cs="Times New Roman"/>
                      <w:b/>
                      <w:bCs/>
                      <w:sz w:val="20"/>
                      <w:szCs w:val="20"/>
                    </w:rPr>
                    <w:instrText>NUMPAGES</w:instrText>
                  </w:r>
                  <w:r w:rsidRPr="00AE5BBB">
                    <w:rPr>
                      <w:rFonts w:ascii="Times New Roman" w:hAnsi="Times New Roman" w:cs="Times New Roman"/>
                      <w:b/>
                      <w:bCs/>
                      <w:sz w:val="20"/>
                      <w:szCs w:val="20"/>
                    </w:rPr>
                    <w:fldChar w:fldCharType="separate"/>
                  </w:r>
                  <w:r w:rsidR="00AD59DB">
                    <w:rPr>
                      <w:rFonts w:ascii="Times New Roman" w:hAnsi="Times New Roman" w:cs="Times New Roman"/>
                      <w:b/>
                      <w:bCs/>
                      <w:noProof/>
                      <w:sz w:val="20"/>
                      <w:szCs w:val="20"/>
                    </w:rPr>
                    <w:t>7</w:t>
                  </w:r>
                  <w:r w:rsidRPr="00AE5BBB">
                    <w:rPr>
                      <w:rFonts w:ascii="Times New Roman" w:hAnsi="Times New Roman" w:cs="Times New Roman"/>
                      <w:b/>
                      <w:bCs/>
                      <w:sz w:val="20"/>
                      <w:szCs w:val="20"/>
                    </w:rPr>
                    <w:fldChar w:fldCharType="end"/>
                  </w:r>
                </w:p>
              </w:sdtContent>
            </w:sdt>
          </w:sdtContent>
        </w:sdt>
      </w:tc>
    </w:tr>
  </w:tbl>
  <w:p w14:paraId="48745249" w14:textId="77777777" w:rsidR="00E50A94" w:rsidRDefault="00E50A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C9F7B" w14:textId="77777777" w:rsidR="00BC4575" w:rsidRDefault="00BC4575" w:rsidP="00E03706">
      <w:pPr>
        <w:spacing w:after="0" w:line="240" w:lineRule="auto"/>
      </w:pPr>
      <w:r>
        <w:separator/>
      </w:r>
    </w:p>
  </w:footnote>
  <w:footnote w:type="continuationSeparator" w:id="0">
    <w:p w14:paraId="3AAC533F" w14:textId="77777777" w:rsidR="00BC4575" w:rsidRDefault="00BC4575" w:rsidP="00E03706">
      <w:pPr>
        <w:spacing w:after="0" w:line="240" w:lineRule="auto"/>
      </w:pPr>
      <w:r>
        <w:continuationSeparator/>
      </w:r>
    </w:p>
  </w:footnote>
  <w:footnote w:id="1">
    <w:p w14:paraId="410F9B4A" w14:textId="7C505780" w:rsidR="00912D90" w:rsidRPr="005736B9" w:rsidRDefault="00912D90">
      <w:pPr>
        <w:pStyle w:val="ad"/>
        <w:rPr>
          <w:sz w:val="16"/>
          <w:szCs w:val="16"/>
        </w:rPr>
      </w:pPr>
      <w:r>
        <w:rPr>
          <w:rStyle w:val="af"/>
        </w:rPr>
        <w:footnoteRef/>
      </w:r>
      <w:r>
        <w:t xml:space="preserve"> </w:t>
      </w:r>
      <w:r>
        <w:rPr>
          <w:sz w:val="16"/>
          <w:szCs w:val="16"/>
        </w:rPr>
        <w:t xml:space="preserve">В случае возможности 100% предоплаты п2.2. изложить в следующем порядке: </w:t>
      </w:r>
      <w:r w:rsidR="00C83FA2">
        <w:rPr>
          <w:sz w:val="16"/>
          <w:szCs w:val="16"/>
        </w:rPr>
        <w:t>«</w:t>
      </w:r>
      <w:r w:rsidR="00C83FA2" w:rsidRPr="00C83FA2">
        <w:rPr>
          <w:sz w:val="16"/>
          <w:szCs w:val="16"/>
        </w:rPr>
        <w:t>П</w:t>
      </w:r>
      <w:r>
        <w:rPr>
          <w:sz w:val="16"/>
          <w:szCs w:val="16"/>
        </w:rPr>
        <w:t>роектант</w:t>
      </w:r>
      <w:r w:rsidRPr="008B30B2">
        <w:rPr>
          <w:sz w:val="16"/>
          <w:szCs w:val="16"/>
        </w:rPr>
        <w:t xml:space="preserve"> оплачивает услугу в виде 100% предоплаты в течение</w:t>
      </w:r>
      <w:r>
        <w:rPr>
          <w:sz w:val="16"/>
          <w:szCs w:val="16"/>
        </w:rPr>
        <w:t xml:space="preserve"> </w:t>
      </w:r>
      <w:r w:rsidRPr="00F90D16">
        <w:rPr>
          <w:color w:val="A6A6A6" w:themeColor="background1" w:themeShade="A6"/>
          <w:sz w:val="16"/>
          <w:szCs w:val="16"/>
        </w:rPr>
        <w:t xml:space="preserve">указать количество дней, но не более 30 </w:t>
      </w:r>
      <w:r w:rsidRPr="008B30B2">
        <w:rPr>
          <w:sz w:val="16"/>
          <w:szCs w:val="16"/>
        </w:rPr>
        <w:t>с момента заключения настоящего договора»</w:t>
      </w:r>
      <w:r w:rsidRPr="00F1571C">
        <w:rPr>
          <w:sz w:val="16"/>
          <w:szCs w:val="16"/>
        </w:rPr>
        <w:t>.</w:t>
      </w:r>
      <w:r>
        <w:rPr>
          <w:sz w:val="16"/>
          <w:szCs w:val="16"/>
        </w:rPr>
        <w:t xml:space="preserve"> </w:t>
      </w:r>
      <w:r w:rsidRPr="00F90D16">
        <w:rPr>
          <w:sz w:val="16"/>
          <w:szCs w:val="16"/>
        </w:rPr>
        <w:t>В случае отрицательных результатов рассмотрения документации предварительная оплата не возвращается.</w:t>
      </w:r>
      <w:r w:rsidR="00F90D6E">
        <w:rPr>
          <w:sz w:val="16"/>
          <w:szCs w:val="16"/>
        </w:rPr>
        <w:t xml:space="preserve"> </w:t>
      </w:r>
    </w:p>
    <w:p w14:paraId="6DBA8689" w14:textId="7BCC7E8A" w:rsidR="00F90D6E" w:rsidRPr="006D17D2" w:rsidRDefault="006D17D2">
      <w:pPr>
        <w:pStyle w:val="ad"/>
        <w:rPr>
          <w:lang w:val="en-US"/>
        </w:rPr>
      </w:pPr>
      <w:r w:rsidRPr="006D17D2">
        <w:rPr>
          <w:sz w:val="16"/>
          <w:szCs w:val="16"/>
          <w:lang w:val="en-US"/>
        </w:rPr>
        <w:t xml:space="preserve">If 100% prepayment is possible, clause 2.2. shall read as follows: </w:t>
      </w:r>
      <w:r w:rsidR="00C83FA2">
        <w:rPr>
          <w:sz w:val="16"/>
          <w:szCs w:val="16"/>
          <w:lang w:val="en-US"/>
        </w:rPr>
        <w:t>“</w:t>
      </w:r>
      <w:r w:rsidRPr="006D17D2">
        <w:rPr>
          <w:sz w:val="16"/>
          <w:szCs w:val="16"/>
          <w:lang w:val="en-US"/>
        </w:rPr>
        <w:t>The Designer shall pay for the service in the fo</w:t>
      </w:r>
      <w:r>
        <w:rPr>
          <w:sz w:val="16"/>
          <w:szCs w:val="16"/>
          <w:lang w:val="en-US"/>
        </w:rPr>
        <w:t xml:space="preserve">rm of a 100% prepayment within </w:t>
      </w:r>
      <w:r w:rsidRPr="006D17D2">
        <w:rPr>
          <w:color w:val="A6A6A6" w:themeColor="background1" w:themeShade="A6"/>
          <w:sz w:val="16"/>
          <w:szCs w:val="16"/>
          <w:lang w:val="en-US"/>
        </w:rPr>
        <w:t xml:space="preserve">specify number of days, but not more than 30, </w:t>
      </w:r>
      <w:r w:rsidRPr="006D17D2">
        <w:rPr>
          <w:sz w:val="16"/>
          <w:szCs w:val="16"/>
          <w:lang w:val="en-US"/>
        </w:rPr>
        <w:t xml:space="preserve">from the conclusion of this </w:t>
      </w:r>
      <w:r>
        <w:rPr>
          <w:sz w:val="16"/>
          <w:szCs w:val="16"/>
          <w:lang w:val="en-US"/>
        </w:rPr>
        <w:t>Agreement</w:t>
      </w:r>
      <w:r w:rsidRPr="006D17D2">
        <w:rPr>
          <w:sz w:val="16"/>
          <w:szCs w:val="16"/>
          <w:lang w:val="en-US"/>
        </w:rPr>
        <w:t xml:space="preserve">”. In case of </w:t>
      </w:r>
      <w:r>
        <w:rPr>
          <w:sz w:val="16"/>
          <w:szCs w:val="16"/>
          <w:lang w:val="en-US"/>
        </w:rPr>
        <w:t>unsatisfactory</w:t>
      </w:r>
      <w:r w:rsidRPr="006D17D2">
        <w:rPr>
          <w:sz w:val="16"/>
          <w:szCs w:val="16"/>
          <w:lang w:val="en-US"/>
        </w:rPr>
        <w:t xml:space="preserve"> results of documentation review, the prepayment shall not be refunded.</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4"/>
      <w:gridCol w:w="2141"/>
    </w:tblGrid>
    <w:tr w:rsidR="00E50A94" w14:paraId="5C127CBA" w14:textId="77777777" w:rsidTr="00AE5BBB">
      <w:trPr>
        <w:trHeight w:val="553"/>
      </w:trPr>
      <w:tc>
        <w:tcPr>
          <w:tcW w:w="3896" w:type="pct"/>
        </w:tcPr>
        <w:p w14:paraId="2153DB0A" w14:textId="77777777" w:rsidR="00E50A94" w:rsidRPr="00B53C80" w:rsidRDefault="00E50A94" w:rsidP="006979D7">
          <w:pPr>
            <w:pStyle w:val="a5"/>
            <w:spacing w:after="40"/>
            <w:rPr>
              <w:rFonts w:ascii="Times New Roman" w:hAnsi="Times New Roman" w:cs="Times New Roman"/>
              <w:b/>
            </w:rPr>
          </w:pPr>
          <w:r>
            <w:rPr>
              <w:rFonts w:ascii="Times New Roman" w:hAnsi="Times New Roman" w:cs="Times New Roman"/>
              <w:b/>
              <w:noProof/>
              <w:lang w:eastAsia="ru-RU"/>
            </w:rPr>
            <w:drawing>
              <wp:inline distT="0" distB="0" distL="0" distR="0" wp14:anchorId="3580CC67" wp14:editId="292E602A">
                <wp:extent cx="3228975" cy="371475"/>
                <wp:effectExtent l="0" t="0" r="9525" b="9525"/>
                <wp:docPr id="1" name="Рисунок 1" descr="RS-Main_Corp_Block-Black-ENG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Main_Corp_Block-Black-ENG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975" cy="371475"/>
                        </a:xfrm>
                        <a:prstGeom prst="rect">
                          <a:avLst/>
                        </a:prstGeom>
                        <a:noFill/>
                        <a:ln>
                          <a:noFill/>
                        </a:ln>
                      </pic:spPr>
                    </pic:pic>
                  </a:graphicData>
                </a:graphic>
              </wp:inline>
            </w:drawing>
          </w:r>
        </w:p>
      </w:tc>
      <w:tc>
        <w:tcPr>
          <w:tcW w:w="1104" w:type="pct"/>
          <w:vAlign w:val="center"/>
        </w:tcPr>
        <w:p w14:paraId="2906D405" w14:textId="6889813A" w:rsidR="00E50A94" w:rsidRPr="00981B3C" w:rsidRDefault="00E50A94" w:rsidP="00B53C80">
          <w:pPr>
            <w:pStyle w:val="a5"/>
            <w:jc w:val="right"/>
            <w:rPr>
              <w:rFonts w:ascii="Times New Roman" w:hAnsi="Times New Roman" w:cs="Times New Roman"/>
              <w:sz w:val="20"/>
              <w:szCs w:val="20"/>
              <w:lang w:val="en-US"/>
            </w:rPr>
          </w:pPr>
          <w:r>
            <w:rPr>
              <w:rFonts w:ascii="Times New Roman" w:hAnsi="Times New Roman" w:cs="Times New Roman"/>
              <w:sz w:val="20"/>
              <w:szCs w:val="20"/>
              <w:lang w:val="en-US"/>
            </w:rPr>
            <w:t>810</w:t>
          </w:r>
          <w:r w:rsidRPr="00035B15">
            <w:rPr>
              <w:rFonts w:ascii="Times New Roman" w:hAnsi="Times New Roman" w:cs="Times New Roman"/>
              <w:sz w:val="20"/>
              <w:szCs w:val="20"/>
            </w:rPr>
            <w:t>.1.</w:t>
          </w:r>
          <w:r w:rsidR="00981B3C">
            <w:rPr>
              <w:rFonts w:ascii="Times New Roman" w:hAnsi="Times New Roman" w:cs="Times New Roman"/>
              <w:sz w:val="20"/>
              <w:szCs w:val="20"/>
              <w:lang w:val="en-US"/>
            </w:rPr>
            <w:t>18</w:t>
          </w:r>
        </w:p>
        <w:p w14:paraId="06007EF0" w14:textId="6D18277F" w:rsidR="00E50A94" w:rsidRDefault="00E50A94" w:rsidP="00354DB5">
          <w:pPr>
            <w:pStyle w:val="a5"/>
            <w:jc w:val="right"/>
          </w:pPr>
          <w:r w:rsidRPr="00035B15">
            <w:rPr>
              <w:rFonts w:ascii="Times New Roman" w:hAnsi="Times New Roman" w:cs="Times New Roman"/>
              <w:sz w:val="20"/>
              <w:szCs w:val="20"/>
            </w:rPr>
            <w:t>(</w:t>
          </w:r>
          <w:r w:rsidR="00491C45">
            <w:rPr>
              <w:rFonts w:ascii="Times New Roman" w:hAnsi="Times New Roman" w:cs="Times New Roman"/>
              <w:sz w:val="20"/>
              <w:szCs w:val="20"/>
            </w:rPr>
            <w:t>0</w:t>
          </w:r>
          <w:r w:rsidR="00981B3C">
            <w:rPr>
              <w:rFonts w:ascii="Times New Roman" w:hAnsi="Times New Roman" w:cs="Times New Roman"/>
              <w:sz w:val="20"/>
              <w:szCs w:val="20"/>
              <w:lang w:val="en-US"/>
            </w:rPr>
            <w:t>9</w:t>
          </w:r>
          <w:r w:rsidRPr="00035B15">
            <w:rPr>
              <w:rFonts w:ascii="Times New Roman" w:hAnsi="Times New Roman" w:cs="Times New Roman"/>
              <w:sz w:val="20"/>
              <w:szCs w:val="20"/>
            </w:rPr>
            <w:t>/</w:t>
          </w:r>
          <w:r>
            <w:rPr>
              <w:rFonts w:ascii="Times New Roman" w:hAnsi="Times New Roman" w:cs="Times New Roman"/>
              <w:sz w:val="20"/>
              <w:szCs w:val="20"/>
              <w:lang w:val="en-US"/>
            </w:rPr>
            <w:t>2</w:t>
          </w:r>
          <w:r>
            <w:rPr>
              <w:rFonts w:ascii="Times New Roman" w:hAnsi="Times New Roman" w:cs="Times New Roman"/>
              <w:sz w:val="20"/>
              <w:szCs w:val="20"/>
            </w:rPr>
            <w:t>4</w:t>
          </w:r>
          <w:r w:rsidRPr="00035B15">
            <w:rPr>
              <w:rFonts w:ascii="Times New Roman" w:hAnsi="Times New Roman" w:cs="Times New Roman"/>
              <w:sz w:val="20"/>
              <w:szCs w:val="20"/>
            </w:rPr>
            <w:t>)</w:t>
          </w:r>
        </w:p>
      </w:tc>
    </w:tr>
    <w:tr w:rsidR="00E50A94" w14:paraId="789B1CBE" w14:textId="77777777" w:rsidTr="00AE5BBB">
      <w:trPr>
        <w:trHeight w:val="148"/>
      </w:trPr>
      <w:tc>
        <w:tcPr>
          <w:tcW w:w="5000" w:type="pct"/>
          <w:gridSpan w:val="2"/>
        </w:tcPr>
        <w:p w14:paraId="4C47C69C" w14:textId="77777777" w:rsidR="00E50A94" w:rsidRPr="00035B15" w:rsidRDefault="00BC4575" w:rsidP="002F3ED7">
          <w:pPr>
            <w:pStyle w:val="a5"/>
            <w:jc w:val="center"/>
            <w:rPr>
              <w:rFonts w:ascii="Times New Roman" w:hAnsi="Times New Roman" w:cs="Times New Roman"/>
              <w:sz w:val="20"/>
              <w:szCs w:val="20"/>
            </w:rPr>
          </w:pPr>
          <w:r>
            <w:rPr>
              <w:rFonts w:ascii="Times New Roman" w:hAnsi="Times New Roman" w:cs="Times New Roman"/>
              <w:sz w:val="18"/>
              <w:szCs w:val="18"/>
            </w:rPr>
            <w:pict w14:anchorId="732BEF71">
              <v:rect id="_x0000_i1025" style="width:0;height:1.5pt" o:hralign="center" o:hrstd="t" o:hr="t" fillcolor="#a0a0a0" stroked="f"/>
            </w:pict>
          </w:r>
        </w:p>
      </w:tc>
    </w:tr>
  </w:tbl>
  <w:p w14:paraId="71AAAF90" w14:textId="77777777" w:rsidR="00E50A94" w:rsidRDefault="00E50A9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1DAB"/>
    <w:multiLevelType w:val="multilevel"/>
    <w:tmpl w:val="AC0615F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28419E"/>
    <w:multiLevelType w:val="multilevel"/>
    <w:tmpl w:val="16C286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501C2E"/>
    <w:multiLevelType w:val="multilevel"/>
    <w:tmpl w:val="386E32BE"/>
    <w:lvl w:ilvl="0">
      <w:start w:val="9"/>
      <w:numFmt w:val="decimal"/>
      <w:lvlText w:val="2.%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5E6A9E"/>
    <w:multiLevelType w:val="hybridMultilevel"/>
    <w:tmpl w:val="672A2EFC"/>
    <w:lvl w:ilvl="0" w:tplc="DC6483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3F1E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08281A"/>
    <w:multiLevelType w:val="multilevel"/>
    <w:tmpl w:val="259C1348"/>
    <w:lvl w:ilvl="0">
      <w:start w:val="4"/>
      <w:numFmt w:val="decimal"/>
      <w:lvlText w:val="%1."/>
      <w:lvlJc w:val="left"/>
      <w:pPr>
        <w:ind w:left="360" w:hanging="360"/>
      </w:pPr>
      <w:rPr>
        <w:rFonts w:hint="default"/>
        <w:b w:val="0"/>
      </w:rPr>
    </w:lvl>
    <w:lvl w:ilvl="1">
      <w:start w:val="1"/>
      <w:numFmt w:val="decimal"/>
      <w:lvlText w:val="3.6.%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7B7035"/>
    <w:multiLevelType w:val="hybridMultilevel"/>
    <w:tmpl w:val="BD90CC72"/>
    <w:lvl w:ilvl="0" w:tplc="DB3C2B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25106B"/>
    <w:multiLevelType w:val="multilevel"/>
    <w:tmpl w:val="C5443FB2"/>
    <w:lvl w:ilvl="0">
      <w:start w:val="1"/>
      <w:numFmt w:val="decimal"/>
      <w:lvlText w:val="4.%1"/>
      <w:lvlJc w:val="left"/>
      <w:pPr>
        <w:ind w:left="360" w:hanging="360"/>
      </w:pPr>
      <w:rPr>
        <w:rFonts w:hint="default"/>
        <w:b w:val="0"/>
      </w:rPr>
    </w:lvl>
    <w:lvl w:ilvl="1">
      <w:start w:val="1"/>
      <w:numFmt w:val="decimal"/>
      <w:lvlText w:val="3.6.%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8345C6"/>
    <w:multiLevelType w:val="hybridMultilevel"/>
    <w:tmpl w:val="D4288C68"/>
    <w:lvl w:ilvl="0" w:tplc="DB3C2B38">
      <w:start w:val="1"/>
      <w:numFmt w:val="decimal"/>
      <w:lvlText w:val="%1."/>
      <w:lvlJc w:val="left"/>
      <w:pPr>
        <w:ind w:left="1582" w:hanging="360"/>
      </w:pPr>
      <w:rPr>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9" w15:restartNumberingAfterBreak="0">
    <w:nsid w:val="1A8F03B5"/>
    <w:multiLevelType w:val="multilevel"/>
    <w:tmpl w:val="0F5C780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z w:val="18"/>
        <w:szCs w:val="20"/>
      </w:rPr>
    </w:lvl>
    <w:lvl w:ilvl="2">
      <w:start w:val="1"/>
      <w:numFmt w:val="decimal"/>
      <w:lvlText w:val="%1.%2.%3."/>
      <w:lvlJc w:val="left"/>
      <w:pPr>
        <w:ind w:left="1224" w:hanging="504"/>
      </w:pPr>
      <w:rPr>
        <w:rFonts w:hint="default"/>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A14376"/>
    <w:multiLevelType w:val="multilevel"/>
    <w:tmpl w:val="809ECF08"/>
    <w:lvl w:ilvl="0">
      <w:start w:val="1"/>
      <w:numFmt w:val="decimal"/>
      <w:lvlText w:val="%1."/>
      <w:lvlJc w:val="left"/>
      <w:pPr>
        <w:ind w:left="360" w:hanging="360"/>
      </w:pPr>
      <w:rPr>
        <w:rFonts w:hint="default"/>
        <w:b/>
      </w:rPr>
    </w:lvl>
    <w:lvl w:ilvl="1">
      <w:start w:val="3"/>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08006B"/>
    <w:multiLevelType w:val="hybridMultilevel"/>
    <w:tmpl w:val="66D0CABA"/>
    <w:lvl w:ilvl="0" w:tplc="D526BFAC">
      <w:start w:val="1"/>
      <w:numFmt w:val="decimal"/>
      <w:lvlText w:val="2.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08405C"/>
    <w:multiLevelType w:val="hybridMultilevel"/>
    <w:tmpl w:val="9CF29CC0"/>
    <w:lvl w:ilvl="0" w:tplc="C9CE957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5F2BAB"/>
    <w:multiLevelType w:val="multilevel"/>
    <w:tmpl w:val="E8F0C692"/>
    <w:lvl w:ilvl="0">
      <w:start w:val="1"/>
      <w:numFmt w:val="decimal"/>
      <w:lvlText w:val="%1"/>
      <w:lvlJc w:val="left"/>
      <w:pPr>
        <w:ind w:left="435" w:hanging="435"/>
      </w:pPr>
      <w:rPr>
        <w:rFonts w:hint="default"/>
        <w:sz w:val="19"/>
      </w:rPr>
    </w:lvl>
    <w:lvl w:ilvl="1">
      <w:start w:val="1"/>
      <w:numFmt w:val="decimal"/>
      <w:lvlText w:val="%1.%2"/>
      <w:lvlJc w:val="left"/>
      <w:pPr>
        <w:ind w:left="435" w:hanging="435"/>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720" w:hanging="720"/>
      </w:pPr>
      <w:rPr>
        <w:rFonts w:hint="default"/>
        <w:sz w:val="19"/>
      </w:rPr>
    </w:lvl>
    <w:lvl w:ilvl="4">
      <w:start w:val="1"/>
      <w:numFmt w:val="decimal"/>
      <w:lvlText w:val="%1.%2.%3.%4.%5"/>
      <w:lvlJc w:val="left"/>
      <w:pPr>
        <w:ind w:left="720" w:hanging="720"/>
      </w:pPr>
      <w:rPr>
        <w:rFonts w:hint="default"/>
        <w:sz w:val="19"/>
      </w:rPr>
    </w:lvl>
    <w:lvl w:ilvl="5">
      <w:start w:val="1"/>
      <w:numFmt w:val="decimal"/>
      <w:lvlText w:val="%1.%2.%3.%4.%5.%6"/>
      <w:lvlJc w:val="left"/>
      <w:pPr>
        <w:ind w:left="1080" w:hanging="1080"/>
      </w:pPr>
      <w:rPr>
        <w:rFonts w:hint="default"/>
        <w:sz w:val="19"/>
      </w:rPr>
    </w:lvl>
    <w:lvl w:ilvl="6">
      <w:start w:val="1"/>
      <w:numFmt w:val="decimal"/>
      <w:lvlText w:val="%1.%2.%3.%4.%5.%6.%7"/>
      <w:lvlJc w:val="left"/>
      <w:pPr>
        <w:ind w:left="1080" w:hanging="1080"/>
      </w:pPr>
      <w:rPr>
        <w:rFonts w:hint="default"/>
        <w:sz w:val="19"/>
      </w:rPr>
    </w:lvl>
    <w:lvl w:ilvl="7">
      <w:start w:val="1"/>
      <w:numFmt w:val="decimal"/>
      <w:lvlText w:val="%1.%2.%3.%4.%5.%6.%7.%8"/>
      <w:lvlJc w:val="left"/>
      <w:pPr>
        <w:ind w:left="1440" w:hanging="1440"/>
      </w:pPr>
      <w:rPr>
        <w:rFonts w:hint="default"/>
        <w:sz w:val="19"/>
      </w:rPr>
    </w:lvl>
    <w:lvl w:ilvl="8">
      <w:start w:val="1"/>
      <w:numFmt w:val="decimal"/>
      <w:lvlText w:val="%1.%2.%3.%4.%5.%6.%7.%8.%9"/>
      <w:lvlJc w:val="left"/>
      <w:pPr>
        <w:ind w:left="1440" w:hanging="1440"/>
      </w:pPr>
      <w:rPr>
        <w:rFonts w:hint="default"/>
        <w:sz w:val="19"/>
      </w:rPr>
    </w:lvl>
  </w:abstractNum>
  <w:abstractNum w:abstractNumId="14" w15:restartNumberingAfterBreak="0">
    <w:nsid w:val="2DB0790C"/>
    <w:multiLevelType w:val="hybridMultilevel"/>
    <w:tmpl w:val="06A8B522"/>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AB184C"/>
    <w:multiLevelType w:val="hybridMultilevel"/>
    <w:tmpl w:val="CE4E13A6"/>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C120F3"/>
    <w:multiLevelType w:val="hybridMultilevel"/>
    <w:tmpl w:val="90F8021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7" w15:restartNumberingAfterBreak="0">
    <w:nsid w:val="37406109"/>
    <w:multiLevelType w:val="hybridMultilevel"/>
    <w:tmpl w:val="D38AD744"/>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EB61A7"/>
    <w:multiLevelType w:val="hybridMultilevel"/>
    <w:tmpl w:val="9EE89106"/>
    <w:lvl w:ilvl="0" w:tplc="18A2567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622A9C"/>
    <w:multiLevelType w:val="hybridMultilevel"/>
    <w:tmpl w:val="A840454E"/>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0" w15:restartNumberingAfterBreak="0">
    <w:nsid w:val="3CA25AE2"/>
    <w:multiLevelType w:val="hybridMultilevel"/>
    <w:tmpl w:val="50E842E0"/>
    <w:lvl w:ilvl="0" w:tplc="0C5ECD8E">
      <w:start w:val="1"/>
      <w:numFmt w:val="decimal"/>
      <w:lvlText w:val="2.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F51A01"/>
    <w:multiLevelType w:val="multilevel"/>
    <w:tmpl w:val="817609F8"/>
    <w:lvl w:ilvl="0">
      <w:start w:val="1"/>
      <w:numFmt w:val="decimal"/>
      <w:lvlText w:val="2.%1"/>
      <w:lvlJc w:val="left"/>
      <w:pPr>
        <w:ind w:left="360" w:hanging="360"/>
      </w:pPr>
      <w:rPr>
        <w:rFonts w:hint="default"/>
      </w:rPr>
    </w:lvl>
    <w:lvl w:ilvl="1">
      <w:start w:val="1"/>
      <w:numFmt w:val="decimal"/>
      <w:lvlText w:val="2.8.%2"/>
      <w:lvlJc w:val="left"/>
      <w:pPr>
        <w:ind w:left="792" w:hanging="432"/>
      </w:pPr>
      <w:rPr>
        <w:rFonts w:hint="default"/>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EE7150"/>
    <w:multiLevelType w:val="hybridMultilevel"/>
    <w:tmpl w:val="413036E4"/>
    <w:lvl w:ilvl="0" w:tplc="6A7A2A6E">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4023886"/>
    <w:multiLevelType w:val="multilevel"/>
    <w:tmpl w:val="10D8A3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73F6D54"/>
    <w:multiLevelType w:val="hybridMultilevel"/>
    <w:tmpl w:val="4DF88ABA"/>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F21BF3"/>
    <w:multiLevelType w:val="hybridMultilevel"/>
    <w:tmpl w:val="41C217CA"/>
    <w:lvl w:ilvl="0" w:tplc="20049B3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8A643D"/>
    <w:multiLevelType w:val="hybridMultilevel"/>
    <w:tmpl w:val="8C7AAE0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7" w15:restartNumberingAfterBreak="0">
    <w:nsid w:val="4EC94C7B"/>
    <w:multiLevelType w:val="hybridMultilevel"/>
    <w:tmpl w:val="A94A23E2"/>
    <w:lvl w:ilvl="0" w:tplc="D526BFAC">
      <w:start w:val="1"/>
      <w:numFmt w:val="decimal"/>
      <w:lvlText w:val="2.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B629C6"/>
    <w:multiLevelType w:val="multilevel"/>
    <w:tmpl w:val="817609F8"/>
    <w:lvl w:ilvl="0">
      <w:start w:val="1"/>
      <w:numFmt w:val="decimal"/>
      <w:lvlText w:val="2.%1"/>
      <w:lvlJc w:val="left"/>
      <w:pPr>
        <w:ind w:left="360" w:hanging="360"/>
      </w:pPr>
      <w:rPr>
        <w:rFonts w:hint="default"/>
      </w:rPr>
    </w:lvl>
    <w:lvl w:ilvl="1">
      <w:start w:val="1"/>
      <w:numFmt w:val="decimal"/>
      <w:lvlText w:val="2.8.%2"/>
      <w:lvlJc w:val="left"/>
      <w:pPr>
        <w:ind w:left="792" w:hanging="432"/>
      </w:pPr>
      <w:rPr>
        <w:rFonts w:hint="default"/>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9D20F7"/>
    <w:multiLevelType w:val="hybridMultilevel"/>
    <w:tmpl w:val="61DC8FB2"/>
    <w:lvl w:ilvl="0" w:tplc="0EB6D988">
      <w:start w:val="1"/>
      <w:numFmt w:val="decimal"/>
      <w:lvlText w:val="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982D38"/>
    <w:multiLevelType w:val="hybridMultilevel"/>
    <w:tmpl w:val="185E568E"/>
    <w:lvl w:ilvl="0" w:tplc="6A7A2A6E">
      <w:start w:val="1"/>
      <w:numFmt w:val="bullet"/>
      <w:lvlText w:val="–"/>
      <w:lvlJc w:val="left"/>
      <w:pPr>
        <w:ind w:left="1321" w:hanging="360"/>
      </w:pPr>
      <w:rPr>
        <w:rFonts w:ascii="Arial" w:hAnsi="Aria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1" w15:restartNumberingAfterBreak="0">
    <w:nsid w:val="543B16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720C6A"/>
    <w:multiLevelType w:val="hybridMultilevel"/>
    <w:tmpl w:val="E3E6A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3925AD"/>
    <w:multiLevelType w:val="multilevel"/>
    <w:tmpl w:val="5008CEC4"/>
    <w:lvl w:ilvl="0">
      <w:start w:val="1"/>
      <w:numFmt w:val="decimal"/>
      <w:lvlText w:val="2.6.%1"/>
      <w:lvlJc w:val="left"/>
      <w:pPr>
        <w:ind w:left="435" w:hanging="435"/>
      </w:pPr>
      <w:rPr>
        <w:rFonts w:hint="default"/>
        <w:b w:val="0"/>
        <w:sz w:val="19"/>
      </w:rPr>
    </w:lvl>
    <w:lvl w:ilvl="1">
      <w:start w:val="1"/>
      <w:numFmt w:val="decimal"/>
      <w:lvlText w:val="%1.%2"/>
      <w:lvlJc w:val="left"/>
      <w:pPr>
        <w:ind w:left="435" w:hanging="435"/>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720" w:hanging="720"/>
      </w:pPr>
      <w:rPr>
        <w:rFonts w:hint="default"/>
        <w:sz w:val="19"/>
      </w:rPr>
    </w:lvl>
    <w:lvl w:ilvl="4">
      <w:start w:val="1"/>
      <w:numFmt w:val="decimal"/>
      <w:lvlText w:val="%1.%2.%3.%4.%5"/>
      <w:lvlJc w:val="left"/>
      <w:pPr>
        <w:ind w:left="720" w:hanging="720"/>
      </w:pPr>
      <w:rPr>
        <w:rFonts w:hint="default"/>
        <w:sz w:val="19"/>
      </w:rPr>
    </w:lvl>
    <w:lvl w:ilvl="5">
      <w:start w:val="1"/>
      <w:numFmt w:val="decimal"/>
      <w:lvlText w:val="%1.%2.%3.%4.%5.%6"/>
      <w:lvlJc w:val="left"/>
      <w:pPr>
        <w:ind w:left="1080" w:hanging="1080"/>
      </w:pPr>
      <w:rPr>
        <w:rFonts w:hint="default"/>
        <w:sz w:val="19"/>
      </w:rPr>
    </w:lvl>
    <w:lvl w:ilvl="6">
      <w:start w:val="1"/>
      <w:numFmt w:val="decimal"/>
      <w:lvlText w:val="%1.%2.%3.%4.%5.%6.%7"/>
      <w:lvlJc w:val="left"/>
      <w:pPr>
        <w:ind w:left="1080" w:hanging="1080"/>
      </w:pPr>
      <w:rPr>
        <w:rFonts w:hint="default"/>
        <w:sz w:val="19"/>
      </w:rPr>
    </w:lvl>
    <w:lvl w:ilvl="7">
      <w:start w:val="1"/>
      <w:numFmt w:val="decimal"/>
      <w:lvlText w:val="%1.%2.%3.%4.%5.%6.%7.%8"/>
      <w:lvlJc w:val="left"/>
      <w:pPr>
        <w:ind w:left="1440" w:hanging="1440"/>
      </w:pPr>
      <w:rPr>
        <w:rFonts w:hint="default"/>
        <w:sz w:val="19"/>
      </w:rPr>
    </w:lvl>
    <w:lvl w:ilvl="8">
      <w:start w:val="1"/>
      <w:numFmt w:val="decimal"/>
      <w:lvlText w:val="%1.%2.%3.%4.%5.%6.%7.%8.%9"/>
      <w:lvlJc w:val="left"/>
      <w:pPr>
        <w:ind w:left="1440" w:hanging="1440"/>
      </w:pPr>
      <w:rPr>
        <w:rFonts w:hint="default"/>
        <w:sz w:val="19"/>
      </w:rPr>
    </w:lvl>
  </w:abstractNum>
  <w:abstractNum w:abstractNumId="34" w15:restartNumberingAfterBreak="0">
    <w:nsid w:val="5C3E08C8"/>
    <w:multiLevelType w:val="hybridMultilevel"/>
    <w:tmpl w:val="2480B824"/>
    <w:lvl w:ilvl="0" w:tplc="D9F41AC8">
      <w:start w:val="2"/>
      <w:numFmt w:val="decimal"/>
      <w:lvlText w:val="2.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25620C"/>
    <w:multiLevelType w:val="multilevel"/>
    <w:tmpl w:val="532AF43E"/>
    <w:lvl w:ilvl="0">
      <w:start w:val="1"/>
      <w:numFmt w:val="decimal"/>
      <w:lvlText w:val="3.%1"/>
      <w:lvlJc w:val="left"/>
      <w:pPr>
        <w:ind w:left="360" w:hanging="360"/>
      </w:pPr>
      <w:rPr>
        <w:rFonts w:hint="default"/>
      </w:rPr>
    </w:lvl>
    <w:lvl w:ilvl="1">
      <w:start w:val="1"/>
      <w:numFmt w:val="decimal"/>
      <w:lvlText w:val="3.6.%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0D2AFF"/>
    <w:multiLevelType w:val="hybridMultilevel"/>
    <w:tmpl w:val="AB4E4BD4"/>
    <w:lvl w:ilvl="0" w:tplc="A7E2F4DE">
      <w:start w:val="1"/>
      <w:numFmt w:val="bullet"/>
      <w:lvlText w:val="-"/>
      <w:lvlJc w:val="left"/>
      <w:pPr>
        <w:ind w:left="1324" w:hanging="360"/>
      </w:pPr>
      <w:rPr>
        <w:rFonts w:ascii="Symbol" w:hAnsi="Symbol" w:hint="default"/>
      </w:rPr>
    </w:lvl>
    <w:lvl w:ilvl="1" w:tplc="04190003" w:tentative="1">
      <w:start w:val="1"/>
      <w:numFmt w:val="bullet"/>
      <w:lvlText w:val="o"/>
      <w:lvlJc w:val="left"/>
      <w:pPr>
        <w:ind w:left="2044" w:hanging="360"/>
      </w:pPr>
      <w:rPr>
        <w:rFonts w:ascii="Courier New" w:hAnsi="Courier New" w:cs="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cs="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cs="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37" w15:restartNumberingAfterBreak="0">
    <w:nsid w:val="6A98214B"/>
    <w:multiLevelType w:val="multilevel"/>
    <w:tmpl w:val="8D5C6F48"/>
    <w:lvl w:ilvl="0">
      <w:start w:val="1"/>
      <w:numFmt w:val="decimal"/>
      <w:lvlText w:val="%1."/>
      <w:lvlJc w:val="left"/>
      <w:pPr>
        <w:ind w:left="360" w:hanging="360"/>
      </w:pPr>
    </w:lvl>
    <w:lvl w:ilvl="1">
      <w:start w:val="1"/>
      <w:numFmt w:val="decimal"/>
      <w:lvlText w:val="%1.%2."/>
      <w:lvlJc w:val="left"/>
      <w:pPr>
        <w:ind w:left="792" w:hanging="432"/>
      </w:pPr>
      <w:rPr>
        <w:sz w:val="18"/>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823A76"/>
    <w:multiLevelType w:val="multilevel"/>
    <w:tmpl w:val="F036F9B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BA449E9"/>
    <w:multiLevelType w:val="hybridMultilevel"/>
    <w:tmpl w:val="89ECB128"/>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19311D"/>
    <w:multiLevelType w:val="hybridMultilevel"/>
    <w:tmpl w:val="B8F083F8"/>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992EBE"/>
    <w:multiLevelType w:val="hybridMultilevel"/>
    <w:tmpl w:val="F654B3D2"/>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6F5714"/>
    <w:multiLevelType w:val="multilevel"/>
    <w:tmpl w:val="22F2E17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0"/>
      </w:rPr>
    </w:lvl>
    <w:lvl w:ilvl="2">
      <w:start w:val="1"/>
      <w:numFmt w:val="decimal"/>
      <w:lvlText w:val="%1.%2.%3."/>
      <w:lvlJc w:val="left"/>
      <w:pPr>
        <w:ind w:left="788"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6E03F3B"/>
    <w:multiLevelType w:val="hybridMultilevel"/>
    <w:tmpl w:val="E1FC0310"/>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4112E4"/>
    <w:multiLevelType w:val="hybridMultilevel"/>
    <w:tmpl w:val="A91C4A96"/>
    <w:lvl w:ilvl="0" w:tplc="DAF6A8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1"/>
  </w:num>
  <w:num w:numId="5">
    <w:abstractNumId w:val="39"/>
  </w:num>
  <w:num w:numId="6">
    <w:abstractNumId w:val="9"/>
  </w:num>
  <w:num w:numId="7">
    <w:abstractNumId w:val="37"/>
  </w:num>
  <w:num w:numId="8">
    <w:abstractNumId w:val="10"/>
  </w:num>
  <w:num w:numId="9">
    <w:abstractNumId w:val="42"/>
  </w:num>
  <w:num w:numId="10">
    <w:abstractNumId w:val="26"/>
  </w:num>
  <w:num w:numId="11">
    <w:abstractNumId w:val="16"/>
  </w:num>
  <w:num w:numId="12">
    <w:abstractNumId w:val="32"/>
  </w:num>
  <w:num w:numId="13">
    <w:abstractNumId w:val="19"/>
  </w:num>
  <w:num w:numId="14">
    <w:abstractNumId w:val="4"/>
  </w:num>
  <w:num w:numId="15">
    <w:abstractNumId w:val="38"/>
  </w:num>
  <w:num w:numId="16">
    <w:abstractNumId w:val="31"/>
  </w:num>
  <w:num w:numId="17">
    <w:abstractNumId w:val="30"/>
  </w:num>
  <w:num w:numId="18">
    <w:abstractNumId w:val="21"/>
  </w:num>
  <w:num w:numId="19">
    <w:abstractNumId w:val="18"/>
  </w:num>
  <w:num w:numId="20">
    <w:abstractNumId w:val="29"/>
  </w:num>
  <w:num w:numId="21">
    <w:abstractNumId w:val="23"/>
  </w:num>
  <w:num w:numId="22">
    <w:abstractNumId w:val="34"/>
  </w:num>
  <w:num w:numId="23">
    <w:abstractNumId w:val="27"/>
  </w:num>
  <w:num w:numId="24">
    <w:abstractNumId w:val="11"/>
  </w:num>
  <w:num w:numId="25">
    <w:abstractNumId w:val="13"/>
  </w:num>
  <w:num w:numId="26">
    <w:abstractNumId w:val="33"/>
  </w:num>
  <w:num w:numId="27">
    <w:abstractNumId w:val="36"/>
  </w:num>
  <w:num w:numId="28">
    <w:abstractNumId w:val="20"/>
  </w:num>
  <w:num w:numId="29">
    <w:abstractNumId w:val="28"/>
  </w:num>
  <w:num w:numId="30">
    <w:abstractNumId w:val="2"/>
  </w:num>
  <w:num w:numId="31">
    <w:abstractNumId w:val="6"/>
  </w:num>
  <w:num w:numId="32">
    <w:abstractNumId w:val="12"/>
  </w:num>
  <w:num w:numId="33">
    <w:abstractNumId w:val="35"/>
  </w:num>
  <w:num w:numId="34">
    <w:abstractNumId w:val="5"/>
  </w:num>
  <w:num w:numId="35">
    <w:abstractNumId w:val="7"/>
  </w:num>
  <w:num w:numId="36">
    <w:abstractNumId w:val="44"/>
  </w:num>
  <w:num w:numId="37">
    <w:abstractNumId w:val="25"/>
  </w:num>
  <w:num w:numId="38">
    <w:abstractNumId w:val="0"/>
  </w:num>
  <w:num w:numId="39">
    <w:abstractNumId w:val="3"/>
  </w:num>
  <w:num w:numId="40">
    <w:abstractNumId w:val="43"/>
  </w:num>
  <w:num w:numId="41">
    <w:abstractNumId w:val="41"/>
  </w:num>
  <w:num w:numId="42">
    <w:abstractNumId w:val="40"/>
  </w:num>
  <w:num w:numId="43">
    <w:abstractNumId w:val="14"/>
  </w:num>
  <w:num w:numId="44">
    <w:abstractNumId w:val="15"/>
  </w:num>
  <w:num w:numId="45">
    <w:abstractNumId w:val="17"/>
  </w:num>
  <w:num w:numId="46">
    <w:abstractNumId w:val="22"/>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06"/>
    <w:rsid w:val="00003609"/>
    <w:rsid w:val="000060AB"/>
    <w:rsid w:val="00016F69"/>
    <w:rsid w:val="00020DB3"/>
    <w:rsid w:val="00027B83"/>
    <w:rsid w:val="00027DAB"/>
    <w:rsid w:val="00034EB5"/>
    <w:rsid w:val="00035B15"/>
    <w:rsid w:val="00037886"/>
    <w:rsid w:val="00067D7E"/>
    <w:rsid w:val="00072C5D"/>
    <w:rsid w:val="00072EAD"/>
    <w:rsid w:val="00074ACD"/>
    <w:rsid w:val="00091DA1"/>
    <w:rsid w:val="0009508E"/>
    <w:rsid w:val="00095FEE"/>
    <w:rsid w:val="000A3E49"/>
    <w:rsid w:val="000A579F"/>
    <w:rsid w:val="000B3C5B"/>
    <w:rsid w:val="000B48C0"/>
    <w:rsid w:val="000B7C87"/>
    <w:rsid w:val="000C227D"/>
    <w:rsid w:val="000C420A"/>
    <w:rsid w:val="000E0640"/>
    <w:rsid w:val="000F20E1"/>
    <w:rsid w:val="000F263E"/>
    <w:rsid w:val="000F3CC3"/>
    <w:rsid w:val="00102874"/>
    <w:rsid w:val="001069CA"/>
    <w:rsid w:val="001111C9"/>
    <w:rsid w:val="00113EDC"/>
    <w:rsid w:val="0013752D"/>
    <w:rsid w:val="00141102"/>
    <w:rsid w:val="00144CBF"/>
    <w:rsid w:val="00154D46"/>
    <w:rsid w:val="00155C55"/>
    <w:rsid w:val="00160AC1"/>
    <w:rsid w:val="001643F8"/>
    <w:rsid w:val="00164A90"/>
    <w:rsid w:val="001672AD"/>
    <w:rsid w:val="001755E3"/>
    <w:rsid w:val="00181C82"/>
    <w:rsid w:val="00186742"/>
    <w:rsid w:val="001903EA"/>
    <w:rsid w:val="00196298"/>
    <w:rsid w:val="001964D9"/>
    <w:rsid w:val="001976FC"/>
    <w:rsid w:val="001A39C5"/>
    <w:rsid w:val="001A5204"/>
    <w:rsid w:val="001A652F"/>
    <w:rsid w:val="001B0169"/>
    <w:rsid w:val="001B1E25"/>
    <w:rsid w:val="001B5C3A"/>
    <w:rsid w:val="001C32FA"/>
    <w:rsid w:val="00207813"/>
    <w:rsid w:val="002172B8"/>
    <w:rsid w:val="002255F5"/>
    <w:rsid w:val="00225BA9"/>
    <w:rsid w:val="00226078"/>
    <w:rsid w:val="00233E0C"/>
    <w:rsid w:val="00236DD2"/>
    <w:rsid w:val="0024232A"/>
    <w:rsid w:val="002424C0"/>
    <w:rsid w:val="00247DE8"/>
    <w:rsid w:val="00267EC8"/>
    <w:rsid w:val="00270CB1"/>
    <w:rsid w:val="0028242C"/>
    <w:rsid w:val="00282794"/>
    <w:rsid w:val="002832D7"/>
    <w:rsid w:val="00284AFA"/>
    <w:rsid w:val="00293A74"/>
    <w:rsid w:val="002A4E2E"/>
    <w:rsid w:val="002C2B6A"/>
    <w:rsid w:val="002C675E"/>
    <w:rsid w:val="002C6F90"/>
    <w:rsid w:val="002D3469"/>
    <w:rsid w:val="002D3F94"/>
    <w:rsid w:val="002D44CF"/>
    <w:rsid w:val="002E082C"/>
    <w:rsid w:val="002E1F48"/>
    <w:rsid w:val="002E6C4C"/>
    <w:rsid w:val="002F3630"/>
    <w:rsid w:val="002F3ED7"/>
    <w:rsid w:val="002F6CAE"/>
    <w:rsid w:val="002F770C"/>
    <w:rsid w:val="002F7BF5"/>
    <w:rsid w:val="002F7C5D"/>
    <w:rsid w:val="003042F4"/>
    <w:rsid w:val="00317801"/>
    <w:rsid w:val="0032045E"/>
    <w:rsid w:val="003209F4"/>
    <w:rsid w:val="00320EA8"/>
    <w:rsid w:val="00332CE9"/>
    <w:rsid w:val="00334BBC"/>
    <w:rsid w:val="0033784C"/>
    <w:rsid w:val="00337A22"/>
    <w:rsid w:val="00340C40"/>
    <w:rsid w:val="003432B4"/>
    <w:rsid w:val="0034655F"/>
    <w:rsid w:val="003474DC"/>
    <w:rsid w:val="00354248"/>
    <w:rsid w:val="00354DB5"/>
    <w:rsid w:val="00360BAF"/>
    <w:rsid w:val="00361579"/>
    <w:rsid w:val="00361858"/>
    <w:rsid w:val="00363D7F"/>
    <w:rsid w:val="00365C1A"/>
    <w:rsid w:val="0036642B"/>
    <w:rsid w:val="003679FF"/>
    <w:rsid w:val="00367C34"/>
    <w:rsid w:val="00370CBD"/>
    <w:rsid w:val="00373DFD"/>
    <w:rsid w:val="00382A54"/>
    <w:rsid w:val="00383F02"/>
    <w:rsid w:val="003868C3"/>
    <w:rsid w:val="00397D96"/>
    <w:rsid w:val="003A105C"/>
    <w:rsid w:val="003A1A64"/>
    <w:rsid w:val="003A3A90"/>
    <w:rsid w:val="003A781C"/>
    <w:rsid w:val="003B3E3C"/>
    <w:rsid w:val="003D0C0E"/>
    <w:rsid w:val="003D4BC3"/>
    <w:rsid w:val="003D7403"/>
    <w:rsid w:val="003E1DF7"/>
    <w:rsid w:val="003E286D"/>
    <w:rsid w:val="003E6662"/>
    <w:rsid w:val="003F1BF8"/>
    <w:rsid w:val="003F3DD7"/>
    <w:rsid w:val="003F42CB"/>
    <w:rsid w:val="003F453B"/>
    <w:rsid w:val="00404199"/>
    <w:rsid w:val="004060EF"/>
    <w:rsid w:val="00416BD6"/>
    <w:rsid w:val="004276E8"/>
    <w:rsid w:val="00441FF8"/>
    <w:rsid w:val="0044617D"/>
    <w:rsid w:val="00450E8E"/>
    <w:rsid w:val="0046074A"/>
    <w:rsid w:val="00470A87"/>
    <w:rsid w:val="00472DC8"/>
    <w:rsid w:val="00481E31"/>
    <w:rsid w:val="004874A3"/>
    <w:rsid w:val="00491C45"/>
    <w:rsid w:val="00496DF3"/>
    <w:rsid w:val="004A1996"/>
    <w:rsid w:val="004B278E"/>
    <w:rsid w:val="004B35D7"/>
    <w:rsid w:val="004B7E69"/>
    <w:rsid w:val="004C1D47"/>
    <w:rsid w:val="004C31EB"/>
    <w:rsid w:val="004C46FA"/>
    <w:rsid w:val="004C56CB"/>
    <w:rsid w:val="004D456E"/>
    <w:rsid w:val="004D6224"/>
    <w:rsid w:val="004D6640"/>
    <w:rsid w:val="004D7A1D"/>
    <w:rsid w:val="004E3FE7"/>
    <w:rsid w:val="004E4AC3"/>
    <w:rsid w:val="004E63D7"/>
    <w:rsid w:val="004F1540"/>
    <w:rsid w:val="004F70DF"/>
    <w:rsid w:val="005038AE"/>
    <w:rsid w:val="00511258"/>
    <w:rsid w:val="005158D4"/>
    <w:rsid w:val="00516233"/>
    <w:rsid w:val="00517428"/>
    <w:rsid w:val="00536684"/>
    <w:rsid w:val="005425F9"/>
    <w:rsid w:val="00547D52"/>
    <w:rsid w:val="00552777"/>
    <w:rsid w:val="00555B69"/>
    <w:rsid w:val="005568D2"/>
    <w:rsid w:val="005632F8"/>
    <w:rsid w:val="005736B9"/>
    <w:rsid w:val="00586D58"/>
    <w:rsid w:val="00593743"/>
    <w:rsid w:val="00594DC1"/>
    <w:rsid w:val="005A0094"/>
    <w:rsid w:val="005A0BCC"/>
    <w:rsid w:val="005A1D3E"/>
    <w:rsid w:val="005A45D2"/>
    <w:rsid w:val="005A5C9E"/>
    <w:rsid w:val="005A6075"/>
    <w:rsid w:val="005A6291"/>
    <w:rsid w:val="005B0095"/>
    <w:rsid w:val="005B261F"/>
    <w:rsid w:val="005B3F12"/>
    <w:rsid w:val="005B5136"/>
    <w:rsid w:val="005B65FB"/>
    <w:rsid w:val="005C485A"/>
    <w:rsid w:val="005C5367"/>
    <w:rsid w:val="005C581E"/>
    <w:rsid w:val="005C5FE0"/>
    <w:rsid w:val="005E023A"/>
    <w:rsid w:val="005E4455"/>
    <w:rsid w:val="005E525A"/>
    <w:rsid w:val="005E6253"/>
    <w:rsid w:val="005E72DC"/>
    <w:rsid w:val="005F1FFA"/>
    <w:rsid w:val="005F535E"/>
    <w:rsid w:val="005F6F3E"/>
    <w:rsid w:val="00604827"/>
    <w:rsid w:val="00607182"/>
    <w:rsid w:val="006174F8"/>
    <w:rsid w:val="00624302"/>
    <w:rsid w:val="006262C3"/>
    <w:rsid w:val="006338B0"/>
    <w:rsid w:val="006339EF"/>
    <w:rsid w:val="0064108F"/>
    <w:rsid w:val="00642A30"/>
    <w:rsid w:val="006451C6"/>
    <w:rsid w:val="00653288"/>
    <w:rsid w:val="00655876"/>
    <w:rsid w:val="0066317B"/>
    <w:rsid w:val="00663E86"/>
    <w:rsid w:val="00672B0F"/>
    <w:rsid w:val="00677B76"/>
    <w:rsid w:val="00686E26"/>
    <w:rsid w:val="006979D7"/>
    <w:rsid w:val="006A1C0F"/>
    <w:rsid w:val="006A42CE"/>
    <w:rsid w:val="006B13C7"/>
    <w:rsid w:val="006B602D"/>
    <w:rsid w:val="006B6FE9"/>
    <w:rsid w:val="006B76BE"/>
    <w:rsid w:val="006C0247"/>
    <w:rsid w:val="006C5EE5"/>
    <w:rsid w:val="006C72CF"/>
    <w:rsid w:val="006D17D2"/>
    <w:rsid w:val="006E058C"/>
    <w:rsid w:val="006F4523"/>
    <w:rsid w:val="007025D2"/>
    <w:rsid w:val="00702CC7"/>
    <w:rsid w:val="00705F7C"/>
    <w:rsid w:val="0070655B"/>
    <w:rsid w:val="00707A0D"/>
    <w:rsid w:val="007117CC"/>
    <w:rsid w:val="00716310"/>
    <w:rsid w:val="00731002"/>
    <w:rsid w:val="00735C63"/>
    <w:rsid w:val="00735FCA"/>
    <w:rsid w:val="00737934"/>
    <w:rsid w:val="00740F0C"/>
    <w:rsid w:val="0074146B"/>
    <w:rsid w:val="0074380A"/>
    <w:rsid w:val="00745CB9"/>
    <w:rsid w:val="00766E0D"/>
    <w:rsid w:val="007759D6"/>
    <w:rsid w:val="00793313"/>
    <w:rsid w:val="007940AE"/>
    <w:rsid w:val="0079747D"/>
    <w:rsid w:val="007A7ECA"/>
    <w:rsid w:val="007B15C0"/>
    <w:rsid w:val="007B2210"/>
    <w:rsid w:val="007B3329"/>
    <w:rsid w:val="007C4183"/>
    <w:rsid w:val="007C5B24"/>
    <w:rsid w:val="007C74AE"/>
    <w:rsid w:val="007E185F"/>
    <w:rsid w:val="007E6623"/>
    <w:rsid w:val="007F23F2"/>
    <w:rsid w:val="00804FB5"/>
    <w:rsid w:val="00805C58"/>
    <w:rsid w:val="0081789C"/>
    <w:rsid w:val="00820685"/>
    <w:rsid w:val="008213CD"/>
    <w:rsid w:val="00823259"/>
    <w:rsid w:val="00830E52"/>
    <w:rsid w:val="00831CC6"/>
    <w:rsid w:val="0083569B"/>
    <w:rsid w:val="008364BE"/>
    <w:rsid w:val="00837D3D"/>
    <w:rsid w:val="00842B41"/>
    <w:rsid w:val="00844B7E"/>
    <w:rsid w:val="0084651F"/>
    <w:rsid w:val="008623DE"/>
    <w:rsid w:val="00863655"/>
    <w:rsid w:val="008648C0"/>
    <w:rsid w:val="00865DBC"/>
    <w:rsid w:val="00881557"/>
    <w:rsid w:val="00892EAD"/>
    <w:rsid w:val="008952C8"/>
    <w:rsid w:val="008A1DAF"/>
    <w:rsid w:val="008A596C"/>
    <w:rsid w:val="008B30B2"/>
    <w:rsid w:val="008B4BE0"/>
    <w:rsid w:val="008C54FA"/>
    <w:rsid w:val="008D0862"/>
    <w:rsid w:val="008D2103"/>
    <w:rsid w:val="008D4149"/>
    <w:rsid w:val="008E10AC"/>
    <w:rsid w:val="008E21FE"/>
    <w:rsid w:val="008E3810"/>
    <w:rsid w:val="00904452"/>
    <w:rsid w:val="00911420"/>
    <w:rsid w:val="009129D9"/>
    <w:rsid w:val="00912D90"/>
    <w:rsid w:val="0091559A"/>
    <w:rsid w:val="00921407"/>
    <w:rsid w:val="00921F20"/>
    <w:rsid w:val="00961AEC"/>
    <w:rsid w:val="00963B4B"/>
    <w:rsid w:val="00966A6D"/>
    <w:rsid w:val="009674B5"/>
    <w:rsid w:val="00973EE2"/>
    <w:rsid w:val="00976A13"/>
    <w:rsid w:val="009806B0"/>
    <w:rsid w:val="00981B3C"/>
    <w:rsid w:val="009840B9"/>
    <w:rsid w:val="0099543C"/>
    <w:rsid w:val="009A3D03"/>
    <w:rsid w:val="009A773D"/>
    <w:rsid w:val="009B1143"/>
    <w:rsid w:val="009B3A8E"/>
    <w:rsid w:val="009B6B60"/>
    <w:rsid w:val="009B7582"/>
    <w:rsid w:val="009C0BF5"/>
    <w:rsid w:val="009D0B6D"/>
    <w:rsid w:val="009D5242"/>
    <w:rsid w:val="009E6DDF"/>
    <w:rsid w:val="009F078B"/>
    <w:rsid w:val="009F27D2"/>
    <w:rsid w:val="00A103C4"/>
    <w:rsid w:val="00A1749E"/>
    <w:rsid w:val="00A22122"/>
    <w:rsid w:val="00A319D1"/>
    <w:rsid w:val="00A332C1"/>
    <w:rsid w:val="00A4189E"/>
    <w:rsid w:val="00A42446"/>
    <w:rsid w:val="00A426A5"/>
    <w:rsid w:val="00A42BD7"/>
    <w:rsid w:val="00A5150A"/>
    <w:rsid w:val="00A5405B"/>
    <w:rsid w:val="00A60F0E"/>
    <w:rsid w:val="00A7501F"/>
    <w:rsid w:val="00A75FA2"/>
    <w:rsid w:val="00A82B91"/>
    <w:rsid w:val="00AA2EB9"/>
    <w:rsid w:val="00AA37DC"/>
    <w:rsid w:val="00AA7172"/>
    <w:rsid w:val="00AD59DB"/>
    <w:rsid w:val="00AE0A8A"/>
    <w:rsid w:val="00AE1BBF"/>
    <w:rsid w:val="00AE3EFC"/>
    <w:rsid w:val="00AE5BBB"/>
    <w:rsid w:val="00AF336D"/>
    <w:rsid w:val="00B06F91"/>
    <w:rsid w:val="00B15A69"/>
    <w:rsid w:val="00B23852"/>
    <w:rsid w:val="00B42E7F"/>
    <w:rsid w:val="00B44D43"/>
    <w:rsid w:val="00B50C94"/>
    <w:rsid w:val="00B5279C"/>
    <w:rsid w:val="00B53C80"/>
    <w:rsid w:val="00B560ED"/>
    <w:rsid w:val="00B6181D"/>
    <w:rsid w:val="00B64DF0"/>
    <w:rsid w:val="00B80C12"/>
    <w:rsid w:val="00B83869"/>
    <w:rsid w:val="00B8579E"/>
    <w:rsid w:val="00B93829"/>
    <w:rsid w:val="00B94FD2"/>
    <w:rsid w:val="00B9795E"/>
    <w:rsid w:val="00BB094C"/>
    <w:rsid w:val="00BB2423"/>
    <w:rsid w:val="00BB73FB"/>
    <w:rsid w:val="00BB7C83"/>
    <w:rsid w:val="00BC28FD"/>
    <w:rsid w:val="00BC4575"/>
    <w:rsid w:val="00BD644B"/>
    <w:rsid w:val="00BD7A3E"/>
    <w:rsid w:val="00BE00DF"/>
    <w:rsid w:val="00BE400C"/>
    <w:rsid w:val="00BE6A47"/>
    <w:rsid w:val="00BF0B1E"/>
    <w:rsid w:val="00BF33BE"/>
    <w:rsid w:val="00C07A81"/>
    <w:rsid w:val="00C2395B"/>
    <w:rsid w:val="00C32B5B"/>
    <w:rsid w:val="00C34B39"/>
    <w:rsid w:val="00C4474F"/>
    <w:rsid w:val="00C45D45"/>
    <w:rsid w:val="00C57311"/>
    <w:rsid w:val="00C6116C"/>
    <w:rsid w:val="00C647E4"/>
    <w:rsid w:val="00C70F1C"/>
    <w:rsid w:val="00C719BF"/>
    <w:rsid w:val="00C71C86"/>
    <w:rsid w:val="00C7262A"/>
    <w:rsid w:val="00C75006"/>
    <w:rsid w:val="00C767EB"/>
    <w:rsid w:val="00C839C2"/>
    <w:rsid w:val="00C83FA2"/>
    <w:rsid w:val="00CB1413"/>
    <w:rsid w:val="00CB7E47"/>
    <w:rsid w:val="00CC4303"/>
    <w:rsid w:val="00CE3E64"/>
    <w:rsid w:val="00CE65A1"/>
    <w:rsid w:val="00CF226B"/>
    <w:rsid w:val="00CF40FD"/>
    <w:rsid w:val="00CF7784"/>
    <w:rsid w:val="00D065FB"/>
    <w:rsid w:val="00D12954"/>
    <w:rsid w:val="00D15DC4"/>
    <w:rsid w:val="00D333D6"/>
    <w:rsid w:val="00D37A9A"/>
    <w:rsid w:val="00D456C0"/>
    <w:rsid w:val="00D53064"/>
    <w:rsid w:val="00D62E1D"/>
    <w:rsid w:val="00D64372"/>
    <w:rsid w:val="00D64651"/>
    <w:rsid w:val="00D66A88"/>
    <w:rsid w:val="00D67E3B"/>
    <w:rsid w:val="00D75F4A"/>
    <w:rsid w:val="00D878FD"/>
    <w:rsid w:val="00D96FAE"/>
    <w:rsid w:val="00DA21BC"/>
    <w:rsid w:val="00DA2F20"/>
    <w:rsid w:val="00DA379C"/>
    <w:rsid w:val="00DA5DC0"/>
    <w:rsid w:val="00DA6A1D"/>
    <w:rsid w:val="00DB7FE6"/>
    <w:rsid w:val="00DC1368"/>
    <w:rsid w:val="00DC26BD"/>
    <w:rsid w:val="00DC388A"/>
    <w:rsid w:val="00DC6491"/>
    <w:rsid w:val="00DD076A"/>
    <w:rsid w:val="00DE45D8"/>
    <w:rsid w:val="00DE4B68"/>
    <w:rsid w:val="00E00F31"/>
    <w:rsid w:val="00E03706"/>
    <w:rsid w:val="00E070C4"/>
    <w:rsid w:val="00E12458"/>
    <w:rsid w:val="00E255B6"/>
    <w:rsid w:val="00E420D8"/>
    <w:rsid w:val="00E50A94"/>
    <w:rsid w:val="00E51F91"/>
    <w:rsid w:val="00E54BF0"/>
    <w:rsid w:val="00E56C84"/>
    <w:rsid w:val="00E60684"/>
    <w:rsid w:val="00E60CA8"/>
    <w:rsid w:val="00E62F65"/>
    <w:rsid w:val="00E67D7F"/>
    <w:rsid w:val="00E70E20"/>
    <w:rsid w:val="00E85FF0"/>
    <w:rsid w:val="00E87870"/>
    <w:rsid w:val="00E9433F"/>
    <w:rsid w:val="00E97835"/>
    <w:rsid w:val="00EA46D0"/>
    <w:rsid w:val="00EA46FB"/>
    <w:rsid w:val="00EA56B3"/>
    <w:rsid w:val="00EA70F7"/>
    <w:rsid w:val="00EB09F4"/>
    <w:rsid w:val="00EB69ED"/>
    <w:rsid w:val="00EC1542"/>
    <w:rsid w:val="00EC37F6"/>
    <w:rsid w:val="00EC410A"/>
    <w:rsid w:val="00EC6CCB"/>
    <w:rsid w:val="00ED0200"/>
    <w:rsid w:val="00ED20AA"/>
    <w:rsid w:val="00ED2F78"/>
    <w:rsid w:val="00EE01A1"/>
    <w:rsid w:val="00F01DB0"/>
    <w:rsid w:val="00F029F1"/>
    <w:rsid w:val="00F065F6"/>
    <w:rsid w:val="00F161CA"/>
    <w:rsid w:val="00F30C81"/>
    <w:rsid w:val="00F313BE"/>
    <w:rsid w:val="00F314A5"/>
    <w:rsid w:val="00F35DDD"/>
    <w:rsid w:val="00F43024"/>
    <w:rsid w:val="00F46428"/>
    <w:rsid w:val="00F555BA"/>
    <w:rsid w:val="00F57E92"/>
    <w:rsid w:val="00F76EB1"/>
    <w:rsid w:val="00F826C8"/>
    <w:rsid w:val="00F82D87"/>
    <w:rsid w:val="00F90D6E"/>
    <w:rsid w:val="00F9291E"/>
    <w:rsid w:val="00F963D8"/>
    <w:rsid w:val="00F96B23"/>
    <w:rsid w:val="00F97A99"/>
    <w:rsid w:val="00FA4912"/>
    <w:rsid w:val="00FA4A58"/>
    <w:rsid w:val="00FB1588"/>
    <w:rsid w:val="00FB2DC2"/>
    <w:rsid w:val="00FB343E"/>
    <w:rsid w:val="00FC275A"/>
    <w:rsid w:val="00FC35BD"/>
    <w:rsid w:val="00FD4991"/>
    <w:rsid w:val="00FD50BF"/>
    <w:rsid w:val="00FE08AB"/>
    <w:rsid w:val="00FF2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4EF56"/>
  <w15:chartTrackingRefBased/>
  <w15:docId w15:val="{8E31C919-ACCE-4CD9-B2D1-4641F77A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Заголовок списка АБВ"/>
    <w:basedOn w:val="a0"/>
    <w:link w:val="a4"/>
    <w:qFormat/>
    <w:rsid w:val="00EA46FB"/>
    <w:pPr>
      <w:keepNext/>
      <w:keepLines/>
      <w:widowControl w:val="0"/>
      <w:numPr>
        <w:numId w:val="4"/>
      </w:numPr>
      <w:pBdr>
        <w:top w:val="single" w:sz="4" w:space="6" w:color="auto"/>
      </w:pBdr>
      <w:spacing w:before="360" w:after="120" w:line="190" w:lineRule="exact"/>
      <w:ind w:left="426" w:hanging="360"/>
      <w:outlineLvl w:val="4"/>
    </w:pPr>
    <w:rPr>
      <w:rFonts w:ascii="Times New Roman" w:eastAsia="Times New Roman" w:hAnsi="Times New Roman" w:cs="Times New Roman"/>
      <w:b/>
      <w:sz w:val="19"/>
      <w:szCs w:val="19"/>
    </w:rPr>
  </w:style>
  <w:style w:type="character" w:customStyle="1" w:styleId="a4">
    <w:name w:val="Заголовок списка АБВ Знак"/>
    <w:basedOn w:val="a1"/>
    <w:link w:val="a"/>
    <w:rsid w:val="00EA46FB"/>
    <w:rPr>
      <w:rFonts w:ascii="Times New Roman" w:eastAsia="Times New Roman" w:hAnsi="Times New Roman" w:cs="Times New Roman"/>
      <w:b/>
      <w:sz w:val="19"/>
      <w:szCs w:val="19"/>
    </w:rPr>
  </w:style>
  <w:style w:type="paragraph" w:styleId="a5">
    <w:name w:val="header"/>
    <w:basedOn w:val="a0"/>
    <w:link w:val="a6"/>
    <w:uiPriority w:val="99"/>
    <w:unhideWhenUsed/>
    <w:rsid w:val="00E03706"/>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03706"/>
  </w:style>
  <w:style w:type="paragraph" w:styleId="a7">
    <w:name w:val="footer"/>
    <w:basedOn w:val="a0"/>
    <w:link w:val="a8"/>
    <w:uiPriority w:val="99"/>
    <w:unhideWhenUsed/>
    <w:rsid w:val="00E03706"/>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03706"/>
  </w:style>
  <w:style w:type="table" w:styleId="a9">
    <w:name w:val="Table Grid"/>
    <w:basedOn w:val="a2"/>
    <w:uiPriority w:val="39"/>
    <w:rsid w:val="00E0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361858"/>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361858"/>
    <w:rPr>
      <w:rFonts w:ascii="Segoe UI" w:hAnsi="Segoe UI" w:cs="Segoe UI"/>
      <w:sz w:val="18"/>
      <w:szCs w:val="18"/>
    </w:rPr>
  </w:style>
  <w:style w:type="paragraph" w:styleId="ac">
    <w:name w:val="List Paragraph"/>
    <w:basedOn w:val="a0"/>
    <w:uiPriority w:val="34"/>
    <w:qFormat/>
    <w:rsid w:val="00E255B6"/>
    <w:pPr>
      <w:ind w:left="720"/>
      <w:contextualSpacing/>
    </w:pPr>
  </w:style>
  <w:style w:type="paragraph" w:styleId="ad">
    <w:name w:val="footnote text"/>
    <w:basedOn w:val="a0"/>
    <w:link w:val="ae"/>
    <w:uiPriority w:val="99"/>
    <w:rsid w:val="00B50C9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1"/>
    <w:link w:val="ad"/>
    <w:uiPriority w:val="99"/>
    <w:rsid w:val="00B50C94"/>
    <w:rPr>
      <w:rFonts w:ascii="Times New Roman" w:eastAsia="Times New Roman" w:hAnsi="Times New Roman" w:cs="Times New Roman"/>
      <w:sz w:val="20"/>
      <w:szCs w:val="20"/>
      <w:lang w:eastAsia="ru-RU"/>
    </w:rPr>
  </w:style>
  <w:style w:type="character" w:styleId="af">
    <w:name w:val="footnote reference"/>
    <w:basedOn w:val="a1"/>
    <w:uiPriority w:val="99"/>
    <w:semiHidden/>
    <w:rsid w:val="00B50C94"/>
    <w:rPr>
      <w:vertAlign w:val="superscript"/>
    </w:rPr>
  </w:style>
  <w:style w:type="character" w:styleId="af0">
    <w:name w:val="annotation reference"/>
    <w:basedOn w:val="a1"/>
    <w:uiPriority w:val="99"/>
    <w:semiHidden/>
    <w:unhideWhenUsed/>
    <w:rsid w:val="0033784C"/>
    <w:rPr>
      <w:sz w:val="16"/>
      <w:szCs w:val="16"/>
    </w:rPr>
  </w:style>
  <w:style w:type="paragraph" w:styleId="af1">
    <w:name w:val="annotation text"/>
    <w:basedOn w:val="a0"/>
    <w:link w:val="af2"/>
    <w:uiPriority w:val="99"/>
    <w:semiHidden/>
    <w:unhideWhenUsed/>
    <w:rsid w:val="0033784C"/>
    <w:pPr>
      <w:spacing w:line="240" w:lineRule="auto"/>
    </w:pPr>
    <w:rPr>
      <w:sz w:val="20"/>
      <w:szCs w:val="20"/>
    </w:rPr>
  </w:style>
  <w:style w:type="character" w:customStyle="1" w:styleId="af2">
    <w:name w:val="Текст примечания Знак"/>
    <w:basedOn w:val="a1"/>
    <w:link w:val="af1"/>
    <w:uiPriority w:val="99"/>
    <w:semiHidden/>
    <w:rsid w:val="0033784C"/>
    <w:rPr>
      <w:sz w:val="20"/>
      <w:szCs w:val="20"/>
    </w:rPr>
  </w:style>
  <w:style w:type="paragraph" w:styleId="af3">
    <w:name w:val="annotation subject"/>
    <w:basedOn w:val="af1"/>
    <w:next w:val="af1"/>
    <w:link w:val="af4"/>
    <w:uiPriority w:val="99"/>
    <w:semiHidden/>
    <w:unhideWhenUsed/>
    <w:rsid w:val="0033784C"/>
    <w:rPr>
      <w:b/>
      <w:bCs/>
    </w:rPr>
  </w:style>
  <w:style w:type="character" w:customStyle="1" w:styleId="af4">
    <w:name w:val="Тема примечания Знак"/>
    <w:basedOn w:val="af2"/>
    <w:link w:val="af3"/>
    <w:uiPriority w:val="99"/>
    <w:semiHidden/>
    <w:rsid w:val="0033784C"/>
    <w:rPr>
      <w:b/>
      <w:bCs/>
      <w:sz w:val="20"/>
      <w:szCs w:val="20"/>
    </w:rPr>
  </w:style>
  <w:style w:type="character" w:styleId="af5">
    <w:name w:val="Hyperlink"/>
    <w:basedOn w:val="a1"/>
    <w:uiPriority w:val="99"/>
    <w:unhideWhenUsed/>
    <w:rsid w:val="00735FCA"/>
    <w:rPr>
      <w:color w:val="0563C1" w:themeColor="hyperlink"/>
      <w:u w:val="single"/>
    </w:rPr>
  </w:style>
  <w:style w:type="paragraph" w:styleId="af6">
    <w:name w:val="endnote text"/>
    <w:basedOn w:val="a0"/>
    <w:link w:val="af7"/>
    <w:uiPriority w:val="99"/>
    <w:semiHidden/>
    <w:unhideWhenUsed/>
    <w:rsid w:val="00337A22"/>
    <w:pPr>
      <w:spacing w:after="0" w:line="240" w:lineRule="auto"/>
    </w:pPr>
    <w:rPr>
      <w:sz w:val="20"/>
      <w:szCs w:val="20"/>
    </w:rPr>
  </w:style>
  <w:style w:type="character" w:customStyle="1" w:styleId="af7">
    <w:name w:val="Текст концевой сноски Знак"/>
    <w:basedOn w:val="a1"/>
    <w:link w:val="af6"/>
    <w:uiPriority w:val="99"/>
    <w:semiHidden/>
    <w:rsid w:val="00337A22"/>
    <w:rPr>
      <w:sz w:val="20"/>
      <w:szCs w:val="20"/>
    </w:rPr>
  </w:style>
  <w:style w:type="character" w:styleId="af8">
    <w:name w:val="endnote reference"/>
    <w:basedOn w:val="a1"/>
    <w:uiPriority w:val="99"/>
    <w:semiHidden/>
    <w:unhideWhenUsed/>
    <w:rsid w:val="00337A22"/>
    <w:rPr>
      <w:vertAlign w:val="superscript"/>
    </w:rPr>
  </w:style>
  <w:style w:type="table" w:customStyle="1" w:styleId="1">
    <w:name w:val="Сетка таблицы1"/>
    <w:basedOn w:val="a2"/>
    <w:next w:val="a9"/>
    <w:uiPriority w:val="39"/>
    <w:rsid w:val="004D6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961AEC"/>
    <w:rPr>
      <w:rFonts w:ascii="Times New Roman" w:hAnsi="Times New Roman" w:cs="Times New Roman"/>
      <w:sz w:val="20"/>
      <w:szCs w:val="20"/>
    </w:rPr>
  </w:style>
  <w:style w:type="paragraph" w:styleId="af9">
    <w:name w:val="Revision"/>
    <w:hidden/>
    <w:uiPriority w:val="99"/>
    <w:semiHidden/>
    <w:rsid w:val="003474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class.org/condition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s-class.org/condition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B72A0-F5CB-4088-9B8F-239A8CDE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Pages>
  <Words>3899</Words>
  <Characters>22226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423</dc:creator>
  <cp:keywords/>
  <dc:description/>
  <cp:lastModifiedBy>Трунина Ирина Васильевна</cp:lastModifiedBy>
  <cp:revision>32</cp:revision>
  <cp:lastPrinted>2024-06-20T12:57:00Z</cp:lastPrinted>
  <dcterms:created xsi:type="dcterms:W3CDTF">2024-06-26T09:07:00Z</dcterms:created>
  <dcterms:modified xsi:type="dcterms:W3CDTF">2024-09-19T13:27:00Z</dcterms:modified>
</cp:coreProperties>
</file>