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38"/>
        <w:gridCol w:w="280"/>
        <w:gridCol w:w="116"/>
        <w:gridCol w:w="57"/>
        <w:gridCol w:w="248"/>
        <w:gridCol w:w="36"/>
        <w:gridCol w:w="21"/>
        <w:gridCol w:w="141"/>
        <w:gridCol w:w="295"/>
        <w:gridCol w:w="170"/>
        <w:gridCol w:w="82"/>
        <w:gridCol w:w="284"/>
        <w:gridCol w:w="680"/>
        <w:gridCol w:w="591"/>
        <w:gridCol w:w="713"/>
        <w:gridCol w:w="19"/>
        <w:gridCol w:w="347"/>
        <w:gridCol w:w="13"/>
        <w:gridCol w:w="200"/>
        <w:gridCol w:w="103"/>
        <w:gridCol w:w="48"/>
        <w:gridCol w:w="139"/>
        <w:gridCol w:w="120"/>
        <w:gridCol w:w="44"/>
        <w:gridCol w:w="187"/>
        <w:gridCol w:w="212"/>
        <w:gridCol w:w="135"/>
        <w:gridCol w:w="147"/>
        <w:gridCol w:w="6"/>
        <w:gridCol w:w="433"/>
        <w:gridCol w:w="360"/>
        <w:gridCol w:w="318"/>
        <w:gridCol w:w="446"/>
        <w:gridCol w:w="568"/>
        <w:gridCol w:w="80"/>
        <w:gridCol w:w="177"/>
        <w:gridCol w:w="738"/>
        <w:gridCol w:w="69"/>
        <w:gridCol w:w="217"/>
        <w:gridCol w:w="259"/>
        <w:gridCol w:w="154"/>
        <w:gridCol w:w="86"/>
        <w:gridCol w:w="236"/>
      </w:tblGrid>
      <w:tr w:rsidR="000641CA" w:rsidRPr="00645D8A" w:rsidTr="00F83507">
        <w:tc>
          <w:tcPr>
            <w:tcW w:w="3032" w:type="pct"/>
            <w:gridSpan w:val="30"/>
          </w:tcPr>
          <w:p w:rsidR="00365C1A" w:rsidRPr="00B10CB2" w:rsidRDefault="002F0A2D" w:rsidP="0059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ДОГОВОР-ЗАЯВКА</w:t>
            </w:r>
            <w:r w:rsidR="00B10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6" w:type="pct"/>
          </w:tcPr>
          <w:p w:rsidR="00365C1A" w:rsidRPr="00645D8A" w:rsidRDefault="00365C1A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0" w:type="pct"/>
            <w:gridSpan w:val="12"/>
            <w:tcBorders>
              <w:bottom w:val="single" w:sz="4" w:space="0" w:color="auto"/>
            </w:tcBorders>
          </w:tcPr>
          <w:p w:rsidR="00365C1A" w:rsidRPr="00B969D4" w:rsidRDefault="00165A31" w:rsidP="00165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заполнять</w:t>
            </w:r>
            <w:r w:rsidR="00B969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B969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 </w:t>
            </w:r>
            <w:r w:rsidR="00B969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do </w:t>
            </w:r>
            <w:r w:rsidR="00B969D4" w:rsidRPr="00B969D4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not fill</w:t>
            </w:r>
          </w:p>
        </w:tc>
        <w:tc>
          <w:tcPr>
            <w:tcW w:w="112" w:type="pct"/>
          </w:tcPr>
          <w:p w:rsidR="00365C1A" w:rsidRPr="00645D8A" w:rsidRDefault="00365C1A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A31" w:rsidRPr="00645D8A" w:rsidTr="00165A31">
        <w:tc>
          <w:tcPr>
            <w:tcW w:w="2394" w:type="pct"/>
            <w:gridSpan w:val="19"/>
          </w:tcPr>
          <w:p w:rsidR="00165A31" w:rsidRPr="00B10CB2" w:rsidRDefault="00165A31" w:rsidP="0059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освидетельствование</w:t>
            </w:r>
            <w:r w:rsidRPr="00B1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CC5">
              <w:rPr>
                <w:rFonts w:ascii="Times New Roman" w:hAnsi="Times New Roman"/>
                <w:b/>
                <w:i/>
                <w:sz w:val="24"/>
              </w:rPr>
              <w:t>судна</w:t>
            </w:r>
            <w:r w:rsidRPr="009C1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724F87">
              <w:rPr>
                <w:rFonts w:ascii="Times New Roman" w:hAnsi="Times New Roman" w:cs="Times New Roman"/>
                <w:b/>
                <w:i/>
                <w:strike/>
                <w:color w:val="00B0F0"/>
                <w:sz w:val="24"/>
                <w:szCs w:val="24"/>
              </w:rPr>
              <w:t>плавучего объекта</w:t>
            </w:r>
            <w:bookmarkStart w:id="0" w:name="_Ref190862703"/>
            <w:r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2"/>
            </w:r>
            <w:bookmarkEnd w:id="0"/>
            <w:r w:rsidRPr="00AB0CC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B10CB2">
              <w:rPr>
                <w:rFonts w:ascii="Times New Roman" w:hAnsi="Times New Roman" w:cs="Times New Roman"/>
                <w:b/>
                <w:sz w:val="24"/>
                <w:szCs w:val="24"/>
              </w:rPr>
              <w:t>в эксплуатации</w:t>
            </w:r>
          </w:p>
        </w:tc>
        <w:tc>
          <w:tcPr>
            <w:tcW w:w="167" w:type="pct"/>
            <w:gridSpan w:val="3"/>
            <w:vAlign w:val="bottom"/>
          </w:tcPr>
          <w:p w:rsidR="00165A31" w:rsidRPr="00645D8A" w:rsidRDefault="00165A31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33" w:type="pct"/>
            <w:gridSpan w:val="4"/>
            <w:tcBorders>
              <w:bottom w:val="single" w:sz="4" w:space="0" w:color="auto"/>
            </w:tcBorders>
            <w:vAlign w:val="bottom"/>
          </w:tcPr>
          <w:p w:rsidR="00165A31" w:rsidRPr="00645D8A" w:rsidRDefault="00165A31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01</w:t>
            </w:r>
          </w:p>
        </w:tc>
        <w:tc>
          <w:tcPr>
            <w:tcW w:w="238" w:type="pct"/>
            <w:gridSpan w:val="4"/>
            <w:vAlign w:val="bottom"/>
          </w:tcPr>
          <w:p w:rsidR="00165A31" w:rsidRPr="00645D8A" w:rsidRDefault="00165A31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pct"/>
            <w:gridSpan w:val="8"/>
            <w:tcBorders>
              <w:bottom w:val="single" w:sz="4" w:space="0" w:color="auto"/>
            </w:tcBorders>
            <w:vAlign w:val="bottom"/>
          </w:tcPr>
          <w:p w:rsidR="00165A31" w:rsidRPr="00645D8A" w:rsidRDefault="00165A31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</w:t>
            </w:r>
          </w:p>
        </w:tc>
        <w:tc>
          <w:tcPr>
            <w:tcW w:w="332" w:type="pct"/>
            <w:gridSpan w:val="4"/>
            <w:vAlign w:val="bottom"/>
          </w:tcPr>
          <w:p w:rsidR="00165A31" w:rsidRPr="00645D8A" w:rsidRDefault="00165A31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2025</w:t>
            </w:r>
          </w:p>
        </w:tc>
        <w:tc>
          <w:tcPr>
            <w:tcW w:w="153" w:type="pct"/>
            <w:gridSpan w:val="2"/>
            <w:vAlign w:val="bottom"/>
          </w:tcPr>
          <w:p w:rsidR="00165A31" w:rsidRPr="00645D8A" w:rsidRDefault="00165A31" w:rsidP="00AB0CC5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E6F" w:rsidRPr="004C7FFB" w:rsidTr="00F83507">
        <w:tc>
          <w:tcPr>
            <w:tcW w:w="4651" w:type="pct"/>
            <w:gridSpan w:val="40"/>
          </w:tcPr>
          <w:p w:rsidR="00896E6F" w:rsidRPr="00896E6F" w:rsidRDefault="00896E6F" w:rsidP="000F5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FA2"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>CONTRACT-REQUEST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 xml:space="preserve"> for Survey of </w:t>
            </w:r>
            <w:r w:rsidRP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val="en-US"/>
              </w:rPr>
              <w:t>Ship</w:t>
            </w:r>
            <w:r w:rsidR="0008237B" w:rsidRPr="000F5A3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lang w:val="en-US"/>
              </w:rPr>
              <w:t>/</w:t>
            </w:r>
            <w:r w:rsidR="000F5A3D" w:rsidRPr="00724F87">
              <w:rPr>
                <w:rFonts w:ascii="Times New Roman" w:hAnsi="Times New Roman" w:cs="Times New Roman"/>
                <w:b/>
                <w:i/>
                <w:strike/>
                <w:color w:val="00B0F0"/>
                <w:lang w:val="en-US"/>
              </w:rPr>
              <w:t>Floating O</w:t>
            </w:r>
            <w:r w:rsidR="0008237B" w:rsidRPr="00724F87">
              <w:rPr>
                <w:rFonts w:ascii="Times New Roman" w:hAnsi="Times New Roman" w:cs="Times New Roman"/>
                <w:b/>
                <w:i/>
                <w:strike/>
                <w:color w:val="00B0F0"/>
                <w:lang w:val="en-US"/>
              </w:rPr>
              <w:t>bject</w:t>
            </w:r>
            <w:r w:rsidR="0008237B" w:rsidRPr="00447D83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 xml:space="preserve"> in Service</w:t>
            </w:r>
          </w:p>
        </w:tc>
        <w:tc>
          <w:tcPr>
            <w:tcW w:w="123" w:type="pct"/>
            <w:vAlign w:val="bottom"/>
          </w:tcPr>
          <w:p w:rsidR="00896E6F" w:rsidRPr="00896E6F" w:rsidRDefault="00896E6F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</w:tcBorders>
            <w:vAlign w:val="bottom"/>
          </w:tcPr>
          <w:p w:rsidR="00896E6F" w:rsidRPr="00896E6F" w:rsidRDefault="00896E6F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" w:type="pct"/>
            <w:vAlign w:val="bottom"/>
          </w:tcPr>
          <w:p w:rsidR="00896E6F" w:rsidRPr="00896E6F" w:rsidRDefault="00896E6F" w:rsidP="00AB0CC5">
            <w:pPr>
              <w:ind w:hanging="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96E" w:rsidRPr="004C7FFB" w:rsidTr="00165A31">
        <w:tc>
          <w:tcPr>
            <w:tcW w:w="2394" w:type="pct"/>
            <w:gridSpan w:val="19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" w:type="pct"/>
            <w:gridSpan w:val="3"/>
            <w:vAlign w:val="bottom"/>
          </w:tcPr>
          <w:p w:rsidR="00C8796E" w:rsidRPr="00896E6F" w:rsidRDefault="00C8796E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gridSpan w:val="4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" w:type="pct"/>
            <w:gridSpan w:val="4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9" w:type="pct"/>
            <w:gridSpan w:val="10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" w:type="pct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" w:type="pct"/>
            <w:gridSpan w:val="2"/>
            <w:vAlign w:val="bottom"/>
          </w:tcPr>
          <w:p w:rsidR="00C8796E" w:rsidRPr="00896E6F" w:rsidRDefault="00C8796E" w:rsidP="0059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" w:type="pct"/>
            <w:vAlign w:val="bottom"/>
          </w:tcPr>
          <w:p w:rsidR="00C8796E" w:rsidRPr="00896E6F" w:rsidRDefault="00C8796E" w:rsidP="00AB0CC5">
            <w:pPr>
              <w:ind w:hanging="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0D5C" w:rsidRPr="004C7FFB" w:rsidTr="00F2566B">
        <w:tc>
          <w:tcPr>
            <w:tcW w:w="5000" w:type="pct"/>
            <w:gridSpan w:val="44"/>
          </w:tcPr>
          <w:p w:rsidR="00490D5C" w:rsidRPr="00896E6F" w:rsidRDefault="00490D5C" w:rsidP="005932E0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C8796E" w:rsidRPr="00645D8A" w:rsidTr="00F83507">
        <w:tc>
          <w:tcPr>
            <w:tcW w:w="2538" w:type="pct"/>
            <w:gridSpan w:val="21"/>
          </w:tcPr>
          <w:p w:rsidR="00C8796E" w:rsidRPr="002474FF" w:rsidRDefault="00C8796E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 xml:space="preserve">1. Настоящим просим Федеральное автономное учреждение «Российский морской регистр судоходства» оказать услуги по классификации и освидетельствованию </w:t>
            </w:r>
          </w:p>
          <w:p w:rsidR="00C8796E" w:rsidRPr="002474FF" w:rsidRDefault="00C8796E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  <w:i/>
              </w:rPr>
              <w:t>Судна</w:t>
            </w:r>
            <w:r w:rsidRPr="002474F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B0F0"/>
                </w:rPr>
                <w:id w:val="1988434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31">
                  <w:rPr>
                    <w:rFonts w:ascii="MS Gothic" w:eastAsia="MS Gothic" w:hAnsi="MS Gothic" w:cs="Times New Roman" w:hint="eastAsia"/>
                    <w:color w:val="00B0F0"/>
                  </w:rPr>
                  <w:t>☒</w:t>
                </w:r>
              </w:sdtContent>
            </w:sdt>
            <w:r w:rsidRPr="002474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i/>
              </w:rPr>
              <w:t>плавучего объекта</w:t>
            </w:r>
            <w:r w:rsidRPr="002474FF">
              <w:rPr>
                <w:rStyle w:val="af"/>
                <w:rFonts w:ascii="Times New Roman" w:hAnsi="Times New Roman" w:cs="Times New Roman"/>
                <w:i/>
              </w:rPr>
              <w:footnoteReference w:id="3"/>
            </w:r>
            <w:r w:rsidRPr="002474FF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B0F0"/>
                </w:rPr>
                <w:id w:val="16237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31" w:rsidRPr="00165A31">
                  <w:rPr>
                    <w:rFonts w:ascii="MS Gothic" w:eastAsia="MS Gothic" w:hAnsi="MS Gothic" w:cs="Times New Roman" w:hint="eastAsia"/>
                    <w:color w:val="00B0F0"/>
                  </w:rPr>
                  <w:t>☐</w:t>
                </w:r>
              </w:sdtContent>
            </w:sdt>
          </w:p>
        </w:tc>
        <w:tc>
          <w:tcPr>
            <w:tcW w:w="2462" w:type="pct"/>
            <w:gridSpan w:val="23"/>
          </w:tcPr>
          <w:p w:rsidR="00C8796E" w:rsidRPr="002474FF" w:rsidRDefault="00C8796E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US"/>
              </w:rPr>
              <w:t>1.</w:t>
            </w:r>
            <w:r w:rsidRPr="002474F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lang w:val="en-US"/>
              </w:rPr>
              <w:t>We hereby</w:t>
            </w:r>
            <w:r w:rsidRPr="002474FF">
              <w:rPr>
                <w:rFonts w:ascii="Times New Roman" w:hAnsi="Times New Roman" w:cs="Times New Roman"/>
                <w:lang w:val="en-GB"/>
              </w:rPr>
              <w:t xml:space="preserve"> request Federal Autonomous Institution “Russian Maritime Register of Shipping” to render services on classification and survey of</w:t>
            </w:r>
          </w:p>
          <w:p w:rsidR="00C8796E" w:rsidRPr="002474FF" w:rsidRDefault="002474FF" w:rsidP="002474FF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  <w:i/>
              </w:rPr>
            </w:pPr>
            <w:r w:rsidRPr="002474FF">
              <w:rPr>
                <w:rFonts w:ascii="Times New Roman" w:hAnsi="Times New Roman" w:cs="Times New Roman"/>
                <w:i/>
                <w:lang w:val="en-US"/>
              </w:rPr>
              <w:t>Ship</w:t>
            </w:r>
            <w:r w:rsidR="00C8796E" w:rsidRPr="002474F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B0F0"/>
                </w:rPr>
                <w:id w:val="847674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01" w:rsidRPr="009B3001">
                  <w:rPr>
                    <w:rFonts w:ascii="MS Gothic" w:eastAsia="MS Gothic" w:hAnsi="MS Gothic" w:cs="Times New Roman" w:hint="eastAsia"/>
                    <w:color w:val="00B0F0"/>
                  </w:rPr>
                  <w:t>☒</w:t>
                </w:r>
              </w:sdtContent>
            </w:sdt>
            <w:r w:rsidR="00C8796E" w:rsidRPr="002474FF">
              <w:rPr>
                <w:rFonts w:ascii="Times New Roman" w:hAnsi="Times New Roman" w:cs="Times New Roman"/>
              </w:rPr>
              <w:t xml:space="preserve"> </w:t>
            </w:r>
            <w:r w:rsidRPr="002474FF">
              <w:rPr>
                <w:rFonts w:ascii="Times New Roman" w:hAnsi="Times New Roman" w:cs="Times New Roman"/>
                <w:i/>
                <w:lang w:val="en-US"/>
              </w:rPr>
              <w:t>floating object</w:t>
            </w:r>
            <w:r w:rsidRPr="002474F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="00C8796E" w:rsidRPr="002474FF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B0F0"/>
                </w:r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96E" w:rsidRPr="009B3001">
                  <w:rPr>
                    <w:rFonts w:ascii="Segoe UI Symbol" w:eastAsia="MS Gothic" w:hAnsi="Segoe UI Symbol" w:cs="Segoe UI Symbol"/>
                    <w:color w:val="00B0F0"/>
                  </w:rPr>
                  <w:t>☐</w:t>
                </w:r>
              </w:sdtContent>
            </w:sdt>
          </w:p>
        </w:tc>
      </w:tr>
      <w:tr w:rsidR="00942CAE" w:rsidRPr="00645D8A" w:rsidTr="00F2566B">
        <w:tc>
          <w:tcPr>
            <w:tcW w:w="241" w:type="pct"/>
            <w:vAlign w:val="bottom"/>
          </w:tcPr>
          <w:p w:rsidR="00942CAE" w:rsidRPr="003D3FA0" w:rsidRDefault="00942CAE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pct"/>
            <w:gridSpan w:val="43"/>
            <w:tcBorders>
              <w:bottom w:val="single" w:sz="4" w:space="0" w:color="auto"/>
            </w:tcBorders>
            <w:vAlign w:val="bottom"/>
          </w:tcPr>
          <w:p w:rsidR="00905526" w:rsidRPr="00165A31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т/х АВРОРА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AVRORA</w:t>
            </w:r>
          </w:p>
        </w:tc>
      </w:tr>
      <w:tr w:rsidR="000641CA" w:rsidRPr="00645D8A" w:rsidTr="00F83507">
        <w:tc>
          <w:tcPr>
            <w:tcW w:w="1875" w:type="pct"/>
            <w:gridSpan w:val="15"/>
            <w:tcBorders>
              <w:bottom w:val="single" w:sz="4" w:space="0" w:color="auto"/>
            </w:tcBorders>
            <w:vAlign w:val="bottom"/>
          </w:tcPr>
          <w:p w:rsidR="00E810F3" w:rsidRPr="003D3FA0" w:rsidRDefault="00165A31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123456</w:t>
            </w:r>
          </w:p>
        </w:tc>
        <w:tc>
          <w:tcPr>
            <w:tcW w:w="339" w:type="pct"/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pct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F3" w:rsidRPr="003D3FA0" w:rsidRDefault="00165A31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1234567</w:t>
            </w:r>
          </w:p>
        </w:tc>
      </w:tr>
      <w:tr w:rsidR="000641CA" w:rsidRPr="004C7FFB" w:rsidTr="00F83507">
        <w:tc>
          <w:tcPr>
            <w:tcW w:w="1875" w:type="pct"/>
            <w:gridSpan w:val="15"/>
            <w:tcBorders>
              <w:top w:val="single" w:sz="4" w:space="0" w:color="auto"/>
            </w:tcBorders>
          </w:tcPr>
          <w:p w:rsidR="00E810F3" w:rsidRPr="002474FF" w:rsidRDefault="00960918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№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судна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31D3E" w:rsidRPr="002474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</w:rPr>
              <w:t>азвание</w:t>
            </w:r>
            <w:r w:rsidR="00A5103C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E810F3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5103C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индикационный</w:t>
            </w:r>
            <w:r w:rsidR="00A5103C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 xml:space="preserve"> </w:t>
            </w:r>
            <w:r w:rsidR="00A5103C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номер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 xml:space="preserve"> 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судна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>/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плавучего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 xml:space="preserve"> 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объекта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instrText xml:space="preserve"> NOTEREF _Ref190862703 \h  \* MERGEFORMAT </w:instrTex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Register number of ship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/name, </w:t>
            </w:r>
            <w:r w:rsidR="002474F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>identification number of ship/floating object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39" w:type="pct"/>
          </w:tcPr>
          <w:p w:rsidR="00E810F3" w:rsidRPr="002474FF" w:rsidRDefault="00E810F3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6" w:type="pct"/>
            <w:gridSpan w:val="28"/>
            <w:tcBorders>
              <w:top w:val="single" w:sz="4" w:space="0" w:color="auto"/>
            </w:tcBorders>
          </w:tcPr>
          <w:p w:rsidR="00E810F3" w:rsidRPr="002474FF" w:rsidRDefault="00960918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ИМО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31D3E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к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ласс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 xml:space="preserve"> 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судна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>/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плавучего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 xml:space="preserve"> </w:t>
            </w:r>
            <w:r w:rsidR="009C1108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объекта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instrText xml:space="preserve"> NOTEREF _Ref190862703 \h  \* MERGEFORMAT </w:instrTex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IMO No.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/ </w:t>
            </w:r>
            <w:r w:rsidR="002474F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>class of ship/floating object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C8796E" w:rsidRPr="004C7FFB" w:rsidTr="00F83507">
        <w:tc>
          <w:tcPr>
            <w:tcW w:w="2538" w:type="pct"/>
            <w:gridSpan w:val="21"/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Вид и объем освидетельствования</w:t>
            </w:r>
          </w:p>
        </w:tc>
        <w:tc>
          <w:tcPr>
            <w:tcW w:w="2462" w:type="pct"/>
            <w:gridSpan w:val="23"/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GB"/>
              </w:rPr>
              <w:t>Type and scope of survey</w:t>
            </w:r>
          </w:p>
        </w:tc>
      </w:tr>
      <w:tr w:rsidR="009A6EA7" w:rsidRPr="00165A31" w:rsidTr="00F2566B">
        <w:tc>
          <w:tcPr>
            <w:tcW w:w="5000" w:type="pct"/>
            <w:gridSpan w:val="44"/>
          </w:tcPr>
          <w:p w:rsidR="009A6EA7" w:rsidRPr="00165A31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Ежегодное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 / Annual</w:t>
            </w:r>
          </w:p>
        </w:tc>
      </w:tr>
      <w:tr w:rsidR="00C8796E" w:rsidRPr="00645D8A" w:rsidTr="00F83507">
        <w:tc>
          <w:tcPr>
            <w:tcW w:w="2538" w:type="pct"/>
            <w:gridSpan w:val="21"/>
            <w:tcBorders>
              <w:top w:val="single" w:sz="2" w:space="0" w:color="auto"/>
            </w:tcBorders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Объекты освидетельствования</w:t>
            </w:r>
          </w:p>
        </w:tc>
        <w:tc>
          <w:tcPr>
            <w:tcW w:w="2462" w:type="pct"/>
            <w:gridSpan w:val="23"/>
            <w:tcBorders>
              <w:top w:val="single" w:sz="2" w:space="0" w:color="auto"/>
            </w:tcBorders>
          </w:tcPr>
          <w:p w:rsidR="00C8796E" w:rsidRPr="002474FF" w:rsidRDefault="002474FF" w:rsidP="00593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Items</w:t>
            </w:r>
            <w:r w:rsidR="00C8796E" w:rsidRPr="002474FF">
              <w:rPr>
                <w:rFonts w:ascii="Times New Roman" w:hAnsi="Times New Roman" w:cs="Times New Roman"/>
                <w:lang w:val="en-GB"/>
              </w:rPr>
              <w:t xml:space="preserve"> to be surveyed</w:t>
            </w:r>
          </w:p>
        </w:tc>
      </w:tr>
      <w:tr w:rsidR="009A6EA7" w:rsidRPr="00645D8A" w:rsidTr="00F2566B">
        <w:tc>
          <w:tcPr>
            <w:tcW w:w="5000" w:type="pct"/>
            <w:gridSpan w:val="44"/>
            <w:tcBorders>
              <w:bottom w:val="single" w:sz="2" w:space="0" w:color="auto"/>
            </w:tcBorders>
          </w:tcPr>
          <w:p w:rsidR="009A6EA7" w:rsidRPr="002474FF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т/х АВРОРА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AVRORA</w:t>
            </w:r>
          </w:p>
        </w:tc>
      </w:tr>
      <w:tr w:rsidR="00C8796E" w:rsidRPr="004C7FFB" w:rsidTr="00F83507">
        <w:tc>
          <w:tcPr>
            <w:tcW w:w="2538" w:type="pct"/>
            <w:gridSpan w:val="21"/>
            <w:tcBorders>
              <w:top w:val="single" w:sz="2" w:space="0" w:color="auto"/>
            </w:tcBorders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Ориентировочное место и дата начала освидетельствования</w:t>
            </w:r>
          </w:p>
        </w:tc>
        <w:tc>
          <w:tcPr>
            <w:tcW w:w="2462" w:type="pct"/>
            <w:gridSpan w:val="23"/>
            <w:tcBorders>
              <w:top w:val="single" w:sz="2" w:space="0" w:color="auto"/>
            </w:tcBorders>
          </w:tcPr>
          <w:p w:rsidR="00C8796E" w:rsidRPr="002474FF" w:rsidRDefault="00C8796E" w:rsidP="005932E0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US"/>
              </w:rPr>
              <w:t>Approximate place and date of survey</w:t>
            </w:r>
          </w:p>
        </w:tc>
      </w:tr>
      <w:tr w:rsidR="000641CA" w:rsidRPr="00165A31" w:rsidTr="00F83507">
        <w:tc>
          <w:tcPr>
            <w:tcW w:w="1875" w:type="pct"/>
            <w:gridSpan w:val="15"/>
            <w:tcBorders>
              <w:bottom w:val="single" w:sz="2" w:space="0" w:color="auto"/>
            </w:tcBorders>
          </w:tcPr>
          <w:p w:rsidR="007A2368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Санкт-Петербург, Россия</w:t>
            </w:r>
          </w:p>
          <w:p w:rsidR="00165A31" w:rsidRPr="00447D83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Saint</w:t>
            </w:r>
            <w:r w:rsidRPr="00447D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Petersburg</w:t>
            </w:r>
            <w:r w:rsidRPr="00447D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Russia</w:t>
            </w:r>
            <w:r w:rsidRPr="00447D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bottom w:val="single" w:sz="2" w:space="0" w:color="FFFFFF" w:themeColor="background1"/>
            </w:tcBorders>
          </w:tcPr>
          <w:p w:rsidR="007A2368" w:rsidRPr="00447D83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pct"/>
            <w:gridSpan w:val="28"/>
            <w:tcBorders>
              <w:bottom w:val="single" w:sz="2" w:space="0" w:color="auto"/>
            </w:tcBorders>
          </w:tcPr>
          <w:p w:rsidR="007A2368" w:rsidRPr="00C8796E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15.02.2025</w:t>
            </w:r>
          </w:p>
        </w:tc>
      </w:tr>
      <w:tr w:rsidR="00490D5C" w:rsidRPr="00645D8A" w:rsidTr="00F83507">
        <w:tc>
          <w:tcPr>
            <w:tcW w:w="1875" w:type="pct"/>
            <w:gridSpan w:val="15"/>
            <w:tcBorders>
              <w:top w:val="single" w:sz="2" w:space="0" w:color="FFFFFF" w:themeColor="background1"/>
            </w:tcBorders>
          </w:tcPr>
          <w:p w:rsidR="00490D5C" w:rsidRPr="002474FF" w:rsidRDefault="008B483A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31D3E" w:rsidRPr="002474F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есто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стоянки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</w:rPr>
              <w:t>судна</w:t>
            </w:r>
            <w:r w:rsidR="0062666F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плавучего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 xml:space="preserve"> </w:t>
            </w:r>
            <w:r w:rsidR="0062666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</w:rPr>
              <w:t>объекта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instrText xml:space="preserve"> NOTEREF _Ref190862703 \h  \* MERGEFORMAT </w:instrTex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="00CB7A4E" w:rsidRPr="002474F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/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Port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, country</w:t>
            </w:r>
            <w:r w:rsidR="002474FF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/ anchorage location of ship/</w:t>
            </w:r>
            <w:r w:rsidR="002474FF" w:rsidRPr="00724F87">
              <w:rPr>
                <w:rFonts w:ascii="Times New Roman" w:hAnsi="Times New Roman" w:cs="Times New Roman"/>
                <w:strike/>
                <w:color w:val="00B0F0"/>
                <w:sz w:val="18"/>
                <w:szCs w:val="18"/>
                <w:lang w:val="en-US"/>
              </w:rPr>
              <w:t>floating object</w:t>
            </w:r>
            <w:r w:rsidR="00F83507" w:rsidRPr="00F8350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39" w:type="pct"/>
            <w:tcBorders>
              <w:top w:val="single" w:sz="2" w:space="0" w:color="FFFFFF" w:themeColor="background1"/>
            </w:tcBorders>
          </w:tcPr>
          <w:p w:rsidR="00490D5C" w:rsidRPr="002474FF" w:rsidRDefault="00490D5C" w:rsidP="005932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86" w:type="pct"/>
            <w:gridSpan w:val="28"/>
            <w:tcBorders>
              <w:top w:val="single" w:sz="2" w:space="0" w:color="FFFFFF" w:themeColor="background1"/>
            </w:tcBorders>
          </w:tcPr>
          <w:p w:rsidR="00490D5C" w:rsidRPr="002474FF" w:rsidRDefault="00490D5C" w:rsidP="005932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Дата(ы)</w:t>
            </w:r>
            <w:r w:rsidR="00C8796E"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Date</w:t>
            </w:r>
            <w:r w:rsidR="00F8350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C8796E"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s</w:t>
            </w:r>
            <w:r w:rsidR="00F8350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</w:tr>
      <w:tr w:rsidR="007A2368" w:rsidRPr="00645D8A" w:rsidTr="00F83507">
        <w:tc>
          <w:tcPr>
            <w:tcW w:w="582" w:type="pct"/>
            <w:gridSpan w:val="3"/>
            <w:vAlign w:val="bottom"/>
          </w:tcPr>
          <w:p w:rsidR="007A2368" w:rsidRPr="002474FF" w:rsidRDefault="007A2368" w:rsidP="005932E0">
            <w:pPr>
              <w:spacing w:before="120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4418" w:type="pct"/>
            <w:gridSpan w:val="41"/>
            <w:tcBorders>
              <w:bottom w:val="single" w:sz="4" w:space="0" w:color="auto"/>
            </w:tcBorders>
            <w:vAlign w:val="bottom"/>
          </w:tcPr>
          <w:p w:rsidR="007A2368" w:rsidRPr="00165A31" w:rsidRDefault="00165A31" w:rsidP="00165A31">
            <w:pPr>
              <w:spacing w:before="120"/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Флот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» /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Flot, Ltd</w:t>
            </w:r>
          </w:p>
        </w:tc>
      </w:tr>
      <w:tr w:rsidR="00C8796E" w:rsidRPr="00645D8A" w:rsidTr="00F83507">
        <w:tc>
          <w:tcPr>
            <w:tcW w:w="782" w:type="pct"/>
            <w:gridSpan w:val="6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The Applicant</w:t>
            </w:r>
          </w:p>
        </w:tc>
        <w:tc>
          <w:tcPr>
            <w:tcW w:w="4218" w:type="pct"/>
            <w:gridSpan w:val="38"/>
            <w:tcBorders>
              <w:top w:val="single" w:sz="4" w:space="0" w:color="auto"/>
            </w:tcBorders>
          </w:tcPr>
          <w:p w:rsidR="00C8796E" w:rsidRPr="002474FF" w:rsidRDefault="00C8796E" w:rsidP="00C8796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name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796E" w:rsidRPr="00645D8A" w:rsidTr="00F83507">
        <w:tc>
          <w:tcPr>
            <w:tcW w:w="449" w:type="pct"/>
            <w:gridSpan w:val="2"/>
            <w:vAlign w:val="bottom"/>
          </w:tcPr>
          <w:p w:rsidR="00C8796E" w:rsidRPr="002474FF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3631" w:type="pct"/>
            <w:gridSpan w:val="34"/>
            <w:tcBorders>
              <w:bottom w:val="single" w:sz="4" w:space="0" w:color="auto"/>
            </w:tcBorders>
            <w:vAlign w:val="bottom"/>
          </w:tcPr>
          <w:p w:rsidR="00C8796E" w:rsidRPr="00165A31" w:rsidRDefault="00165A31" w:rsidP="00C8796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Генерального директора </w:t>
            </w: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Иванова И.И.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/ General Director I.I. Ivanov</w:t>
            </w:r>
          </w:p>
        </w:tc>
        <w:tc>
          <w:tcPr>
            <w:tcW w:w="920" w:type="pct"/>
            <w:gridSpan w:val="8"/>
            <w:vAlign w:val="bottom"/>
          </w:tcPr>
          <w:p w:rsidR="00C8796E" w:rsidRPr="00645D8A" w:rsidRDefault="00C8796E" w:rsidP="00C8796E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</w:p>
        </w:tc>
      </w:tr>
      <w:tr w:rsidR="00C8796E" w:rsidRPr="00C8796E" w:rsidTr="00F83507">
        <w:tc>
          <w:tcPr>
            <w:tcW w:w="782" w:type="pct"/>
            <w:gridSpan w:val="6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in the person of</w:t>
            </w:r>
          </w:p>
        </w:tc>
        <w:tc>
          <w:tcPr>
            <w:tcW w:w="3382" w:type="pct"/>
            <w:gridSpan w:val="31"/>
            <w:tcBorders>
              <w:top w:val="single" w:sz="4" w:space="0" w:color="auto"/>
            </w:tcBorders>
          </w:tcPr>
          <w:p w:rsidR="00C8796E" w:rsidRPr="002474FF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2474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. </w:t>
            </w: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position, full name</w:t>
            </w:r>
            <w:r w:rsidRPr="002474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36" w:type="pct"/>
            <w:gridSpan w:val="7"/>
          </w:tcPr>
          <w:p w:rsidR="00C8796E" w:rsidRPr="002474FF" w:rsidRDefault="00C8796E" w:rsidP="002474FF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acting</w:t>
            </w:r>
          </w:p>
        </w:tc>
      </w:tr>
      <w:tr w:rsidR="00C8796E" w:rsidRPr="00645D8A" w:rsidTr="00F83507">
        <w:tc>
          <w:tcPr>
            <w:tcW w:w="782" w:type="pct"/>
            <w:gridSpan w:val="6"/>
            <w:vAlign w:val="bottom"/>
          </w:tcPr>
          <w:p w:rsidR="00C8796E" w:rsidRPr="002474FF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на основании</w:t>
            </w:r>
          </w:p>
        </w:tc>
        <w:tc>
          <w:tcPr>
            <w:tcW w:w="4218" w:type="pct"/>
            <w:gridSpan w:val="38"/>
            <w:tcBorders>
              <w:bottom w:val="single" w:sz="4" w:space="0" w:color="auto"/>
            </w:tcBorders>
            <w:vAlign w:val="bottom"/>
          </w:tcPr>
          <w:p w:rsidR="00C8796E" w:rsidRPr="00724F87" w:rsidRDefault="00165A31" w:rsidP="00165A31">
            <w:pPr>
              <w:spacing w:before="12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Устава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/ </w:t>
            </w:r>
            <w:r w:rsidR="00724F8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Power of attorn</w:t>
            </w:r>
            <w:r w:rsidR="00B969D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724F8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</w:t>
            </w:r>
          </w:p>
        </w:tc>
      </w:tr>
      <w:tr w:rsidR="00C8796E" w:rsidTr="00F83507">
        <w:tc>
          <w:tcPr>
            <w:tcW w:w="799" w:type="pct"/>
            <w:gridSpan w:val="7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on the basis of</w:t>
            </w:r>
          </w:p>
        </w:tc>
        <w:tc>
          <w:tcPr>
            <w:tcW w:w="4201" w:type="pct"/>
            <w:gridSpan w:val="37"/>
            <w:tcBorders>
              <w:top w:val="single" w:sz="4" w:space="0" w:color="auto"/>
            </w:tcBorders>
            <w:vAlign w:val="bottom"/>
          </w:tcPr>
          <w:p w:rsidR="00C8796E" w:rsidRPr="00E255B6" w:rsidRDefault="00C8796E" w:rsidP="00C8796E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96E" w:rsidRPr="004C7FFB" w:rsidTr="00165A31">
        <w:tc>
          <w:tcPr>
            <w:tcW w:w="2561" w:type="pct"/>
            <w:gridSpan w:val="22"/>
            <w:vAlign w:val="bottom"/>
          </w:tcPr>
          <w:p w:rsidR="00C8796E" w:rsidRPr="002474FF" w:rsidRDefault="00C8796E" w:rsidP="00C8796E">
            <w:pPr>
              <w:rPr>
                <w:rFonts w:ascii="Times New Roman" w:hAnsi="Times New Roman" w:cs="Times New Roman"/>
              </w:rPr>
            </w:pPr>
            <w:r w:rsidRPr="002474FF">
              <w:rPr>
                <w:rFonts w:ascii="Times New Roman" w:hAnsi="Times New Roman" w:cs="Times New Roman"/>
              </w:rPr>
              <w:t>Заявитель эксплуатирует судно/плавучий объект</w:t>
            </w:r>
            <w:r w:rsidRPr="002474FF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2474FF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2474FF">
              <w:rPr>
                <w:rFonts w:ascii="Times New Roman" w:hAnsi="Times New Roman" w:cs="Times New Roman"/>
                <w:vertAlign w:val="superscript"/>
              </w:rPr>
            </w:r>
            <w:r w:rsidRPr="002474FF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2474FF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2474FF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2439" w:type="pct"/>
            <w:gridSpan w:val="22"/>
          </w:tcPr>
          <w:p w:rsidR="00C8796E" w:rsidRPr="002474FF" w:rsidRDefault="00C8796E" w:rsidP="00F83507">
            <w:pPr>
              <w:rPr>
                <w:rFonts w:ascii="Times New Roman" w:hAnsi="Times New Roman" w:cs="Times New Roman"/>
                <w:lang w:val="en-US"/>
              </w:rPr>
            </w:pPr>
            <w:r w:rsidRPr="002474FF">
              <w:rPr>
                <w:rFonts w:ascii="Times New Roman" w:hAnsi="Times New Roman" w:cs="Times New Roman"/>
                <w:lang w:val="en-US"/>
              </w:rPr>
              <w:t>The Applicant operates th</w:t>
            </w:r>
            <w:r w:rsidR="00F83507">
              <w:rPr>
                <w:rFonts w:ascii="Times New Roman" w:hAnsi="Times New Roman" w:cs="Times New Roman"/>
                <w:lang w:val="en-US"/>
              </w:rPr>
              <w:t>e</w:t>
            </w:r>
            <w:r w:rsidRPr="002474FF">
              <w:rPr>
                <w:rFonts w:ascii="Times New Roman" w:hAnsi="Times New Roman" w:cs="Times New Roman"/>
                <w:lang w:val="en-US"/>
              </w:rPr>
              <w:t xml:space="preserve"> ship</w:t>
            </w:r>
            <w:r w:rsidR="002474FF" w:rsidRPr="002474FF">
              <w:rPr>
                <w:rFonts w:ascii="Times New Roman" w:hAnsi="Times New Roman" w:cs="Times New Roman"/>
                <w:lang w:val="en-US"/>
              </w:rPr>
              <w:t>/floating object</w:t>
            </w:r>
            <w:r w:rsidR="002474FF" w:rsidRPr="002474FF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2474FF">
              <w:rPr>
                <w:rFonts w:ascii="Times New Roman" w:hAnsi="Times New Roman" w:cs="Times New Roman"/>
                <w:lang w:val="en-US"/>
              </w:rPr>
              <w:t xml:space="preserve"> on the grounds:</w:t>
            </w:r>
          </w:p>
        </w:tc>
      </w:tr>
      <w:tr w:rsidR="00C33629" w:rsidRPr="00645D8A" w:rsidTr="00F83507">
        <w:trPr>
          <w:gridAfter w:val="3"/>
          <w:wAfter w:w="226" w:type="pct"/>
        </w:trPr>
        <w:tc>
          <w:tcPr>
            <w:tcW w:w="637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  <w:sdt>
          <w:sdtPr>
            <w:rPr>
              <w:rFonts w:ascii="Times New Roman" w:hAnsi="Times New Roman" w:cs="Times New Roman"/>
              <w:color w:val="00B0F0"/>
              <w:sz w:val="24"/>
              <w:szCs w:val="24"/>
              <w:lang w:val="en-US"/>
            </w:rPr>
            <w:id w:val="45645075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172" w:type="pct"/>
                <w:gridSpan w:val="4"/>
                <w:vMerge w:val="restart"/>
                <w:tcBorders>
                  <w:right w:val="single" w:sz="2" w:space="0" w:color="auto"/>
                </w:tcBorders>
                <w:vAlign w:val="center"/>
              </w:tcPr>
              <w:p w:rsidR="00C33629" w:rsidRPr="00645D8A" w:rsidRDefault="00165A31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color w:val="00B0F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785" w:type="pct"/>
            <w:gridSpan w:val="6"/>
            <w:tcBorders>
              <w:left w:val="single" w:sz="2" w:space="0" w:color="auto"/>
            </w:tcBorders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Доверительное управление</w:t>
            </w:r>
          </w:p>
        </w:tc>
        <w:sdt>
          <w:sdtPr>
            <w:rPr>
              <w:rFonts w:ascii="Times New Roman" w:hAnsi="Times New Roman" w:cs="Times New Roman"/>
              <w:color w:val="00B0F0"/>
              <w:sz w:val="24"/>
              <w:szCs w:val="24"/>
              <w:lang w:val="en-US"/>
            </w:rPr>
            <w:id w:val="1278295495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81" w:type="pct"/>
                <w:tcBorders>
                  <w:right w:val="single" w:sz="2" w:space="0" w:color="auto"/>
                </w:tcBorders>
                <w:vAlign w:val="bottom"/>
              </w:tcPr>
              <w:p w:rsidR="00C33629" w:rsidRPr="00645D8A" w:rsidRDefault="00165A31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65A31">
                  <w:rPr>
                    <w:rFonts w:ascii="Arial" w:hAnsi="Arial" w:cs="Arial"/>
                    <w:color w:val="00B0F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09" w:type="pct"/>
            <w:gridSpan w:val="9"/>
            <w:tcBorders>
              <w:left w:val="single" w:sz="2" w:space="0" w:color="auto"/>
            </w:tcBorders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sdt>
          <w:sdtPr>
            <w:rPr>
              <w:rFonts w:ascii="Times New Roman" w:hAnsi="Times New Roman" w:cs="Times New Roman"/>
              <w:color w:val="00B0F0"/>
              <w:sz w:val="24"/>
              <w:szCs w:val="24"/>
              <w:lang w:val="en-US"/>
            </w:rPr>
            <w:id w:val="1365713584"/>
            <w14:checkbox>
              <w14:checked w14:val="1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11" w:type="pct"/>
                <w:gridSpan w:val="3"/>
                <w:vAlign w:val="center"/>
              </w:tcPr>
              <w:p w:rsidR="00C33629" w:rsidRPr="00645D8A" w:rsidRDefault="00165A31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color w:val="00B0F0"/>
                    <w:sz w:val="24"/>
                    <w:szCs w:val="24"/>
                    <w:lang w:val="en-US"/>
                  </w:rPr>
                  <w:t>☒</w:t>
                </w:r>
              </w:p>
            </w:tc>
          </w:sdtContent>
        </w:sdt>
        <w:tc>
          <w:tcPr>
            <w:tcW w:w="877" w:type="pct"/>
            <w:gridSpan w:val="7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Бербоут чартер</w:t>
            </w:r>
          </w:p>
        </w:tc>
        <w:sdt>
          <w:sdtPr>
            <w:rPr>
              <w:rFonts w:ascii="Times New Roman" w:hAnsi="Times New Roman" w:cs="Times New Roman"/>
              <w:color w:val="00B0F0"/>
              <w:sz w:val="24"/>
              <w:szCs w:val="24"/>
              <w:lang w:val="en-US"/>
            </w:rPr>
            <w:id w:val="40164366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70" w:type="pct"/>
                <w:vAlign w:val="center"/>
              </w:tcPr>
              <w:p w:rsidR="00C33629" w:rsidRPr="00645D8A" w:rsidRDefault="00165A31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65A31">
                  <w:rPr>
                    <w:rFonts w:ascii="Arial" w:hAnsi="Arial" w:cs="Arial"/>
                    <w:color w:val="00B0F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06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color w:val="00B0F0"/>
              <w:sz w:val="24"/>
              <w:szCs w:val="24"/>
              <w:lang w:val="en-US"/>
            </w:rPr>
            <w:id w:val="-688373417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226" w:type="pct"/>
                <w:gridSpan w:val="2"/>
                <w:vAlign w:val="center"/>
              </w:tcPr>
              <w:p w:rsidR="00C33629" w:rsidRPr="00645D8A" w:rsidRDefault="00165A31" w:rsidP="00C879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65A31">
                  <w:rPr>
                    <w:rFonts w:ascii="Arial" w:hAnsi="Arial" w:cs="Arial"/>
                    <w:color w:val="00B0F0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33629" w:rsidRPr="00645D8A" w:rsidTr="00F83507">
        <w:trPr>
          <w:gridAfter w:val="3"/>
          <w:wAfter w:w="226" w:type="pct"/>
        </w:trPr>
        <w:tc>
          <w:tcPr>
            <w:tcW w:w="637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72" w:type="pct"/>
            <w:gridSpan w:val="4"/>
            <w:vMerge/>
            <w:tcBorders>
              <w:right w:val="single" w:sz="2" w:space="0" w:color="auto"/>
            </w:tcBorders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pct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Trust management</w:t>
            </w:r>
          </w:p>
        </w:tc>
        <w:tc>
          <w:tcPr>
            <w:tcW w:w="809" w:type="pct"/>
            <w:gridSpan w:val="9"/>
            <w:tcBorders>
              <w:left w:val="single" w:sz="2" w:space="0" w:color="auto"/>
            </w:tcBorders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Ship Management</w:t>
            </w:r>
          </w:p>
        </w:tc>
        <w:tc>
          <w:tcPr>
            <w:tcW w:w="211" w:type="pct"/>
            <w:gridSpan w:val="3"/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gridSpan w:val="7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Bareboat charter</w:t>
            </w:r>
          </w:p>
        </w:tc>
        <w:tc>
          <w:tcPr>
            <w:tcW w:w="270" w:type="pct"/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gridSpan w:val="4"/>
            <w:vAlign w:val="center"/>
          </w:tcPr>
          <w:p w:rsidR="00C33629" w:rsidRPr="002474FF" w:rsidRDefault="00C33629" w:rsidP="00C8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F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26" w:type="pct"/>
            <w:gridSpan w:val="2"/>
            <w:vAlign w:val="center"/>
          </w:tcPr>
          <w:p w:rsidR="00C33629" w:rsidRDefault="00C33629" w:rsidP="00C8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96E" w:rsidRPr="00645D8A" w:rsidTr="00F83507">
        <w:tc>
          <w:tcPr>
            <w:tcW w:w="1136" w:type="pct"/>
            <w:gridSpan w:val="12"/>
            <w:vAlign w:val="bottom"/>
          </w:tcPr>
          <w:p w:rsidR="00C8796E" w:rsidRPr="00C33629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Уполномоченное лицо</w:t>
            </w:r>
          </w:p>
        </w:tc>
        <w:tc>
          <w:tcPr>
            <w:tcW w:w="3864" w:type="pct"/>
            <w:gridSpan w:val="32"/>
            <w:tcBorders>
              <w:bottom w:val="single" w:sz="2" w:space="0" w:color="auto"/>
            </w:tcBorders>
            <w:vAlign w:val="bottom"/>
          </w:tcPr>
          <w:p w:rsidR="00C8796E" w:rsidRPr="00645D8A" w:rsidRDefault="00165A31" w:rsidP="00C8796E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Петров В.В.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Petrov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тел.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mob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+7(921)123-45-67</w:t>
            </w:r>
          </w:p>
        </w:tc>
      </w:tr>
      <w:tr w:rsidR="00C8796E" w:rsidRPr="004C7FFB" w:rsidTr="00F83507">
        <w:tc>
          <w:tcPr>
            <w:tcW w:w="1136" w:type="pct"/>
            <w:gridSpan w:val="12"/>
            <w:vAlign w:val="bottom"/>
          </w:tcPr>
          <w:p w:rsidR="00C8796E" w:rsidRPr="00C33629" w:rsidRDefault="00C8796E" w:rsidP="00C8796E">
            <w:pPr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Authorized person</w:t>
            </w:r>
          </w:p>
        </w:tc>
        <w:tc>
          <w:tcPr>
            <w:tcW w:w="3864" w:type="pct"/>
            <w:gridSpan w:val="32"/>
            <w:tcBorders>
              <w:top w:val="single" w:sz="2" w:space="0" w:color="auto"/>
            </w:tcBorders>
          </w:tcPr>
          <w:p w:rsidR="00C8796E" w:rsidRPr="00C33629" w:rsidRDefault="00C8796E" w:rsidP="00F8350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.,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e-mail</w:t>
            </w:r>
            <w:r w:rsidR="00C33629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full name, telephone number, fax, e-mail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C8796E" w:rsidRPr="004C7FFB" w:rsidTr="00F83507">
        <w:tc>
          <w:tcPr>
            <w:tcW w:w="2489" w:type="pct"/>
            <w:gridSpan w:val="20"/>
          </w:tcPr>
          <w:p w:rsidR="00C8796E" w:rsidRPr="00C33629" w:rsidRDefault="00C8796E" w:rsidP="00C8796E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2. При этом я заявляю, что в процессе эксплуатации судна/плавучего объекта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C33629">
              <w:rPr>
                <w:rFonts w:ascii="Times New Roman" w:hAnsi="Times New Roman" w:cs="Times New Roman"/>
              </w:rPr>
              <w:t xml:space="preserve"> с момента предыдущего освидетельствования, произведенного</w:t>
            </w:r>
          </w:p>
        </w:tc>
        <w:tc>
          <w:tcPr>
            <w:tcW w:w="2511" w:type="pct"/>
            <w:gridSpan w:val="24"/>
          </w:tcPr>
          <w:p w:rsidR="00C8796E" w:rsidRPr="00C33629" w:rsidRDefault="00C8796E" w:rsidP="00F8350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2. Herewith I declare that during </w:t>
            </w:r>
            <w:r w:rsidR="00F83507">
              <w:rPr>
                <w:rFonts w:ascii="Times New Roman" w:hAnsi="Times New Roman" w:cs="Times New Roman"/>
                <w:lang w:val="en-US"/>
              </w:rPr>
              <w:t>operation of ship/floating object</w:t>
            </w:r>
            <w:r w:rsidR="00F83507" w:rsidRPr="00F83507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C33629">
              <w:rPr>
                <w:rFonts w:ascii="Times New Roman" w:hAnsi="Times New Roman" w:cs="Times New Roman"/>
                <w:lang w:val="en-US"/>
              </w:rPr>
              <w:t xml:space="preserve"> since the date of the last survey carried out</w:t>
            </w:r>
          </w:p>
        </w:tc>
      </w:tr>
      <w:tr w:rsidR="00C8796E" w:rsidRPr="00165A31" w:rsidTr="00165A31">
        <w:tc>
          <w:tcPr>
            <w:tcW w:w="1875" w:type="pct"/>
            <w:gridSpan w:val="15"/>
            <w:tcBorders>
              <w:bottom w:val="single" w:sz="2" w:space="0" w:color="auto"/>
            </w:tcBorders>
            <w:vAlign w:val="bottom"/>
          </w:tcPr>
          <w:p w:rsidR="00165A31" w:rsidRDefault="00165A31" w:rsidP="009B3001">
            <w:pPr>
              <w:spacing w:before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A1B3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Санкт-Петербург, Россия</w:t>
            </w:r>
          </w:p>
          <w:p w:rsidR="00C8796E" w:rsidRPr="00165A31" w:rsidRDefault="00165A31" w:rsidP="009B3001">
            <w:pPr>
              <w:spacing w:before="120"/>
              <w:rPr>
                <w:rFonts w:ascii="Times New Roman" w:hAnsi="Times New Roman" w:cs="Times New Roman"/>
              </w:rPr>
            </w:pP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Saint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Petersburg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686" w:type="pct"/>
            <w:gridSpan w:val="7"/>
            <w:vAlign w:val="bottom"/>
          </w:tcPr>
          <w:p w:rsidR="00C8796E" w:rsidRPr="00165A31" w:rsidRDefault="00C8796E" w:rsidP="00C8796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39" w:type="pct"/>
            <w:gridSpan w:val="22"/>
            <w:tcBorders>
              <w:bottom w:val="single" w:sz="2" w:space="0" w:color="auto"/>
            </w:tcBorders>
            <w:vAlign w:val="bottom"/>
          </w:tcPr>
          <w:p w:rsidR="00C8796E" w:rsidRPr="00165A31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65A31">
              <w:rPr>
                <w:rFonts w:ascii="Times New Roman" w:hAnsi="Times New Roman" w:cs="Times New Roman"/>
                <w:color w:val="0070C0"/>
              </w:rPr>
              <w:t>01.01.2024</w:t>
            </w:r>
          </w:p>
        </w:tc>
      </w:tr>
      <w:tr w:rsidR="00C8796E" w:rsidRPr="00AD3839" w:rsidTr="00F83507">
        <w:tc>
          <w:tcPr>
            <w:tcW w:w="2223" w:type="pct"/>
            <w:gridSpan w:val="17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Место освидетельствования/Порт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ldChar w:fldCharType="end"/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Place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of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survey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/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Port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4" w:type="pct"/>
            <w:gridSpan w:val="6"/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pct"/>
            <w:gridSpan w:val="21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GB"/>
              </w:rPr>
              <w:t>Date</w:t>
            </w:r>
          </w:p>
        </w:tc>
      </w:tr>
      <w:tr w:rsidR="00C8796E" w:rsidRPr="004C7FFB" w:rsidTr="00F83507">
        <w:tc>
          <w:tcPr>
            <w:tcW w:w="2489" w:type="pct"/>
            <w:gridSpan w:val="20"/>
          </w:tcPr>
          <w:p w:rsidR="00C8796E" w:rsidRPr="00C33629" w:rsidRDefault="00C8796E" w:rsidP="00C9111A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lastRenderedPageBreak/>
              <w:t>Конструктивные</w:t>
            </w:r>
            <w:r w:rsidRPr="00C33629">
              <w:rPr>
                <w:rFonts w:ascii="Times New Roman" w:hAnsi="Times New Roman" w:cs="Times New Roman"/>
                <w:bCs/>
              </w:rPr>
              <w:t xml:space="preserve"> изменения корпуса, механизмов, систем, судового оборудования и снабжения </w:t>
            </w:r>
            <w:r w:rsidRPr="00165A31">
              <w:rPr>
                <w:rFonts w:ascii="Times New Roman" w:hAnsi="Times New Roman" w:cs="Times New Roman"/>
                <w:bCs/>
                <w:strike/>
                <w:color w:val="0070C0"/>
              </w:rPr>
              <w:t>производились</w:t>
            </w:r>
            <w:r w:rsidRPr="00165A31">
              <w:rPr>
                <w:rFonts w:ascii="Times New Roman" w:hAnsi="Times New Roman" w:cs="Times New Roman"/>
                <w:bCs/>
                <w:color w:val="0070C0"/>
              </w:rPr>
              <w:t>/не производились</w:t>
            </w:r>
            <w:r w:rsidR="00C9111A" w:rsidRPr="00165A31">
              <w:rPr>
                <w:rFonts w:ascii="Times New Roman" w:hAnsi="Times New Roman" w:cs="Times New Roman"/>
                <w:bCs/>
                <w:color w:val="0070C0"/>
                <w:vertAlign w:val="superscript"/>
              </w:rPr>
              <w:t>1</w:t>
            </w:r>
            <w:r w:rsidR="00C9111A" w:rsidRPr="00C9111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11" w:type="pct"/>
            <w:gridSpan w:val="24"/>
          </w:tcPr>
          <w:p w:rsidR="00C8796E" w:rsidRPr="00C9111A" w:rsidRDefault="008E1157" w:rsidP="00C911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1) Alterations in construction of the hull, machinery, systems, ship’s equipment and outfit </w:t>
            </w:r>
            <w:r w:rsidRPr="00165A31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have been p</w:t>
            </w:r>
            <w:r w:rsidR="00C9111A" w:rsidRPr="00165A31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erformed</w:t>
            </w:r>
            <w:r w:rsidR="00C9111A" w:rsidRPr="00165A31">
              <w:rPr>
                <w:rFonts w:ascii="Times New Roman" w:hAnsi="Times New Roman" w:cs="Times New Roman"/>
                <w:color w:val="0070C0"/>
                <w:lang w:val="en-US"/>
              </w:rPr>
              <w:t>/have not been performed</w:t>
            </w:r>
            <w:r w:rsidR="00C9111A" w:rsidRPr="00165A31">
              <w:rPr>
                <w:rFonts w:ascii="Times New Roman" w:hAnsi="Times New Roman" w:cs="Times New Roman"/>
                <w:bCs/>
                <w:color w:val="0070C0"/>
                <w:vertAlign w:val="superscript"/>
                <w:lang w:val="en-US"/>
              </w:rPr>
              <w:t>1</w:t>
            </w:r>
            <w:r w:rsidR="00C9111A" w:rsidRPr="00165A31">
              <w:rPr>
                <w:rFonts w:ascii="Times New Roman" w:hAnsi="Times New Roman" w:cs="Times New Roman"/>
                <w:bCs/>
                <w:color w:val="0070C0"/>
                <w:lang w:val="en-US"/>
              </w:rPr>
              <w:t>.</w:t>
            </w:r>
          </w:p>
        </w:tc>
      </w:tr>
      <w:tr w:rsidR="00C8796E" w:rsidRPr="00165A31" w:rsidTr="00F2566B">
        <w:tc>
          <w:tcPr>
            <w:tcW w:w="5000" w:type="pct"/>
            <w:gridSpan w:val="44"/>
            <w:tcBorders>
              <w:bottom w:val="single" w:sz="2" w:space="0" w:color="auto"/>
            </w:tcBorders>
          </w:tcPr>
          <w:p w:rsidR="00C8796E" w:rsidRPr="008E1157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A31">
              <w:rPr>
                <w:rFonts w:ascii="Times New Roman" w:hAnsi="Times New Roman" w:cs="Times New Roman"/>
                <w:color w:val="0070C0"/>
                <w:lang w:val="en-US"/>
              </w:rPr>
              <w:t>--</w:t>
            </w:r>
          </w:p>
        </w:tc>
      </w:tr>
      <w:tr w:rsidR="00C8796E" w:rsidRPr="004C7FFB" w:rsidTr="00F2566B">
        <w:tc>
          <w:tcPr>
            <w:tcW w:w="5000" w:type="pct"/>
            <w:gridSpan w:val="44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изменений</w:t>
            </w:r>
            <w:r w:rsidR="008E1157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629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kind and</w:t>
            </w:r>
            <w:r w:rsidR="008E1157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 xml:space="preserve"> scope of alterations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E1157" w:rsidRPr="004C7FFB" w:rsidTr="00F83507">
        <w:tc>
          <w:tcPr>
            <w:tcW w:w="2489" w:type="pct"/>
            <w:gridSpan w:val="20"/>
          </w:tcPr>
          <w:p w:rsidR="008E1157" w:rsidRPr="00C33629" w:rsidRDefault="008E1157" w:rsidP="00C8796E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 xml:space="preserve">Повреждения корпуса (пробоины, вмятины, трещины, цементные ящики и т.п.) </w:t>
            </w:r>
            <w:r w:rsidRPr="00165A31">
              <w:rPr>
                <w:rFonts w:ascii="Times New Roman" w:hAnsi="Times New Roman" w:cs="Times New Roman"/>
                <w:strike/>
                <w:color w:val="0070C0"/>
              </w:rPr>
              <w:t>обнаружены</w:t>
            </w:r>
            <w:r w:rsidRPr="00165A31">
              <w:rPr>
                <w:rFonts w:ascii="Times New Roman" w:hAnsi="Times New Roman" w:cs="Times New Roman"/>
                <w:color w:val="0070C0"/>
              </w:rPr>
              <w:t>/ не</w:t>
            </w:r>
            <w:r w:rsidRPr="00165A31">
              <w:rPr>
                <w:rFonts w:ascii="Times New Roman" w:hAnsi="Times New Roman" w:cs="Times New Roman"/>
                <w:color w:val="0070C0"/>
                <w:lang w:val="en-US"/>
              </w:rPr>
              <w:t> </w:t>
            </w:r>
            <w:r w:rsidRPr="00165A31">
              <w:rPr>
                <w:rFonts w:ascii="Times New Roman" w:hAnsi="Times New Roman" w:cs="Times New Roman"/>
                <w:color w:val="0070C0"/>
              </w:rPr>
              <w:t>обнаружены</w:t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begin"/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instrText xml:space="preserve"> NOTEREF _Ref190862703 \h  \* MERGEFORMAT </w:instrText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separate"/>
            </w:r>
            <w:r w:rsidR="00C9111A"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t>1</w:t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end"/>
            </w:r>
          </w:p>
        </w:tc>
        <w:tc>
          <w:tcPr>
            <w:tcW w:w="2511" w:type="pct"/>
            <w:gridSpan w:val="24"/>
          </w:tcPr>
          <w:p w:rsidR="008E1157" w:rsidRPr="000F5A3D" w:rsidRDefault="008E1157" w:rsidP="000F5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="00F2566B" w:rsidRPr="00C33629">
              <w:rPr>
                <w:rFonts w:ascii="Times New Roman" w:hAnsi="Times New Roman" w:cs="Times New Roman"/>
                <w:lang w:val="en-US"/>
              </w:rPr>
              <w:t>Damage to the hull (holes, dents, cracks, cement boxes</w:t>
            </w:r>
            <w:r w:rsidR="00F83507">
              <w:rPr>
                <w:rFonts w:ascii="Times New Roman" w:hAnsi="Times New Roman" w:cs="Times New Roman"/>
                <w:lang w:val="en-US"/>
              </w:rPr>
              <w:t>,</w:t>
            </w:r>
            <w:r w:rsidR="00F2566B" w:rsidRPr="00C33629">
              <w:rPr>
                <w:rFonts w:ascii="Times New Roman" w:hAnsi="Times New Roman" w:cs="Times New Roman"/>
                <w:lang w:val="en-US"/>
              </w:rPr>
              <w:t xml:space="preserve"> etc.) </w:t>
            </w:r>
            <w:r w:rsidR="00F2566B" w:rsidRPr="00165A31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h</w:t>
            </w:r>
            <w:r w:rsidR="000F5A3D" w:rsidRPr="00165A31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as been found</w:t>
            </w:r>
            <w:r w:rsidR="000F5A3D" w:rsidRPr="00165A31">
              <w:rPr>
                <w:rFonts w:ascii="Times New Roman" w:hAnsi="Times New Roman" w:cs="Times New Roman"/>
                <w:color w:val="0070C0"/>
                <w:lang w:val="en-US"/>
              </w:rPr>
              <w:t>/has not been found</w:t>
            </w:r>
            <w:r w:rsidR="000F5A3D" w:rsidRPr="00165A31">
              <w:rPr>
                <w:rFonts w:ascii="Times New Roman" w:hAnsi="Times New Roman" w:cs="Times New Roman"/>
                <w:bCs/>
                <w:color w:val="0070C0"/>
                <w:vertAlign w:val="superscript"/>
                <w:lang w:val="en-US"/>
              </w:rPr>
              <w:t>1</w:t>
            </w:r>
          </w:p>
        </w:tc>
      </w:tr>
      <w:tr w:rsidR="00C8796E" w:rsidRPr="00165A31" w:rsidTr="00F2566B">
        <w:tc>
          <w:tcPr>
            <w:tcW w:w="5000" w:type="pct"/>
            <w:gridSpan w:val="44"/>
            <w:tcBorders>
              <w:bottom w:val="single" w:sz="2" w:space="0" w:color="auto"/>
            </w:tcBorders>
          </w:tcPr>
          <w:p w:rsidR="00C8796E" w:rsidRPr="00F2566B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A31">
              <w:rPr>
                <w:rFonts w:ascii="Times New Roman" w:hAnsi="Times New Roman" w:cs="Times New Roman"/>
                <w:color w:val="0070C0"/>
                <w:lang w:val="en-US"/>
              </w:rPr>
              <w:t>--</w:t>
            </w:r>
          </w:p>
        </w:tc>
      </w:tr>
      <w:tr w:rsidR="00C8796E" w:rsidRPr="004C7FFB" w:rsidTr="00F2566B">
        <w:tc>
          <w:tcPr>
            <w:tcW w:w="5000" w:type="pct"/>
            <w:gridSpan w:val="44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повреждения</w:t>
            </w:r>
            <w:r w:rsidR="00F2566B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kind, location of damage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F2566B" w:rsidRPr="004C7FFB" w:rsidTr="00F83507">
        <w:tc>
          <w:tcPr>
            <w:tcW w:w="2489" w:type="pct"/>
            <w:gridSpan w:val="20"/>
          </w:tcPr>
          <w:p w:rsidR="00F2566B" w:rsidRPr="00C33629" w:rsidRDefault="00F2566B" w:rsidP="00C8796E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 xml:space="preserve">Повреждения главных и вспомогательных механизмов, судового оборудования, систем и устройств </w:t>
            </w:r>
            <w:r w:rsidRPr="00B969D4">
              <w:rPr>
                <w:rFonts w:ascii="Times New Roman" w:hAnsi="Times New Roman" w:cs="Times New Roman"/>
                <w:strike/>
                <w:color w:val="0070C0"/>
              </w:rPr>
              <w:t>обнаружены</w:t>
            </w:r>
            <w:r w:rsidRPr="00165A31">
              <w:rPr>
                <w:rFonts w:ascii="Times New Roman" w:hAnsi="Times New Roman" w:cs="Times New Roman"/>
                <w:color w:val="0070C0"/>
              </w:rPr>
              <w:t>/</w:t>
            </w:r>
            <w:r w:rsidRPr="00B969D4">
              <w:rPr>
                <w:rFonts w:ascii="Times New Roman" w:hAnsi="Times New Roman" w:cs="Times New Roman"/>
                <w:color w:val="0070C0"/>
              </w:rPr>
              <w:t>не обнаружены</w:t>
            </w:r>
            <w:r w:rsidRPr="00B969D4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begin"/>
            </w:r>
            <w:r w:rsidRPr="00B969D4">
              <w:rPr>
                <w:rFonts w:ascii="Times New Roman" w:hAnsi="Times New Roman" w:cs="Times New Roman"/>
                <w:color w:val="0070C0"/>
                <w:vertAlign w:val="superscript"/>
              </w:rPr>
              <w:instrText xml:space="preserve"> NOTEREF _Ref190862703 \h  \* MERGEFORMAT </w:instrText>
            </w:r>
            <w:r w:rsidRPr="00B969D4">
              <w:rPr>
                <w:rFonts w:ascii="Times New Roman" w:hAnsi="Times New Roman" w:cs="Times New Roman"/>
                <w:color w:val="0070C0"/>
                <w:vertAlign w:val="superscript"/>
              </w:rPr>
            </w:r>
            <w:r w:rsidRPr="00B969D4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separate"/>
            </w:r>
            <w:r w:rsidR="00C9111A" w:rsidRPr="00B969D4">
              <w:rPr>
                <w:rFonts w:ascii="Times New Roman" w:hAnsi="Times New Roman" w:cs="Times New Roman"/>
                <w:color w:val="0070C0"/>
                <w:vertAlign w:val="superscript"/>
              </w:rPr>
              <w:t>1</w:t>
            </w:r>
            <w:r w:rsidRPr="00B969D4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end"/>
            </w:r>
          </w:p>
        </w:tc>
        <w:tc>
          <w:tcPr>
            <w:tcW w:w="2511" w:type="pct"/>
            <w:gridSpan w:val="24"/>
          </w:tcPr>
          <w:p w:rsidR="00F2566B" w:rsidRPr="000F5A3D" w:rsidRDefault="00F2566B" w:rsidP="000F5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3) Damage to main and auxiliary machinery, ship’s equipment, systems and arrangements </w:t>
            </w:r>
            <w:r w:rsidRPr="00B969D4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has been found</w:t>
            </w:r>
            <w:r w:rsidRPr="00165A31">
              <w:rPr>
                <w:rFonts w:ascii="Times New Roman" w:hAnsi="Times New Roman" w:cs="Times New Roman"/>
                <w:color w:val="0070C0"/>
                <w:lang w:val="en-US"/>
              </w:rPr>
              <w:t>/</w:t>
            </w:r>
            <w:r w:rsidRPr="00B969D4">
              <w:rPr>
                <w:rFonts w:ascii="Times New Roman" w:hAnsi="Times New Roman" w:cs="Times New Roman"/>
                <w:color w:val="0070C0"/>
                <w:lang w:val="en-US"/>
              </w:rPr>
              <w:t>has not been found</w:t>
            </w:r>
            <w:r w:rsidR="000F5A3D" w:rsidRPr="00B969D4">
              <w:rPr>
                <w:rFonts w:ascii="Times New Roman" w:hAnsi="Times New Roman" w:cs="Times New Roman"/>
                <w:bCs/>
                <w:color w:val="0070C0"/>
                <w:vertAlign w:val="superscript"/>
                <w:lang w:val="en-US"/>
              </w:rPr>
              <w:t>1</w:t>
            </w:r>
          </w:p>
        </w:tc>
      </w:tr>
      <w:tr w:rsidR="00C8796E" w:rsidRPr="00165A31" w:rsidTr="00F2566B">
        <w:tc>
          <w:tcPr>
            <w:tcW w:w="5000" w:type="pct"/>
            <w:gridSpan w:val="44"/>
            <w:tcBorders>
              <w:bottom w:val="single" w:sz="2" w:space="0" w:color="auto"/>
            </w:tcBorders>
          </w:tcPr>
          <w:p w:rsidR="00C8796E" w:rsidRPr="00F2566B" w:rsidRDefault="00165A31" w:rsidP="00165A31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A31">
              <w:rPr>
                <w:rFonts w:ascii="Times New Roman" w:hAnsi="Times New Roman" w:cs="Times New Roman"/>
                <w:color w:val="0070C0"/>
                <w:lang w:val="en-US"/>
              </w:rPr>
              <w:t>--</w:t>
            </w:r>
          </w:p>
        </w:tc>
      </w:tr>
      <w:tr w:rsidR="00C8796E" w:rsidRPr="00AD3839" w:rsidTr="00F2566B">
        <w:tc>
          <w:tcPr>
            <w:tcW w:w="5000" w:type="pct"/>
            <w:gridSpan w:val="44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повреждения</w:t>
            </w:r>
            <w:r w:rsidR="00F2566B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damage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F2566B" w:rsidRPr="004C7FFB" w:rsidTr="00F83507">
        <w:tc>
          <w:tcPr>
            <w:tcW w:w="2489" w:type="pct"/>
            <w:gridSpan w:val="20"/>
          </w:tcPr>
          <w:p w:rsidR="00F2566B" w:rsidRPr="00C33629" w:rsidRDefault="00F2566B" w:rsidP="00C8796E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 xml:space="preserve">Замечания по результатам проверки портовыми властями/инспекций государственного портового контроля </w:t>
            </w:r>
            <w:r w:rsidRPr="00165A31">
              <w:rPr>
                <w:rFonts w:ascii="Times New Roman" w:hAnsi="Times New Roman" w:cs="Times New Roman"/>
                <w:strike/>
                <w:color w:val="0070C0"/>
              </w:rPr>
              <w:t>имеются/выполнены</w:t>
            </w:r>
            <w:r w:rsidRPr="00165A31">
              <w:rPr>
                <w:rFonts w:ascii="Times New Roman" w:hAnsi="Times New Roman" w:cs="Times New Roman"/>
                <w:color w:val="0070C0"/>
              </w:rPr>
              <w:t>/ отсутствуют</w:t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begin"/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instrText xml:space="preserve"> NOTEREF _Ref190862703 \h  \* MERGEFORMAT </w:instrText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separate"/>
            </w:r>
            <w:r w:rsidR="00C9111A"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t>1</w:t>
            </w:r>
            <w:r w:rsidRPr="00165A31">
              <w:rPr>
                <w:rFonts w:ascii="Times New Roman" w:hAnsi="Times New Roman" w:cs="Times New Roman"/>
                <w:color w:val="0070C0"/>
                <w:vertAlign w:val="superscript"/>
              </w:rPr>
              <w:fldChar w:fldCharType="end"/>
            </w:r>
          </w:p>
        </w:tc>
        <w:tc>
          <w:tcPr>
            <w:tcW w:w="2511" w:type="pct"/>
            <w:gridSpan w:val="24"/>
          </w:tcPr>
          <w:p w:rsidR="00F2566B" w:rsidRPr="00C33629" w:rsidRDefault="00F2566B" w:rsidP="001E37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="00C33629">
              <w:rPr>
                <w:rFonts w:ascii="Times New Roman" w:hAnsi="Times New Roman" w:cs="Times New Roman"/>
                <w:lang w:val="en-US"/>
              </w:rPr>
              <w:t>Upon inspection results</w:t>
            </w:r>
            <w:r w:rsidR="001E374D">
              <w:rPr>
                <w:rFonts w:ascii="Times New Roman" w:hAnsi="Times New Roman" w:cs="Times New Roman"/>
                <w:lang w:val="en-US"/>
              </w:rPr>
              <w:t xml:space="preserve"> by Port State Authorities/PSC inspections</w:t>
            </w:r>
            <w:r w:rsidR="00C33629">
              <w:rPr>
                <w:rFonts w:ascii="Times New Roman" w:hAnsi="Times New Roman" w:cs="Times New Roman"/>
                <w:lang w:val="en-US"/>
              </w:rPr>
              <w:t>,</w:t>
            </w:r>
            <w:r w:rsidRPr="00C33629">
              <w:rPr>
                <w:rFonts w:ascii="Times New Roman" w:hAnsi="Times New Roman" w:cs="Times New Roman"/>
                <w:lang w:val="en-US"/>
              </w:rPr>
              <w:t xml:space="preserve"> comments </w:t>
            </w:r>
            <w:r w:rsidRPr="00165A31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have been m</w:t>
            </w:r>
            <w:r w:rsidR="000F5A3D" w:rsidRPr="00165A31">
              <w:rPr>
                <w:rFonts w:ascii="Times New Roman" w:hAnsi="Times New Roman" w:cs="Times New Roman"/>
                <w:strike/>
                <w:color w:val="0070C0"/>
                <w:lang w:val="en-US"/>
              </w:rPr>
              <w:t>ade/rectified</w:t>
            </w:r>
            <w:r w:rsidR="000F5A3D" w:rsidRPr="00165A31">
              <w:rPr>
                <w:rFonts w:ascii="Times New Roman" w:hAnsi="Times New Roman" w:cs="Times New Roman"/>
                <w:color w:val="0070C0"/>
                <w:lang w:val="en-US"/>
              </w:rPr>
              <w:t>/have not been made</w:t>
            </w:r>
            <w:r w:rsidR="000F5A3D" w:rsidRPr="00165A31">
              <w:rPr>
                <w:rFonts w:ascii="Times New Roman" w:hAnsi="Times New Roman" w:cs="Times New Roman"/>
                <w:bCs/>
                <w:color w:val="0070C0"/>
                <w:vertAlign w:val="superscript"/>
                <w:lang w:val="en-US"/>
              </w:rPr>
              <w:t>1</w:t>
            </w:r>
          </w:p>
        </w:tc>
      </w:tr>
      <w:tr w:rsidR="00C8796E" w:rsidRPr="00165A31" w:rsidTr="00F2566B">
        <w:tc>
          <w:tcPr>
            <w:tcW w:w="5000" w:type="pct"/>
            <w:gridSpan w:val="44"/>
            <w:tcBorders>
              <w:bottom w:val="single" w:sz="2" w:space="0" w:color="auto"/>
            </w:tcBorders>
          </w:tcPr>
          <w:p w:rsidR="00C8796E" w:rsidRPr="00165A31" w:rsidRDefault="00B969D4" w:rsidP="00B969D4">
            <w:pPr>
              <w:spacing w:before="12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--                                                                                          </w:t>
            </w:r>
            <w:r w:rsidR="00165A31" w:rsidRPr="00165A31">
              <w:rPr>
                <w:rFonts w:ascii="Times New Roman" w:hAnsi="Times New Roman" w:cs="Times New Roman"/>
                <w:color w:val="0070C0"/>
              </w:rPr>
              <w:t xml:space="preserve"> / </w:t>
            </w:r>
            <w:r>
              <w:rPr>
                <w:rFonts w:ascii="Times New Roman" w:hAnsi="Times New Roman" w:cs="Times New Roman"/>
                <w:color w:val="0070C0"/>
              </w:rPr>
              <w:t>--</w:t>
            </w:r>
          </w:p>
        </w:tc>
      </w:tr>
      <w:tr w:rsidR="00C8796E" w:rsidRPr="00AD3839" w:rsidTr="00F2566B">
        <w:tc>
          <w:tcPr>
            <w:tcW w:w="5000" w:type="pct"/>
            <w:gridSpan w:val="44"/>
            <w:tcBorders>
              <w:top w:val="single" w:sz="2" w:space="0" w:color="auto"/>
            </w:tcBorders>
          </w:tcPr>
          <w:p w:rsidR="00C8796E" w:rsidRPr="00C33629" w:rsidRDefault="00C8796E" w:rsidP="00C879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33629">
              <w:rPr>
                <w:rFonts w:ascii="Times New Roman" w:hAnsi="Times New Roman" w:cs="Times New Roman"/>
                <w:sz w:val="18"/>
                <w:szCs w:val="18"/>
              </w:rPr>
              <w:t>замечания</w:t>
            </w:r>
            <w:r w:rsidR="00F2566B"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2566B" w:rsidRPr="00C3362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/ comments</w:t>
            </w:r>
            <w:r w:rsidRPr="00C336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F2566B" w:rsidRPr="004C7FFB" w:rsidTr="00F83507">
        <w:tc>
          <w:tcPr>
            <w:tcW w:w="2489" w:type="pct"/>
            <w:gridSpan w:val="20"/>
          </w:tcPr>
          <w:p w:rsidR="00F2566B" w:rsidRPr="001E374D" w:rsidRDefault="00F2566B" w:rsidP="001E374D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Дата и результаты последней проверки судна/</w:t>
            </w:r>
            <w:r w:rsidRPr="00B969D4">
              <w:rPr>
                <w:rFonts w:ascii="Times New Roman" w:hAnsi="Times New Roman" w:cs="Times New Roman"/>
                <w:strike/>
                <w:color w:val="00B0F0"/>
              </w:rPr>
              <w:t>плавучего объекта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C33629">
              <w:rPr>
                <w:rFonts w:ascii="Times New Roman" w:hAnsi="Times New Roman" w:cs="Times New Roman"/>
                <w:vertAlign w:val="superscript"/>
              </w:rPr>
              <w:instrText xml:space="preserve"> NOTEREF _Ref190862703 \h  \* MERGEFORMAT </w:instrText>
            </w:r>
            <w:r w:rsidRPr="00C33629">
              <w:rPr>
                <w:rFonts w:ascii="Times New Roman" w:hAnsi="Times New Roman" w:cs="Times New Roman"/>
                <w:vertAlign w:val="superscript"/>
              </w:rPr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C9111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33629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C33629">
              <w:rPr>
                <w:rFonts w:ascii="Times New Roman" w:hAnsi="Times New Roman" w:cs="Times New Roman"/>
              </w:rPr>
              <w:t xml:space="preserve"> портовыми властями/инспекцией государственного портового контроля</w:t>
            </w:r>
            <w:r w:rsidR="001E374D" w:rsidRPr="001E374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511" w:type="pct"/>
            <w:gridSpan w:val="24"/>
          </w:tcPr>
          <w:p w:rsidR="00F2566B" w:rsidRPr="00C33629" w:rsidRDefault="00F2566B" w:rsidP="001E37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3629">
              <w:rPr>
                <w:rFonts w:ascii="Times New Roman" w:hAnsi="Times New Roman" w:cs="Times New Roman"/>
                <w:lang w:val="en-GB"/>
              </w:rPr>
              <w:t>Date and results of the last inspection of the ship</w:t>
            </w:r>
            <w:r w:rsidR="00C33629">
              <w:rPr>
                <w:rFonts w:ascii="Times New Roman" w:hAnsi="Times New Roman" w:cs="Times New Roman"/>
                <w:lang w:val="en-GB"/>
              </w:rPr>
              <w:t>/floating object</w:t>
            </w:r>
            <w:r w:rsidR="00C33629" w:rsidRPr="00C33629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  <w:r w:rsidRPr="00C33629">
              <w:rPr>
                <w:rFonts w:ascii="Times New Roman" w:hAnsi="Times New Roman" w:cs="Times New Roman"/>
                <w:lang w:val="en-GB"/>
              </w:rPr>
              <w:t xml:space="preserve"> by </w:t>
            </w:r>
            <w:r w:rsidR="001E374D">
              <w:rPr>
                <w:rFonts w:ascii="Times New Roman" w:hAnsi="Times New Roman" w:cs="Times New Roman"/>
                <w:lang w:val="en-GB"/>
              </w:rPr>
              <w:t>Port State A</w:t>
            </w:r>
            <w:r w:rsidR="00C33629">
              <w:rPr>
                <w:rFonts w:ascii="Times New Roman" w:hAnsi="Times New Roman" w:cs="Times New Roman"/>
                <w:lang w:val="en-GB"/>
              </w:rPr>
              <w:t>uthorities/PSC inspections</w:t>
            </w:r>
          </w:p>
        </w:tc>
      </w:tr>
      <w:tr w:rsidR="00B969D4" w:rsidRPr="00447D83" w:rsidTr="00F2566B">
        <w:tc>
          <w:tcPr>
            <w:tcW w:w="5000" w:type="pct"/>
            <w:gridSpan w:val="44"/>
            <w:tcBorders>
              <w:bottom w:val="single" w:sz="2" w:space="0" w:color="auto"/>
            </w:tcBorders>
          </w:tcPr>
          <w:p w:rsidR="00B969D4" w:rsidRPr="00165A31" w:rsidRDefault="00B969D4" w:rsidP="00B969D4">
            <w:pPr>
              <w:spacing w:before="12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05.05.2025 </w:t>
            </w:r>
            <w:r w:rsidRPr="00131D9C">
              <w:rPr>
                <w:rFonts w:ascii="Times New Roman" w:hAnsi="Times New Roman" w:cs="Times New Roman"/>
                <w:color w:val="0070C0"/>
              </w:rPr>
              <w:t>Санкт-Петербург, Россия</w:t>
            </w:r>
            <w:r>
              <w:rPr>
                <w:rFonts w:ascii="Times New Roman" w:hAnsi="Times New Roman" w:cs="Times New Roman"/>
                <w:color w:val="0070C0"/>
              </w:rPr>
              <w:t>; Без замечаний</w:t>
            </w:r>
            <w:r w:rsidRPr="00165A31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 xml:space="preserve">  </w:t>
            </w:r>
            <w:r w:rsidRPr="00165A31">
              <w:rPr>
                <w:rFonts w:ascii="Times New Roman" w:hAnsi="Times New Roman" w:cs="Times New Roman"/>
                <w:color w:val="0070C0"/>
              </w:rPr>
              <w:t xml:space="preserve">/ </w:t>
            </w:r>
            <w:r>
              <w:rPr>
                <w:rFonts w:ascii="Times New Roman" w:hAnsi="Times New Roman" w:cs="Times New Roman"/>
                <w:color w:val="0070C0"/>
              </w:rPr>
              <w:t>05.05.2025</w:t>
            </w:r>
            <w:r>
              <w:rPr>
                <w:rFonts w:ascii="Times New Roman" w:hAnsi="Times New Roman" w:cs="Times New Roman"/>
                <w:color w:val="0070C0"/>
                <w:lang w:val="en-US"/>
              </w:rPr>
              <w:t xml:space="preserve"> </w:t>
            </w:r>
            <w:r w:rsidRPr="00165A31">
              <w:rPr>
                <w:rFonts w:ascii="Times New Roman" w:hAnsi="Times New Roman" w:cs="Times New Roman"/>
                <w:color w:val="0070C0"/>
              </w:rPr>
              <w:t>Saint Petersburg, Russia; Without Remarks</w:t>
            </w:r>
          </w:p>
        </w:tc>
      </w:tr>
      <w:tr w:rsidR="00B969D4" w:rsidRPr="004C7FFB" w:rsidTr="00F83507">
        <w:tc>
          <w:tcPr>
            <w:tcW w:w="2489" w:type="pct"/>
            <w:gridSpan w:val="20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3. Выполнение требований охраны труда при освидетельствовании гарантируем.</w:t>
            </w:r>
          </w:p>
        </w:tc>
        <w:tc>
          <w:tcPr>
            <w:tcW w:w="2511" w:type="pct"/>
            <w:gridSpan w:val="24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9B0D89">
              <w:rPr>
                <w:rFonts w:ascii="Times New Roman" w:hAnsi="Times New Roman" w:cs="Times New Roman"/>
                <w:lang w:val="en-GB"/>
              </w:rPr>
              <w:t>We guarantee fulfilment of the requirements of la</w:t>
            </w:r>
            <w:r>
              <w:rPr>
                <w:rFonts w:ascii="Times New Roman" w:hAnsi="Times New Roman" w:cs="Times New Roman"/>
                <w:lang w:val="en-GB"/>
              </w:rPr>
              <w:t>bour protection during the survey</w:t>
            </w:r>
            <w:r w:rsidRPr="009B0D89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B969D4" w:rsidRPr="004C7FFB" w:rsidTr="00F83507">
        <w:tc>
          <w:tcPr>
            <w:tcW w:w="2489" w:type="pct"/>
            <w:gridSpan w:val="20"/>
          </w:tcPr>
          <w:p w:rsidR="00B969D4" w:rsidRPr="00C3362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 w:rsidRPr="00C33629">
              <w:rPr>
                <w:rFonts w:ascii="Times New Roman" w:hAnsi="Times New Roman" w:cs="Times New Roman"/>
              </w:rPr>
              <w:t>4. Оплату оказанных услуг в соответствии с положениями Общих условий оказания услуг Регистром гарантируем.</w:t>
            </w:r>
          </w:p>
          <w:p w:rsidR="00B969D4" w:rsidRPr="00C3362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расчетов:_</w:t>
            </w:r>
            <w:r w:rsidRPr="00C33629">
              <w:rPr>
                <w:rFonts w:ascii="Times New Roman" w:hAnsi="Times New Roman" w:cs="Times New Roman"/>
              </w:rPr>
              <w:t>_</w:t>
            </w:r>
            <w:r w:rsidRPr="00447D83">
              <w:rPr>
                <w:rFonts w:ascii="Times New Roman" w:hAnsi="Times New Roman" w:cs="Times New Roman"/>
                <w:color w:val="00B0F0"/>
                <w:u w:val="single"/>
              </w:rPr>
              <w:t>РУБ</w:t>
            </w:r>
            <w:r w:rsidRPr="00C33629">
              <w:rPr>
                <w:rFonts w:ascii="Times New Roman" w:hAnsi="Times New Roman" w:cs="Times New Roman"/>
              </w:rPr>
              <w:t>___</w:t>
            </w:r>
          </w:p>
          <w:p w:rsidR="00B969D4" w:rsidRPr="00C3362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Оплату в размере _</w:t>
            </w:r>
            <w:r w:rsidRPr="00AE2DC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 заполнять</w:t>
            </w:r>
            <w:r>
              <w:rPr>
                <w:rFonts w:ascii="Times New Roman" w:hAnsi="Times New Roman" w:cs="Times New Roman"/>
              </w:rPr>
              <w:t>_ в течение _</w:t>
            </w:r>
            <w:r w:rsidRPr="00AE2DC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 заполнять</w:t>
            </w:r>
            <w:r w:rsidRPr="00C33629">
              <w:rPr>
                <w:rFonts w:ascii="Times New Roman" w:hAnsi="Times New Roman" w:cs="Times New Roman"/>
              </w:rPr>
              <w:t>_ календарных дней гарантируем.</w:t>
            </w:r>
          </w:p>
          <w:p w:rsidR="00B969D4" w:rsidRDefault="00B969D4" w:rsidP="00B9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29">
              <w:rPr>
                <w:rFonts w:ascii="Times New Roman" w:hAnsi="Times New Roman" w:cs="Times New Roman"/>
              </w:rPr>
              <w:t>Окончательный расчет производится после подписания акта сдачи-приемки оказанных услуг</w:t>
            </w:r>
            <w:r w:rsidRPr="00B3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80D3E">
              <w:rPr>
                <w:rFonts w:ascii="Times New Roman" w:hAnsi="Times New Roman" w:cs="Times New Roman"/>
                <w:i/>
                <w:sz w:val="20"/>
                <w:szCs w:val="20"/>
              </w:rPr>
              <w:t>для использования при работе с клиентами, с которых взимается предоплата</w:t>
            </w:r>
            <w:r w:rsidRPr="0059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pct"/>
            <w:gridSpan w:val="24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 xml:space="preserve">4. We guarantee to </w:t>
            </w:r>
            <w:r>
              <w:rPr>
                <w:rFonts w:ascii="Times New Roman" w:hAnsi="Times New Roman" w:cs="Times New Roman"/>
                <w:lang w:val="en-GB"/>
              </w:rPr>
              <w:t>pay for all services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rendered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 in compliance with the General Conditions for Rendering Services by the Register.</w:t>
            </w:r>
          </w:p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>Transaction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lang w:val="en-GB"/>
              </w:rPr>
              <w:t>currency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_</w:t>
            </w:r>
            <w:r w:rsidRPr="009B0D89">
              <w:rPr>
                <w:rFonts w:ascii="Times New Roman" w:hAnsi="Times New Roman" w:cs="Times New Roman"/>
                <w:bCs/>
                <w:iCs/>
                <w:lang w:val="en-US"/>
              </w:rPr>
              <w:t>__</w:t>
            </w:r>
            <w:r w:rsidRPr="00447D83">
              <w:rPr>
                <w:rFonts w:ascii="Times New Roman" w:hAnsi="Times New Roman" w:cs="Times New Roman"/>
                <w:bCs/>
                <w:iCs/>
                <w:color w:val="00B0F0"/>
                <w:u w:val="single"/>
                <w:lang w:val="en-US"/>
              </w:rPr>
              <w:t>RUB</w:t>
            </w:r>
            <w:r w:rsidRPr="009B0D89">
              <w:rPr>
                <w:rFonts w:ascii="Times New Roman" w:hAnsi="Times New Roman" w:cs="Times New Roman"/>
                <w:bCs/>
                <w:iCs/>
                <w:lang w:val="en-US"/>
              </w:rPr>
              <w:t>________.</w:t>
            </w:r>
          </w:p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 guarantee the payment of _</w:t>
            </w:r>
            <w:r w:rsidRPr="00B969D4">
              <w:rPr>
                <w:rFonts w:ascii="Times New Roman" w:hAnsi="Times New Roman" w:cs="Times New Roman"/>
                <w:color w:val="FF0000"/>
                <w:u w:val="single"/>
                <w:lang w:val="en-US"/>
              </w:rPr>
              <w:t>do not fill</w:t>
            </w:r>
            <w:r>
              <w:rPr>
                <w:rFonts w:ascii="Times New Roman" w:hAnsi="Times New Roman" w:cs="Times New Roman"/>
                <w:lang w:val="en-GB"/>
              </w:rPr>
              <w:t>_ within _</w:t>
            </w:r>
            <w:r w:rsidRPr="00B969D4">
              <w:rPr>
                <w:rFonts w:ascii="Times New Roman" w:hAnsi="Times New Roman" w:cs="Times New Roman"/>
                <w:color w:val="FF000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u w:val="single"/>
                <w:lang w:val="en-US"/>
              </w:rPr>
              <w:t>d</w:t>
            </w:r>
            <w:r w:rsidRPr="00B969D4">
              <w:rPr>
                <w:rFonts w:ascii="Times New Roman" w:hAnsi="Times New Roman" w:cs="Times New Roman"/>
                <w:color w:val="FF0000"/>
                <w:u w:val="single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FF0000"/>
                <w:u w:val="single"/>
                <w:lang w:val="en-US"/>
              </w:rPr>
              <w:t xml:space="preserve"> no fill</w:t>
            </w:r>
            <w:r w:rsidRPr="009B0D89">
              <w:rPr>
                <w:rFonts w:ascii="Times New Roman" w:hAnsi="Times New Roman" w:cs="Times New Roman"/>
                <w:lang w:val="en-GB"/>
              </w:rPr>
              <w:t>_ calendar days.</w:t>
            </w:r>
          </w:p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0D89">
              <w:rPr>
                <w:rFonts w:ascii="Times New Roman" w:hAnsi="Times New Roman" w:cs="Times New Roman"/>
                <w:lang w:val="en-GB"/>
              </w:rPr>
              <w:t>The final payment should be made after signing of Certificate on acceptance-delivery services</w:t>
            </w:r>
            <w:r w:rsidRPr="00513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513A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 clients who are charged on prepayment basis</w:t>
            </w:r>
            <w:r w:rsidRPr="00513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B969D4" w:rsidRPr="004C7FFB" w:rsidTr="00F83507">
        <w:tc>
          <w:tcPr>
            <w:tcW w:w="2489" w:type="pct"/>
            <w:gridSpan w:val="20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5. 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  <w:tc>
          <w:tcPr>
            <w:tcW w:w="2511" w:type="pct"/>
            <w:gridSpan w:val="24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5. The </w:t>
            </w:r>
            <w:r w:rsidRPr="009B0D89">
              <w:rPr>
                <w:rFonts w:ascii="Times New Roman" w:hAnsi="Times New Roman" w:cs="Times New Roman"/>
                <w:lang w:val="en-GB"/>
              </w:rPr>
              <w:t>Applicant pays services rendered by the Register without regard of obligations fulfilment by third parties in relation to the Applicant.</w:t>
            </w:r>
          </w:p>
        </w:tc>
      </w:tr>
      <w:tr w:rsidR="00B969D4" w:rsidRPr="004C7FFB" w:rsidTr="00F83507">
        <w:tc>
          <w:tcPr>
            <w:tcW w:w="2489" w:type="pct"/>
            <w:gridSpan w:val="20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 xml:space="preserve">6. Срок исполнения обязательств сторонами: </w:t>
            </w:r>
            <w:r w:rsidRPr="006F5C0C">
              <w:rPr>
                <w:rFonts w:ascii="Times New Roman" w:hAnsi="Times New Roman" w:cs="Times New Roman"/>
                <w:color w:val="FF0000"/>
              </w:rPr>
              <w:t>ДД.ММ.ГГГГ</w:t>
            </w:r>
            <w:r w:rsidRPr="009B0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1" w:type="pct"/>
            <w:gridSpan w:val="24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9B0D89">
              <w:rPr>
                <w:rFonts w:ascii="Times New Roman" w:hAnsi="Times New Roman" w:cs="Times New Roman"/>
                <w:lang w:val="en-GB"/>
              </w:rPr>
              <w:t>Deadline for fulfillment of the obligations by the Parties</w:t>
            </w:r>
            <w:r>
              <w:rPr>
                <w:rFonts w:ascii="Times New Roman" w:hAnsi="Times New Roman" w:cs="Times New Roman"/>
                <w:lang w:val="en-GB"/>
              </w:rPr>
              <w:t xml:space="preserve"> is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6F5C0C">
              <w:rPr>
                <w:rFonts w:ascii="Times New Roman" w:hAnsi="Times New Roman" w:cs="Times New Roman"/>
                <w:color w:val="FF0000"/>
                <w:lang w:val="en-GB"/>
              </w:rPr>
              <w:t>DD.MM.YYYY</w:t>
            </w:r>
            <w:r w:rsidRPr="009B0D89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B969D4" w:rsidRPr="004C7FFB" w:rsidTr="00F83507">
        <w:tc>
          <w:tcPr>
            <w:tcW w:w="2489" w:type="pct"/>
            <w:gridSpan w:val="20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 xml:space="preserve">7. С Общими условиями оказания услуг Регистром ознакомлены и согласны </w:t>
            </w:r>
            <w:r w:rsidRPr="009B0D89">
              <w:rPr>
                <w:rFonts w:ascii="Times New Roman" w:hAnsi="Times New Roman" w:cs="Times New Roman"/>
              </w:rPr>
              <w:br/>
              <w:t>(</w:t>
            </w:r>
            <w:hyperlink r:id="rId8" w:history="1">
              <w:r w:rsidRPr="009B0D89">
                <w:rPr>
                  <w:rStyle w:val="af0"/>
                  <w:rFonts w:ascii="Times New Roman" w:hAnsi="Times New Roman" w:cs="Times New Roman"/>
                </w:rPr>
                <w:t>www.rs-class.org/conditions-ru</w:t>
              </w:r>
            </w:hyperlink>
            <w:r w:rsidRPr="009B0D8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11" w:type="pct"/>
            <w:gridSpan w:val="24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9B0D89">
              <w:rPr>
                <w:rFonts w:ascii="Times New Roman" w:hAnsi="Times New Roman" w:cs="Times New Roman"/>
                <w:lang w:val="en-GB"/>
              </w:rPr>
              <w:t>We have been familiarized with General Conditions for Rendering Services by the Register and have agreed with them (</w:t>
            </w:r>
            <w:hyperlink r:id="rId9" w:history="1">
              <w:r w:rsidRPr="009B0D89">
                <w:rPr>
                  <w:rStyle w:val="af0"/>
                  <w:rFonts w:ascii="Times New Roman" w:hAnsi="Times New Roman" w:cs="Times New Roman"/>
                  <w:lang w:val="en-GB"/>
                </w:rPr>
                <w:t>www.rs-class.org/conditions-en</w:t>
              </w:r>
            </w:hyperlink>
            <w:r w:rsidRPr="009B0D89">
              <w:rPr>
                <w:rFonts w:ascii="Times New Roman" w:hAnsi="Times New Roman" w:cs="Times New Roman"/>
                <w:lang w:val="en-GB"/>
              </w:rPr>
              <w:t>).</w:t>
            </w:r>
          </w:p>
        </w:tc>
      </w:tr>
      <w:tr w:rsidR="00B969D4" w:rsidRPr="004C7FFB" w:rsidTr="00F83507">
        <w:tc>
          <w:tcPr>
            <w:tcW w:w="2489" w:type="pct"/>
            <w:gridSpan w:val="20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8. 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  <w:tc>
          <w:tcPr>
            <w:tcW w:w="2511" w:type="pct"/>
            <w:gridSpan w:val="24"/>
          </w:tcPr>
          <w:p w:rsidR="00B969D4" w:rsidRPr="009B0D89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Person mentioned in the Contract-Request agrees to </w:t>
            </w:r>
            <w:r>
              <w:rPr>
                <w:rFonts w:ascii="Times New Roman" w:hAnsi="Times New Roman" w:cs="Times New Roman"/>
                <w:lang w:val="en-GB"/>
              </w:rPr>
              <w:t xml:space="preserve">personal data processing for the  purpose of </w:t>
            </w:r>
            <w:r w:rsidRPr="009B0D89">
              <w:rPr>
                <w:rFonts w:ascii="Times New Roman" w:hAnsi="Times New Roman" w:cs="Times New Roman"/>
                <w:lang w:val="en-GB"/>
              </w:rPr>
              <w:t xml:space="preserve">fulfilment of the </w:t>
            </w:r>
            <w:r w:rsidRPr="009B0D89">
              <w:rPr>
                <w:rFonts w:ascii="Times New Roman" w:hAnsi="Times New Roman" w:cs="Times New Roman"/>
                <w:lang w:val="en-US"/>
              </w:rPr>
              <w:t>Contract</w:t>
            </w:r>
            <w:r w:rsidRPr="009B0D89">
              <w:rPr>
                <w:rFonts w:ascii="Times New Roman" w:hAnsi="Times New Roman" w:cs="Times New Roman"/>
                <w:lang w:val="en-GB"/>
              </w:rPr>
              <w:t>-Request.</w:t>
            </w:r>
          </w:p>
        </w:tc>
      </w:tr>
      <w:tr w:rsidR="00B969D4" w:rsidRPr="004C7FFB" w:rsidTr="00F83507">
        <w:tc>
          <w:tcPr>
            <w:tcW w:w="2214" w:type="pct"/>
            <w:gridSpan w:val="16"/>
          </w:tcPr>
          <w:p w:rsidR="00B969D4" w:rsidRPr="00F2566B" w:rsidRDefault="00B969D4" w:rsidP="00B969D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86" w:type="pct"/>
            <w:gridSpan w:val="28"/>
          </w:tcPr>
          <w:p w:rsidR="00B969D4" w:rsidRPr="00F2566B" w:rsidRDefault="00B969D4" w:rsidP="00B969D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69D4" w:rsidRPr="00645D8A" w:rsidTr="00F83507">
        <w:tc>
          <w:tcPr>
            <w:tcW w:w="2214" w:type="pct"/>
            <w:gridSpan w:val="16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Регистр</w:t>
            </w:r>
            <w:r w:rsidRPr="009B0D89">
              <w:rPr>
                <w:rFonts w:ascii="Times New Roman" w:hAnsi="Times New Roman" w:cs="Times New Roman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Register:</w:t>
            </w:r>
          </w:p>
        </w:tc>
        <w:tc>
          <w:tcPr>
            <w:tcW w:w="2786" w:type="pct"/>
            <w:gridSpan w:val="28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Заявитель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The Applicant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B969D4" w:rsidRPr="00021C5C" w:rsidTr="00F83507">
        <w:tc>
          <w:tcPr>
            <w:tcW w:w="2214" w:type="pct"/>
            <w:gridSpan w:val="16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 xml:space="preserve">Юридический и почтовый адрес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Legal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and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postal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address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2786" w:type="pct"/>
            <w:gridSpan w:val="28"/>
          </w:tcPr>
          <w:p w:rsidR="00B969D4" w:rsidRDefault="00B969D4" w:rsidP="00B969D4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Юридический адрес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Legal address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9D4" w:rsidRPr="00021C5C" w:rsidTr="00F83507">
        <w:tc>
          <w:tcPr>
            <w:tcW w:w="1875" w:type="pct"/>
            <w:gridSpan w:val="15"/>
            <w:tcBorders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Регистр: </w:t>
            </w:r>
            <w:r>
              <w:rPr>
                <w:b/>
              </w:rPr>
              <w:t>Россия, 191186, г. Санкт-Петербург, 7, литера А</w:t>
            </w:r>
          </w:p>
        </w:tc>
        <w:tc>
          <w:tcPr>
            <w:tcW w:w="339" w:type="pct"/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pct"/>
            <w:gridSpan w:val="28"/>
            <w:tcBorders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>Россия, 123456, г. Санкт-Петербург,</w:t>
            </w:r>
          </w:p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 xml:space="preserve"> ул. Моряков, д.1</w:t>
            </w:r>
          </w:p>
        </w:tc>
      </w:tr>
      <w:tr w:rsidR="00B969D4" w:rsidRPr="004C7FFB" w:rsidTr="00F83507">
        <w:tc>
          <w:tcPr>
            <w:tcW w:w="1875" w:type="pct"/>
            <w:gridSpan w:val="1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3C0E0C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The</w:t>
            </w:r>
            <w:r w:rsidRPr="003C0E0C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GB"/>
              </w:rPr>
              <w:t>Register</w:t>
            </w:r>
            <w:r w:rsidRPr="003C0E0C">
              <w:rPr>
                <w:b/>
                <w:bCs/>
                <w:color w:val="000000"/>
                <w:lang w:val="en-US"/>
              </w:rPr>
              <w:t xml:space="preserve">: </w:t>
            </w:r>
            <w:r w:rsidRPr="003C0E0C">
              <w:rPr>
                <w:b/>
                <w:lang w:val="en-US"/>
              </w:rPr>
              <w:t>7-</w:t>
            </w:r>
            <w:r>
              <w:rPr>
                <w:b/>
                <w:lang w:val="en-US"/>
              </w:rPr>
              <w:t>A</w:t>
            </w:r>
            <w:r w:rsidRPr="003C0E0C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Millionnaya</w:t>
            </w:r>
            <w:r w:rsidRPr="003C0E0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Str</w:t>
            </w:r>
            <w:r w:rsidRPr="003C0E0C">
              <w:rPr>
                <w:b/>
                <w:lang w:val="en-US"/>
              </w:rPr>
              <w:t xml:space="preserve">., </w:t>
            </w:r>
            <w:r>
              <w:rPr>
                <w:b/>
                <w:lang w:val="en-US"/>
              </w:rPr>
              <w:t>St</w:t>
            </w:r>
            <w:r w:rsidRPr="003C0E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Petersburg</w:t>
            </w:r>
            <w:r w:rsidRPr="003C0E0C">
              <w:rPr>
                <w:b/>
                <w:lang w:val="en-US"/>
              </w:rPr>
              <w:t xml:space="preserve">, 191186, </w:t>
            </w:r>
            <w:r>
              <w:rPr>
                <w:b/>
                <w:lang w:val="en-US"/>
              </w:rPr>
              <w:t>Russia</w:t>
            </w:r>
          </w:p>
        </w:tc>
        <w:tc>
          <w:tcPr>
            <w:tcW w:w="339" w:type="pct"/>
          </w:tcPr>
          <w:p w:rsidR="00B969D4" w:rsidRPr="003C0E0C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2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  <w:lang w:val="en-US"/>
              </w:rPr>
              <w:t>1 Moryakov str., Saint Petersburg, 123456, Russia</w:t>
            </w:r>
          </w:p>
        </w:tc>
      </w:tr>
      <w:tr w:rsidR="00B969D4" w:rsidRPr="00021C5C" w:rsidTr="00F83507">
        <w:tc>
          <w:tcPr>
            <w:tcW w:w="2214" w:type="pct"/>
            <w:gridSpan w:val="16"/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28"/>
            <w:tcBorders>
              <w:top w:val="dotted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Почтовый адрес (адрес для направления счета и договорной документации)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/ Address where invoice and contractual documentation shall be sent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B969D4" w:rsidRPr="00021C5C" w:rsidTr="00F83507">
        <w:tc>
          <w:tcPr>
            <w:tcW w:w="2214" w:type="pct"/>
            <w:gridSpan w:val="16"/>
          </w:tcPr>
          <w:p w:rsidR="00B969D4" w:rsidRDefault="00B969D4" w:rsidP="00B969D4">
            <w:pPr>
              <w:jc w:val="both"/>
              <w:rPr>
                <w:b/>
              </w:rPr>
            </w:pPr>
            <w:r>
              <w:rPr>
                <w:b/>
              </w:rPr>
              <w:t>198035, Россия, г. Санкт-Петербург,</w:t>
            </w:r>
          </w:p>
          <w:p w:rsidR="00B969D4" w:rsidRPr="003C0E0C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b/>
              </w:rPr>
              <w:t>Двинская</w:t>
            </w:r>
            <w:r w:rsidRPr="003C0E0C">
              <w:rPr>
                <w:b/>
              </w:rPr>
              <w:t xml:space="preserve"> </w:t>
            </w:r>
            <w:r>
              <w:rPr>
                <w:b/>
              </w:rPr>
              <w:t>ул</w:t>
            </w:r>
            <w:r w:rsidRPr="003C0E0C">
              <w:rPr>
                <w:b/>
              </w:rPr>
              <w:t xml:space="preserve">., </w:t>
            </w:r>
            <w:r>
              <w:rPr>
                <w:b/>
              </w:rPr>
              <w:t>д</w:t>
            </w:r>
            <w:r w:rsidRPr="003C0E0C">
              <w:rPr>
                <w:b/>
              </w:rPr>
              <w:t xml:space="preserve">.10, </w:t>
            </w:r>
            <w:r>
              <w:rPr>
                <w:b/>
              </w:rPr>
              <w:t>корп</w:t>
            </w:r>
            <w:r w:rsidRPr="003C0E0C"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 xml:space="preserve">6, </w:t>
            </w:r>
            <w:r>
              <w:rPr>
                <w:b/>
              </w:rPr>
              <w:t>литера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2786" w:type="pct"/>
            <w:gridSpan w:val="28"/>
            <w:tcBorders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>Россия, 123456, г. Санкт-Петербург,</w:t>
            </w:r>
          </w:p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 xml:space="preserve"> ул. Моряков, д.1</w:t>
            </w:r>
          </w:p>
        </w:tc>
      </w:tr>
      <w:tr w:rsidR="00B969D4" w:rsidRPr="004C7FFB" w:rsidTr="00F83507">
        <w:tc>
          <w:tcPr>
            <w:tcW w:w="2214" w:type="pct"/>
            <w:gridSpan w:val="16"/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b/>
                <w:lang w:val="en-US"/>
              </w:rPr>
              <w:t>10-A, building 6, Dvinskaya ul., St. Petersburg, 198035, Russia</w:t>
            </w:r>
          </w:p>
        </w:tc>
        <w:tc>
          <w:tcPr>
            <w:tcW w:w="2786" w:type="pct"/>
            <w:gridSpan w:val="2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  <w:lang w:val="en-US"/>
              </w:rPr>
              <w:t>1 Moryakov str., Saint Petersburg, 123456, Russia</w:t>
            </w:r>
          </w:p>
        </w:tc>
      </w:tr>
      <w:tr w:rsidR="00B969D4" w:rsidRPr="00021C5C" w:rsidTr="00F83507">
        <w:tc>
          <w:tcPr>
            <w:tcW w:w="664" w:type="pct"/>
            <w:gridSpan w:val="5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TIN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11" w:type="pct"/>
            <w:gridSpan w:val="10"/>
            <w:tcBorders>
              <w:bottom w:val="dotted" w:sz="4" w:space="0" w:color="808080" w:themeColor="background1" w:themeShade="80"/>
            </w:tcBorders>
          </w:tcPr>
          <w:p w:rsidR="00B969D4" w:rsidRPr="0039248A" w:rsidRDefault="00B969D4" w:rsidP="00B969D4">
            <w:pPr>
              <w:rPr>
                <w:rFonts w:ascii="TimesNewRoman,Bold" w:hAnsi="TimesNewRoman,Bold" w:cs="TimesNewRoman,Bold"/>
                <w:b/>
                <w:bCs/>
              </w:rPr>
            </w:pPr>
            <w:r w:rsidRPr="0039248A">
              <w:rPr>
                <w:rFonts w:ascii="TimesNewRoman,Bold" w:hAnsi="TimesNewRoman,Bold" w:cs="TimesNewRoman,Bold"/>
                <w:b/>
                <w:bCs/>
              </w:rPr>
              <w:t>7803052947</w:t>
            </w:r>
          </w:p>
        </w:tc>
        <w:tc>
          <w:tcPr>
            <w:tcW w:w="339" w:type="pct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5" w:type="pct"/>
            <w:gridSpan w:val="12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ИНН</w:t>
            </w:r>
            <w:r w:rsidRPr="009B0D89">
              <w:rPr>
                <w:rFonts w:ascii="Times New Roman" w:hAnsi="Times New Roman" w:cs="Times New Roman"/>
                <w:vertAlign w:val="superscript"/>
              </w:rPr>
              <w:footnoteReference w:id="4"/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TIN</w:t>
            </w:r>
            <w:r>
              <w:rPr>
                <w:rFonts w:ascii="Times New Roman" w:hAnsi="Times New Roman" w:cs="Times New Roman"/>
                <w:color w:val="808080" w:themeColor="background1" w:themeShade="80"/>
                <w:vertAlign w:val="superscript"/>
                <w:lang w:val="en-US"/>
              </w:rPr>
              <w:t>3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41" w:type="pct"/>
            <w:gridSpan w:val="16"/>
            <w:tcBorders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>1234567891</w:t>
            </w:r>
          </w:p>
        </w:tc>
      </w:tr>
      <w:tr w:rsidR="00B969D4" w:rsidRPr="00021C5C" w:rsidTr="00F83507">
        <w:tc>
          <w:tcPr>
            <w:tcW w:w="664" w:type="pct"/>
            <w:gridSpan w:val="5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КПП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KPP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11" w:type="pct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39248A" w:rsidRDefault="00B969D4" w:rsidP="00B969D4">
            <w:pPr>
              <w:rPr>
                <w:rFonts w:ascii="TimesNewRoman,Bold" w:hAnsi="TimesNewRoman,Bold" w:cs="TimesNewRoman,Bold"/>
                <w:b/>
                <w:bCs/>
              </w:rPr>
            </w:pPr>
            <w:r w:rsidRPr="0039248A">
              <w:rPr>
                <w:rFonts w:ascii="TimesNewRoman,Bold" w:hAnsi="TimesNewRoman,Bold" w:cs="TimesNewRoman,Bold"/>
                <w:b/>
                <w:bCs/>
              </w:rPr>
              <w:t>784143001</w:t>
            </w:r>
          </w:p>
        </w:tc>
        <w:tc>
          <w:tcPr>
            <w:tcW w:w="339" w:type="pct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1" w:type="pct"/>
            <w:gridSpan w:val="11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КПП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KPP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05" w:type="pct"/>
            <w:gridSpan w:val="1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>123456789</w:t>
            </w:r>
          </w:p>
        </w:tc>
      </w:tr>
      <w:tr w:rsidR="00B969D4" w:rsidRPr="00021C5C" w:rsidTr="00F83507">
        <w:tc>
          <w:tcPr>
            <w:tcW w:w="799" w:type="pct"/>
            <w:gridSpan w:val="7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 xml:space="preserve">ОГРН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OGRN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076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39248A">
              <w:rPr>
                <w:rFonts w:ascii="TimesNewRoman,Bold" w:hAnsi="TimesNewRoman,Bold" w:cs="TimesNewRoman,Bold"/>
                <w:b/>
                <w:bCs/>
              </w:rPr>
              <w:t>1027809210330</w:t>
            </w:r>
          </w:p>
        </w:tc>
        <w:tc>
          <w:tcPr>
            <w:tcW w:w="339" w:type="pct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pct"/>
            <w:gridSpan w:val="13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ОГРН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OGRN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71" w:type="pct"/>
            <w:gridSpan w:val="1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</w:rPr>
              <w:t>1234567891234</w:t>
            </w:r>
          </w:p>
        </w:tc>
      </w:tr>
      <w:tr w:rsidR="00B969D4" w:rsidRPr="00021C5C" w:rsidTr="00F83507">
        <w:tc>
          <w:tcPr>
            <w:tcW w:w="799" w:type="pct"/>
            <w:gridSpan w:val="7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Телефон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Tel.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76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NewRoman,Bold" w:hAnsi="TimesNewRoman,Bold" w:cs="TimesNewRoman,Bold"/>
                <w:b/>
                <w:bCs/>
              </w:rPr>
            </w:pPr>
            <w:r w:rsidRPr="006F5C0C">
              <w:rPr>
                <w:rFonts w:ascii="TimesNewRoman,Bold" w:hAnsi="TimesNewRoman,Bold" w:cs="TimesNewRoman,Bold"/>
                <w:b/>
                <w:bCs/>
              </w:rPr>
              <w:t>+7 (812) 380-19-95</w:t>
            </w:r>
          </w:p>
        </w:tc>
        <w:tc>
          <w:tcPr>
            <w:tcW w:w="339" w:type="pct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8" w:type="pct"/>
            <w:gridSpan w:val="14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Телефон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Tel.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68" w:type="pct"/>
            <w:gridSpan w:val="1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  <w:lang w:val="en-US"/>
              </w:rPr>
              <w:t>+7 (812)</w:t>
            </w:r>
            <w:r w:rsidRPr="006F5C0C">
              <w:rPr>
                <w:rFonts w:ascii="Times New Roman" w:hAnsi="Times New Roman" w:cs="Times New Roman"/>
                <w:b/>
                <w:color w:val="0070C0"/>
              </w:rPr>
              <w:t xml:space="preserve"> 123-45-67</w:t>
            </w:r>
          </w:p>
        </w:tc>
      </w:tr>
      <w:tr w:rsidR="00B969D4" w:rsidRPr="00021C5C" w:rsidTr="00F83507">
        <w:tc>
          <w:tcPr>
            <w:tcW w:w="582" w:type="pct"/>
            <w:gridSpan w:val="3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29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5C0C">
              <w:rPr>
                <w:rFonts w:ascii="TimesNewRoman,Bold" w:hAnsi="TimesNewRoman,Bold" w:cs="TimesNewRoman,Bold"/>
                <w:b/>
                <w:bCs/>
                <w:lang w:val="en-US"/>
              </w:rPr>
              <w:t>st.petersburg@rs-class.org</w:t>
            </w:r>
          </w:p>
        </w:tc>
        <w:tc>
          <w:tcPr>
            <w:tcW w:w="339" w:type="pct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1" w:type="pct"/>
            <w:gridSpan w:val="9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2295" w:type="pct"/>
            <w:gridSpan w:val="19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B969D4" w:rsidRPr="006F5C0C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F5C0C">
              <w:rPr>
                <w:rFonts w:ascii="Times New Roman" w:hAnsi="Times New Roman" w:cs="Times New Roman"/>
                <w:b/>
                <w:color w:val="0070C0"/>
                <w:lang w:val="en-US"/>
              </w:rPr>
              <w:t>fleet@mail.ru</w:t>
            </w:r>
          </w:p>
        </w:tc>
      </w:tr>
      <w:tr w:rsidR="00B969D4" w:rsidRPr="00021C5C" w:rsidTr="00F83507">
        <w:tc>
          <w:tcPr>
            <w:tcW w:w="2214" w:type="pct"/>
            <w:gridSpan w:val="16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Платежные реквизиты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Bank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details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86" w:type="pct"/>
            <w:gridSpan w:val="28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Платежные реквизиты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Bank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details</w:t>
            </w:r>
            <w:r w:rsidRPr="009B0D89">
              <w:rPr>
                <w:rFonts w:ascii="Times New Roman" w:hAnsi="Times New Roman" w:cs="Times New Roman"/>
              </w:rPr>
              <w:t>:</w:t>
            </w:r>
          </w:p>
        </w:tc>
      </w:tr>
      <w:tr w:rsidR="00B969D4" w:rsidRPr="00021C5C" w:rsidTr="00F83507">
        <w:tc>
          <w:tcPr>
            <w:tcW w:w="2214" w:type="pct"/>
            <w:gridSpan w:val="16"/>
          </w:tcPr>
          <w:p w:rsidR="00B969D4" w:rsidRPr="009B3001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B3001">
              <w:rPr>
                <w:rFonts w:ascii="Times New Roman" w:hAnsi="Times New Roman" w:cs="Times New Roman"/>
                <w:b/>
                <w:lang w:val="en-US"/>
              </w:rPr>
              <w:t>Account №/№ счета:</w:t>
            </w:r>
          </w:p>
          <w:p w:rsidR="00B969D4" w:rsidRPr="009B3001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B3001">
              <w:rPr>
                <w:rFonts w:ascii="Times New Roman" w:hAnsi="Times New Roman" w:cs="Times New Roman"/>
                <w:b/>
                <w:lang w:val="en-US"/>
              </w:rPr>
              <w:t>40503156715800000002 (for payment in CNY)</w:t>
            </w:r>
          </w:p>
          <w:p w:rsidR="00B969D4" w:rsidRPr="009B3001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B3001">
              <w:rPr>
                <w:rFonts w:ascii="Times New Roman" w:hAnsi="Times New Roman" w:cs="Times New Roman"/>
                <w:b/>
                <w:lang w:val="en-US"/>
              </w:rPr>
              <w:t>SWIFT code/SWIFT-код: VTBRRUMM</w:t>
            </w:r>
          </w:p>
          <w:p w:rsidR="00B969D4" w:rsidRPr="009B3001" w:rsidRDefault="00B969D4" w:rsidP="00B96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B3001">
              <w:rPr>
                <w:rFonts w:ascii="Times New Roman" w:hAnsi="Times New Roman" w:cs="Times New Roman"/>
                <w:b/>
                <w:lang w:val="en-US"/>
              </w:rPr>
              <w:t>JSC VTB BANK (OPERU BRANCH)</w:t>
            </w:r>
          </w:p>
          <w:p w:rsidR="00B969D4" w:rsidRPr="009B3001" w:rsidRDefault="00B969D4" w:rsidP="00B969D4">
            <w:pPr>
              <w:rPr>
                <w:rFonts w:ascii="Times New Roman" w:hAnsi="Times New Roman" w:cs="Times New Roman"/>
              </w:rPr>
            </w:pPr>
            <w:r w:rsidRPr="009B3001">
              <w:rPr>
                <w:rFonts w:ascii="Times New Roman" w:hAnsi="Times New Roman" w:cs="Times New Roman"/>
                <w:b/>
              </w:rPr>
              <w:t>Филиал ОПЕРУ ПАО Банк ВТБ</w:t>
            </w:r>
          </w:p>
        </w:tc>
        <w:tc>
          <w:tcPr>
            <w:tcW w:w="2786" w:type="pct"/>
            <w:gridSpan w:val="28"/>
          </w:tcPr>
          <w:p w:rsidR="00B969D4" w:rsidRDefault="00B969D4" w:rsidP="00B969D4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Account №/№ </w:t>
            </w:r>
            <w:r>
              <w:rPr>
                <w:b/>
                <w:bCs/>
              </w:rPr>
              <w:t>счета</w:t>
            </w:r>
            <w:r>
              <w:rPr>
                <w:b/>
                <w:bCs/>
                <w:lang w:val="en-US"/>
              </w:rPr>
              <w:t>:</w:t>
            </w:r>
          </w:p>
          <w:p w:rsidR="00B969D4" w:rsidRPr="00406DEE" w:rsidRDefault="00B969D4" w:rsidP="00B969D4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6DEE">
              <w:rPr>
                <w:rFonts w:ascii="Times New Roman" w:hAnsi="Times New Roman" w:cs="Times New Roman"/>
                <w:b/>
                <w:bCs/>
                <w:color w:val="0070C0"/>
              </w:rPr>
              <w:t>12345678912</w:t>
            </w:r>
          </w:p>
          <w:p w:rsidR="00B969D4" w:rsidRPr="00782452" w:rsidRDefault="00B969D4" w:rsidP="00B969D4">
            <w:pPr>
              <w:jc w:val="both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782452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Pr="00782452">
              <w:rPr>
                <w:rFonts w:ascii="Times New Roman" w:hAnsi="Times New Roman" w:cs="Times New Roman"/>
                <w:b/>
                <w:color w:val="0070C0"/>
                <w:lang w:val="en-US"/>
              </w:rPr>
              <w:t>..</w:t>
            </w:r>
          </w:p>
          <w:p w:rsidR="00B969D4" w:rsidRPr="00782452" w:rsidRDefault="00B969D4" w:rsidP="00B969D4">
            <w:pPr>
              <w:jc w:val="both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782452">
              <w:rPr>
                <w:rFonts w:ascii="Times New Roman" w:hAnsi="Times New Roman" w:cs="Times New Roman"/>
                <w:b/>
                <w:color w:val="0070C0"/>
                <w:lang w:val="en-US"/>
              </w:rPr>
              <w:t>…..</w:t>
            </w:r>
          </w:p>
          <w:p w:rsidR="00B969D4" w:rsidRPr="00782452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2452">
              <w:rPr>
                <w:rFonts w:ascii="Times New Roman" w:hAnsi="Times New Roman" w:cs="Times New Roman"/>
                <w:b/>
                <w:color w:val="0070C0"/>
                <w:lang w:val="en-US"/>
              </w:rPr>
              <w:t>…..</w:t>
            </w:r>
          </w:p>
        </w:tc>
      </w:tr>
      <w:tr w:rsidR="00B969D4" w:rsidRPr="004C7FFB" w:rsidTr="00F83507">
        <w:tc>
          <w:tcPr>
            <w:tcW w:w="1875" w:type="pct"/>
            <w:gridSpan w:val="15"/>
            <w:tcBorders>
              <w:bottom w:val="single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Подписи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Сторон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Signatures of the Parties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39" w:type="pct"/>
            <w:tcBorders>
              <w:bottom w:val="single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6" w:type="pct"/>
            <w:gridSpan w:val="28"/>
            <w:tcBorders>
              <w:bottom w:val="single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9D4" w:rsidRPr="004C7FFB" w:rsidTr="00F83507">
        <w:tc>
          <w:tcPr>
            <w:tcW w:w="2214" w:type="pct"/>
            <w:gridSpan w:val="16"/>
            <w:tcBorders>
              <w:top w:val="single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От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Регистра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On behalf of the Register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Заявка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принята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2004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/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Request </w:t>
            </w:r>
            <w: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is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accepted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786" w:type="pct"/>
            <w:gridSpan w:val="28"/>
            <w:tcBorders>
              <w:top w:val="single" w:sz="4" w:space="0" w:color="808080" w:themeColor="background1" w:themeShade="80"/>
            </w:tcBorders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  <w:r w:rsidRPr="009B0D89">
              <w:rPr>
                <w:rFonts w:ascii="Times New Roman" w:hAnsi="Times New Roman" w:cs="Times New Roman"/>
              </w:rPr>
              <w:t>От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</w:rPr>
              <w:t>Заявителя</w:t>
            </w:r>
            <w:r w:rsidRPr="009B0D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/ On behalf of the Applicant</w:t>
            </w:r>
            <w:r w:rsidRPr="009B0D89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969D4" w:rsidRPr="00645D8A" w:rsidTr="00F83507">
        <w:tc>
          <w:tcPr>
            <w:tcW w:w="1875" w:type="pct"/>
            <w:gridSpan w:val="15"/>
            <w:tcBorders>
              <w:bottom w:val="single" w:sz="4" w:space="0" w:color="auto"/>
            </w:tcBorders>
            <w:vAlign w:val="bottom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pct"/>
            <w:vAlign w:val="bottom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</w:rPr>
            </w:pPr>
            <w:r w:rsidRPr="009B0D8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786" w:type="pct"/>
            <w:gridSpan w:val="28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9D4" w:rsidRPr="005325C2" w:rsidTr="00F83507">
        <w:tc>
          <w:tcPr>
            <w:tcW w:w="1875" w:type="pct"/>
            <w:gridSpan w:val="15"/>
            <w:tcBorders>
              <w:top w:val="single" w:sz="4" w:space="0" w:color="auto"/>
            </w:tcBorders>
          </w:tcPr>
          <w:p w:rsidR="00B969D4" w:rsidRPr="009B0D89" w:rsidRDefault="00B969D4" w:rsidP="00B969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D8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9B0D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9B0D8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39" w:type="pct"/>
          </w:tcPr>
          <w:p w:rsidR="00B969D4" w:rsidRPr="005325C2" w:rsidRDefault="00B969D4" w:rsidP="00B9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pct"/>
            <w:gridSpan w:val="28"/>
          </w:tcPr>
          <w:p w:rsidR="00B969D4" w:rsidRPr="005325C2" w:rsidRDefault="00B969D4" w:rsidP="00B969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9D4" w:rsidRPr="00F2566B" w:rsidTr="00F83507">
        <w:tc>
          <w:tcPr>
            <w:tcW w:w="1271" w:type="pct"/>
            <w:gridSpan w:val="13"/>
            <w:vAlign w:val="bottom"/>
          </w:tcPr>
          <w:p w:rsidR="00B969D4" w:rsidRPr="009B0D89" w:rsidRDefault="00B969D4" w:rsidP="00B96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D89">
              <w:rPr>
                <w:rFonts w:ascii="Times New Roman" w:hAnsi="Times New Roman" w:cs="Times New Roman"/>
                <w:sz w:val="18"/>
                <w:szCs w:val="18"/>
              </w:rPr>
              <w:t>действующий на основании</w:t>
            </w:r>
          </w:p>
          <w:p w:rsidR="00B969D4" w:rsidRPr="009B0D89" w:rsidRDefault="00B969D4" w:rsidP="00B969D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D8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acting on the basis of</w:t>
            </w: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bottom"/>
          </w:tcPr>
          <w:p w:rsidR="00B969D4" w:rsidRPr="00B969D4" w:rsidRDefault="00B62538" w:rsidP="00B969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не заполнять</w:t>
            </w: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 xml:space="preserve"> / </w:t>
            </w:r>
            <w:r w:rsidR="00B969D4" w:rsidRPr="00B969D4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do not fill</w:t>
            </w:r>
          </w:p>
        </w:tc>
        <w:tc>
          <w:tcPr>
            <w:tcW w:w="2786" w:type="pct"/>
            <w:gridSpan w:val="28"/>
            <w:vAlign w:val="bottom"/>
          </w:tcPr>
          <w:p w:rsidR="00B969D4" w:rsidRPr="00E1019D" w:rsidRDefault="00B969D4" w:rsidP="00B969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9D4" w:rsidRPr="00F2566B" w:rsidTr="00F83507">
        <w:tc>
          <w:tcPr>
            <w:tcW w:w="1097" w:type="pct"/>
            <w:gridSpan w:val="11"/>
          </w:tcPr>
          <w:p w:rsidR="00B969D4" w:rsidRPr="00F2566B" w:rsidRDefault="00B969D4" w:rsidP="00B96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auto"/>
            </w:tcBorders>
          </w:tcPr>
          <w:p w:rsidR="00B969D4" w:rsidRPr="00F2566B" w:rsidRDefault="00B969D4" w:rsidP="00B96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6" w:type="pct"/>
            <w:gridSpan w:val="28"/>
          </w:tcPr>
          <w:p w:rsidR="00B969D4" w:rsidRPr="00645D8A" w:rsidRDefault="00B969D4" w:rsidP="00B96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9D4" w:rsidRPr="00844B48" w:rsidTr="00165A31">
        <w:trPr>
          <w:gridAfter w:val="2"/>
          <w:wAfter w:w="153" w:type="pct"/>
          <w:trHeight w:val="567"/>
        </w:trPr>
        <w:tc>
          <w:tcPr>
            <w:tcW w:w="876" w:type="pct"/>
            <w:gridSpan w:val="9"/>
            <w:tcBorders>
              <w:bottom w:val="single" w:sz="4" w:space="0" w:color="auto"/>
            </w:tcBorders>
            <w:vAlign w:val="bottom"/>
          </w:tcPr>
          <w:p w:rsidR="00B969D4" w:rsidRPr="008202D3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" w:type="pct"/>
            <w:vAlign w:val="bottom"/>
          </w:tcPr>
          <w:p w:rsidR="00B969D4" w:rsidRPr="008202D3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pct"/>
            <w:gridSpan w:val="6"/>
            <w:tcBorders>
              <w:bottom w:val="single" w:sz="4" w:space="0" w:color="auto"/>
            </w:tcBorders>
            <w:vAlign w:val="bottom"/>
          </w:tcPr>
          <w:p w:rsidR="00B969D4" w:rsidRPr="00B969D4" w:rsidRDefault="00B62538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Не заполнять</w:t>
            </w:r>
            <w:r w:rsidR="009A33F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/ </w:t>
            </w:r>
            <w:r w:rsidR="00B969D4" w:rsidRPr="00B969D4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do not fill</w:t>
            </w:r>
          </w:p>
        </w:tc>
        <w:tc>
          <w:tcPr>
            <w:tcW w:w="174" w:type="pct"/>
            <w:gridSpan w:val="2"/>
            <w:vAlign w:val="bottom"/>
          </w:tcPr>
          <w:p w:rsidR="00B969D4" w:rsidRPr="008202D3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1" w:type="pct"/>
            <w:gridSpan w:val="14"/>
            <w:tcBorders>
              <w:bottom w:val="single" w:sz="4" w:space="0" w:color="auto"/>
            </w:tcBorders>
            <w:vAlign w:val="bottom"/>
          </w:tcPr>
          <w:p w:rsidR="00B969D4" w:rsidRPr="008202D3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" w:type="pct"/>
            <w:vAlign w:val="bottom"/>
          </w:tcPr>
          <w:p w:rsidR="00B969D4" w:rsidRPr="008202D3" w:rsidRDefault="00B969D4" w:rsidP="00B96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7" w:type="pct"/>
            <w:gridSpan w:val="9"/>
            <w:tcBorders>
              <w:bottom w:val="single" w:sz="4" w:space="0" w:color="auto"/>
            </w:tcBorders>
            <w:vAlign w:val="bottom"/>
          </w:tcPr>
          <w:p w:rsidR="00B969D4" w:rsidRPr="008202D3" w:rsidRDefault="00B969D4" w:rsidP="00B969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A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I.I. Ivanov</w:t>
            </w:r>
          </w:p>
        </w:tc>
      </w:tr>
      <w:tr w:rsidR="00B969D4" w:rsidRPr="004C7FFB" w:rsidTr="00165A31">
        <w:trPr>
          <w:gridAfter w:val="2"/>
          <w:wAfter w:w="153" w:type="pct"/>
        </w:trPr>
        <w:tc>
          <w:tcPr>
            <w:tcW w:w="876" w:type="pct"/>
            <w:gridSpan w:val="9"/>
            <w:tcBorders>
              <w:top w:val="single" w:sz="4" w:space="0" w:color="auto"/>
            </w:tcBorders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Подпись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</w:rPr>
              <w:t xml:space="preserve">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40" w:type="pct"/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98" w:type="pct"/>
            <w:gridSpan w:val="6"/>
            <w:tcBorders>
              <w:top w:val="single" w:sz="4" w:space="0" w:color="auto"/>
            </w:tcBorders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.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 Full name</w:t>
            </w:r>
          </w:p>
        </w:tc>
        <w:tc>
          <w:tcPr>
            <w:tcW w:w="174" w:type="pct"/>
            <w:gridSpan w:val="2"/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21" w:type="pct"/>
            <w:gridSpan w:val="14"/>
            <w:tcBorders>
              <w:top w:val="single" w:sz="4" w:space="0" w:color="auto"/>
            </w:tcBorders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Подпись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</w:rPr>
              <w:t xml:space="preserve">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51" w:type="pct"/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287" w:type="pct"/>
            <w:gridSpan w:val="9"/>
            <w:tcBorders>
              <w:top w:val="single" w:sz="4" w:space="0" w:color="auto"/>
            </w:tcBorders>
          </w:tcPr>
          <w:p w:rsidR="00B969D4" w:rsidRPr="00513AD9" w:rsidRDefault="00B969D4" w:rsidP="00B969D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.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 Full name</w:t>
            </w:r>
          </w:p>
        </w:tc>
      </w:tr>
      <w:tr w:rsidR="00B969D4" w:rsidRPr="004C7FFB" w:rsidTr="00165A31">
        <w:trPr>
          <w:gridAfter w:val="2"/>
          <w:wAfter w:w="153" w:type="pct"/>
        </w:trPr>
        <w:tc>
          <w:tcPr>
            <w:tcW w:w="2388" w:type="pct"/>
            <w:gridSpan w:val="18"/>
          </w:tcPr>
          <w:p w:rsidR="00B969D4" w:rsidRPr="000C04C3" w:rsidRDefault="00B969D4" w:rsidP="00B969D4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2459" w:type="pct"/>
            <w:gridSpan w:val="24"/>
          </w:tcPr>
          <w:p w:rsidR="00B969D4" w:rsidRPr="000C04C3" w:rsidRDefault="00B969D4" w:rsidP="00B969D4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</w:tr>
      <w:tr w:rsidR="00B969D4" w:rsidRPr="00513AD9" w:rsidTr="00165A31">
        <w:trPr>
          <w:gridAfter w:val="2"/>
          <w:wAfter w:w="153" w:type="pct"/>
        </w:trPr>
        <w:tc>
          <w:tcPr>
            <w:tcW w:w="2388" w:type="pct"/>
            <w:gridSpan w:val="18"/>
          </w:tcPr>
          <w:p w:rsidR="00B969D4" w:rsidRPr="00513AD9" w:rsidRDefault="00B969D4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 /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L.S.</w:t>
            </w:r>
          </w:p>
        </w:tc>
        <w:tc>
          <w:tcPr>
            <w:tcW w:w="2459" w:type="pct"/>
            <w:gridSpan w:val="24"/>
          </w:tcPr>
          <w:p w:rsidR="00B969D4" w:rsidRPr="00513AD9" w:rsidRDefault="00B969D4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 /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L.S.</w:t>
            </w:r>
          </w:p>
        </w:tc>
      </w:tr>
      <w:tr w:rsidR="009A33F7" w:rsidRPr="004C7FFB" w:rsidTr="009A33F7">
        <w:trPr>
          <w:gridAfter w:val="2"/>
          <w:wAfter w:w="153" w:type="pct"/>
        </w:trPr>
        <w:tc>
          <w:tcPr>
            <w:tcW w:w="4847" w:type="pct"/>
            <w:gridSpan w:val="42"/>
          </w:tcPr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C7FFB" w:rsidRDefault="004C7FFB" w:rsidP="004C7FFB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u w:val="single"/>
              </w:rPr>
              <w:t>Комментарий к представлению договор-заявки в Балтийский филиал РС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:</w:t>
            </w:r>
          </w:p>
          <w:p w:rsidR="004C7FFB" w:rsidRDefault="004C7FFB" w:rsidP="004C7FF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Заполненную (сканированную) форму договор-заявки, подписанную уполномоченным лицом со стороны Заявителя, необходимо направить в Балтийский филиал РС (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>
              <w:t xml:space="preserve"> </w:t>
            </w:r>
            <w:hyperlink r:id="rId10" w:history="1">
              <w:r>
                <w:rPr>
                  <w:rStyle w:val="af0"/>
                  <w:rFonts w:ascii="Times New Roman" w:hAnsi="Times New Roman" w:cs="Times New Roman"/>
                  <w:sz w:val="24"/>
                  <w:szCs w:val="20"/>
                </w:rPr>
                <w:t>st.petersburg@rs-class.org</w:t>
              </w:r>
            </w:hyperlink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), а также в формате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MS</w:t>
            </w:r>
            <w:r w:rsidRPr="004C7FF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4C7FFB" w:rsidRDefault="004C7FFB" w:rsidP="004C7FF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Актуальная версия договор-заявки ф.810.1.1 размещена на сайте РС: </w:t>
            </w:r>
            <w:hyperlink r:id="rId11" w:history="1">
              <w:r>
                <w:rPr>
                  <w:rStyle w:val="af0"/>
                  <w:rFonts w:ascii="Times New Roman" w:hAnsi="Times New Roman" w:cs="Times New Roman"/>
                  <w:sz w:val="24"/>
                  <w:szCs w:val="20"/>
                </w:rPr>
                <w:t>https://rs-class.org/services/classification-surveys/</w:t>
              </w:r>
            </w:hyperlink>
          </w:p>
          <w:p w:rsidR="009A33F7" w:rsidRDefault="009A33F7" w:rsidP="009A33F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A33F7" w:rsidRPr="003B0AA2" w:rsidRDefault="009A33F7" w:rsidP="009A33F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1"/>
                <w:u w:val="single"/>
                <w:lang w:val="en-US"/>
              </w:rPr>
            </w:pPr>
            <w:r w:rsidRPr="003B0AA2">
              <w:rPr>
                <w:rFonts w:ascii="Times New Roman" w:hAnsi="Times New Roman" w:cs="Times New Roman"/>
                <w:b/>
                <w:color w:val="FF0000"/>
                <w:sz w:val="24"/>
                <w:szCs w:val="21"/>
                <w:u w:val="single"/>
                <w:lang w:val="en-US"/>
              </w:rPr>
              <w:t>Comment on submitting the contract-request to the RS Baltic branch:</w:t>
            </w:r>
          </w:p>
          <w:p w:rsidR="00A530C3" w:rsidRPr="00A530C3" w:rsidRDefault="009A33F7" w:rsidP="009A3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0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filled</w:t>
            </w:r>
            <w:r w:rsidR="004C7FFB" w:rsidRPr="004C7F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(scanned)</w:t>
            </w:r>
            <w:r w:rsidRPr="00A530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contract-request form, signed by an authorized representative of the Applicant, must be sent to the RS Baltic branch</w:t>
            </w:r>
            <w:r w:rsidR="003B0AA2" w:rsidRPr="003B0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3B0AA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</w:t>
            </w:r>
            <w:r w:rsidR="003B0AA2" w:rsidRPr="003B0AA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  <w:r w:rsidR="003B0AA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="003B0AA2" w:rsidRPr="003B0AA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:</w:t>
            </w:r>
            <w:r w:rsidR="003B0AA2" w:rsidRPr="003B0AA2">
              <w:rPr>
                <w:lang w:val="en-US"/>
              </w:rPr>
              <w:t xml:space="preserve"> </w:t>
            </w:r>
            <w:hyperlink r:id="rId12" w:history="1">
              <w:r w:rsidR="004C7FFB" w:rsidRPr="00BC3BA0">
                <w:rPr>
                  <w:rStyle w:val="af0"/>
                  <w:rFonts w:ascii="Times New Roman" w:hAnsi="Times New Roman" w:cs="Times New Roman"/>
                  <w:sz w:val="24"/>
                  <w:szCs w:val="20"/>
                  <w:lang w:val="en-US"/>
                </w:rPr>
                <w:t>st.petersburg@rs-class.org</w:t>
              </w:r>
            </w:hyperlink>
            <w:r w:rsidR="003B0AA2" w:rsidRPr="003B0AA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)</w:t>
            </w:r>
            <w:r w:rsidR="004C7FFB" w:rsidRPr="004C7FF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4C7FFB" w:rsidRPr="004C7F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 also</w:t>
            </w:r>
            <w:r w:rsidRPr="00A530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 Word format.</w:t>
            </w:r>
          </w:p>
          <w:p w:rsidR="00A530C3" w:rsidRPr="00A530C3" w:rsidRDefault="00A530C3" w:rsidP="00A53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up-to-date</w:t>
            </w:r>
            <w:r w:rsidRPr="00A530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</w:t>
            </w:r>
            <w:r w:rsidR="004C7F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rsion of the contract-request f</w:t>
            </w:r>
            <w:bookmarkStart w:id="2" w:name="_GoBack"/>
            <w:bookmarkEnd w:id="2"/>
            <w:r w:rsidRPr="00A530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.810.1.1 is available on the RS website: </w:t>
            </w:r>
            <w:hyperlink r:id="rId13" w:history="1">
              <w:r w:rsidRPr="00A530C3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https://rs-class.org/services/classification-surveys/</w:t>
              </w:r>
            </w:hyperlink>
          </w:p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  <w:p w:rsidR="009A33F7" w:rsidRPr="00A530C3" w:rsidRDefault="009A33F7" w:rsidP="00B969D4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:rsidR="00F2566B" w:rsidRPr="00A530C3" w:rsidRDefault="00F2566B" w:rsidP="00F2566B">
      <w:pPr>
        <w:spacing w:after="0" w:line="240" w:lineRule="auto"/>
        <w:rPr>
          <w:rFonts w:ascii="Times New Roman" w:hAnsi="Times New Roman" w:cs="Times New Roman"/>
          <w:sz w:val="2"/>
          <w:szCs w:val="12"/>
          <w:lang w:val="en-US"/>
        </w:rPr>
      </w:pPr>
    </w:p>
    <w:p w:rsidR="003E286D" w:rsidRPr="00A530C3" w:rsidRDefault="003E286D" w:rsidP="005325C2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A530C3" w:rsidSect="00AB0CC5">
      <w:headerReference w:type="default" r:id="rId14"/>
      <w:footerReference w:type="default" r:id="rId15"/>
      <w:endnotePr>
        <w:numFmt w:val="decimal"/>
      </w:endnotePr>
      <w:pgSz w:w="11906" w:h="16838"/>
      <w:pgMar w:top="1134" w:right="567" w:bottom="142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3E" w:rsidRDefault="00C6303E" w:rsidP="00E03706">
      <w:pPr>
        <w:spacing w:after="0" w:line="240" w:lineRule="auto"/>
      </w:pPr>
      <w:r>
        <w:separator/>
      </w:r>
    </w:p>
  </w:endnote>
  <w:endnote w:type="continuationSeparator" w:id="0">
    <w:p w:rsidR="00C6303E" w:rsidRDefault="00C6303E" w:rsidP="00E03706">
      <w:pPr>
        <w:spacing w:after="0" w:line="240" w:lineRule="auto"/>
      </w:pPr>
      <w:r>
        <w:continuationSeparator/>
      </w:r>
    </w:p>
  </w:endnote>
  <w:endnote w:type="continuationNotice" w:id="1">
    <w:p w:rsidR="00C6303E" w:rsidRDefault="00C63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2268"/>
      <w:gridCol w:w="3117"/>
    </w:tblGrid>
    <w:tr w:rsidR="00074ACD" w:rsidTr="006B0E20">
      <w:tc>
        <w:tcPr>
          <w:tcW w:w="5000" w:type="pct"/>
          <w:gridSpan w:val="3"/>
        </w:tcPr>
        <w:p w:rsidR="00074ACD" w:rsidRPr="00B53C80" w:rsidRDefault="00C6303E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  <w:tr w:rsidR="00074ACD" w:rsidTr="00F2566B">
      <w:tc>
        <w:tcPr>
          <w:tcW w:w="2362" w:type="pct"/>
        </w:tcPr>
        <w:p w:rsidR="00074ACD" w:rsidRPr="00645D8A" w:rsidRDefault="002F0A2D" w:rsidP="00333FC5">
          <w:pPr>
            <w:pStyle w:val="a7"/>
            <w:spacing w:before="40"/>
            <w:rPr>
              <w:rFonts w:ascii="Times New Roman" w:hAnsi="Times New Roman" w:cs="Times New Roman"/>
              <w:sz w:val="20"/>
              <w:szCs w:val="14"/>
              <w:lang w:val="en-US"/>
            </w:rPr>
          </w:pPr>
          <w:r w:rsidRPr="00645D8A">
            <w:rPr>
              <w:rFonts w:ascii="Times New Roman" w:hAnsi="Times New Roman" w:cs="Times New Roman"/>
              <w:sz w:val="20"/>
              <w:szCs w:val="14"/>
            </w:rPr>
            <w:t>ДОГОВОР</w:t>
          </w:r>
          <w:r w:rsidRPr="00645D8A">
            <w:rPr>
              <w:rFonts w:ascii="Times New Roman" w:hAnsi="Times New Roman" w:cs="Times New Roman"/>
              <w:sz w:val="20"/>
              <w:szCs w:val="14"/>
              <w:lang w:val="en-US"/>
            </w:rPr>
            <w:t>-</w:t>
          </w:r>
          <w:r w:rsidRPr="00645D8A">
            <w:rPr>
              <w:rFonts w:ascii="Times New Roman" w:hAnsi="Times New Roman" w:cs="Times New Roman"/>
              <w:sz w:val="20"/>
              <w:szCs w:val="14"/>
            </w:rPr>
            <w:t>ЗАЯВКА</w:t>
          </w:r>
          <w:r w:rsidR="00805C58" w:rsidRPr="00645D8A">
            <w:rPr>
              <w:rFonts w:ascii="Times New Roman" w:hAnsi="Times New Roman" w:cs="Times New Roman"/>
              <w:sz w:val="20"/>
              <w:szCs w:val="14"/>
              <w:lang w:val="en-US"/>
            </w:rPr>
            <w:t xml:space="preserve"> №</w:t>
          </w:r>
          <w:r w:rsidR="00F2566B">
            <w:rPr>
              <w:rFonts w:ascii="Times New Roman" w:hAnsi="Times New Roman" w:cs="Times New Roman"/>
              <w:sz w:val="20"/>
              <w:szCs w:val="14"/>
              <w:lang w:val="en-US"/>
            </w:rPr>
            <w:t xml:space="preserve"> </w:t>
          </w:r>
          <w:r w:rsidR="00F2566B" w:rsidRPr="004C45CF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  <w:lang w:val="en-US"/>
            </w:rPr>
            <w:t>/ CONTRACT-REQUEST No.</w:t>
          </w:r>
        </w:p>
      </w:tc>
      <w:tc>
        <w:tcPr>
          <w:tcW w:w="1111" w:type="pct"/>
          <w:tcBorders>
            <w:bottom w:val="single" w:sz="2" w:space="0" w:color="auto"/>
          </w:tcBorders>
        </w:tcPr>
        <w:p w:rsidR="00074ACD" w:rsidRPr="003B33D4" w:rsidRDefault="00074ACD" w:rsidP="002F0A2D">
          <w:pPr>
            <w:pStyle w:val="a7"/>
            <w:spacing w:before="40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1527" w:type="pct"/>
        </w:tcPr>
        <w:sdt>
          <w:sdtPr>
            <w:rPr>
              <w:rFonts w:ascii="Times New Roman" w:hAnsi="Times New Roman" w:cs="Times New Roman"/>
              <w:sz w:val="20"/>
              <w:szCs w:val="18"/>
            </w:rPr>
            <w:id w:val="65257462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18"/>
                </w:rPr>
                <w:id w:val="-6823531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074ACD" w:rsidRPr="00645D8A" w:rsidRDefault="00074ACD" w:rsidP="00F2566B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645D8A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Страница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/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</w:t>
                  </w:r>
                  <w:r w:rsidR="00F2566B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P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age</w:t>
                  </w:r>
                  <w:r w:rsidR="00E64D06" w:rsidRPr="00645D8A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begin"/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instrText>PAGE</w:instrTex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 w:rsidR="004C7FFB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18"/>
                    </w:rPr>
                    <w:t>3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end"/>
                  </w:r>
                  <w:r w:rsidRPr="00645D8A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из</w:t>
                  </w:r>
                  <w:r w:rsidR="00F2566B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="00F2566B" w:rsidRPr="004C45C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/ of</w:t>
                  </w:r>
                  <w:r w:rsidR="00E64D06" w:rsidRPr="00645D8A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begin"/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instrText>NUMPAGES</w:instrTex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 w:rsidR="004C7FFB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18"/>
                    </w:rPr>
                    <w:t>3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074ACD" w:rsidRPr="00645D8A" w:rsidRDefault="00074ACD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3E" w:rsidRDefault="00C6303E" w:rsidP="00E03706">
      <w:pPr>
        <w:spacing w:after="0" w:line="240" w:lineRule="auto"/>
      </w:pPr>
      <w:r>
        <w:separator/>
      </w:r>
    </w:p>
  </w:footnote>
  <w:footnote w:type="continuationSeparator" w:id="0">
    <w:p w:rsidR="00C6303E" w:rsidRDefault="00C6303E" w:rsidP="00E03706">
      <w:pPr>
        <w:spacing w:after="0" w:line="240" w:lineRule="auto"/>
      </w:pPr>
      <w:r>
        <w:continuationSeparator/>
      </w:r>
    </w:p>
  </w:footnote>
  <w:footnote w:type="continuationNotice" w:id="1">
    <w:p w:rsidR="00C6303E" w:rsidRDefault="00C6303E">
      <w:pPr>
        <w:spacing w:after="0" w:line="240" w:lineRule="auto"/>
      </w:pPr>
    </w:p>
  </w:footnote>
  <w:footnote w:id="2">
    <w:p w:rsidR="00165A31" w:rsidRPr="00C8796E" w:rsidRDefault="00165A31">
      <w:pPr>
        <w:pStyle w:val="ad"/>
        <w:rPr>
          <w:sz w:val="16"/>
          <w:szCs w:val="16"/>
          <w:lang w:val="en-US"/>
        </w:rPr>
      </w:pPr>
      <w:r w:rsidRPr="00CB7A4E">
        <w:rPr>
          <w:rStyle w:val="af"/>
          <w:sz w:val="16"/>
          <w:szCs w:val="16"/>
        </w:rPr>
        <w:footnoteRef/>
      </w:r>
      <w:r w:rsidRPr="00C8796E">
        <w:rPr>
          <w:sz w:val="16"/>
          <w:szCs w:val="16"/>
          <w:lang w:val="en-US"/>
        </w:rPr>
        <w:t xml:space="preserve"> </w:t>
      </w:r>
      <w:r w:rsidRPr="00CB7A4E">
        <w:rPr>
          <w:bCs/>
          <w:color w:val="000000"/>
          <w:sz w:val="16"/>
          <w:szCs w:val="16"/>
        </w:rPr>
        <w:t>Ненужное</w:t>
      </w:r>
      <w:r w:rsidRPr="00C8796E">
        <w:rPr>
          <w:bCs/>
          <w:color w:val="000000"/>
          <w:sz w:val="16"/>
          <w:szCs w:val="16"/>
          <w:lang w:val="en-US"/>
        </w:rPr>
        <w:t xml:space="preserve"> </w:t>
      </w:r>
      <w:r w:rsidRPr="00CB7A4E">
        <w:rPr>
          <w:bCs/>
          <w:color w:val="000000"/>
          <w:sz w:val="16"/>
          <w:szCs w:val="16"/>
        </w:rPr>
        <w:t>удалить</w:t>
      </w:r>
      <w:r w:rsidRPr="00C8796E">
        <w:rPr>
          <w:bCs/>
          <w:color w:val="000000"/>
          <w:sz w:val="16"/>
          <w:szCs w:val="16"/>
          <w:lang w:val="en-US"/>
        </w:rPr>
        <w:t>/</w:t>
      </w:r>
      <w:r w:rsidRPr="00CB7A4E">
        <w:rPr>
          <w:bCs/>
          <w:color w:val="000000"/>
          <w:sz w:val="16"/>
          <w:szCs w:val="16"/>
        </w:rPr>
        <w:t>вычеркнуть</w:t>
      </w:r>
      <w:r>
        <w:rPr>
          <w:bCs/>
          <w:color w:val="000000"/>
          <w:sz w:val="16"/>
          <w:szCs w:val="16"/>
          <w:lang w:val="en-US"/>
        </w:rPr>
        <w:t xml:space="preserve"> 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/ </w:t>
      </w:r>
      <w:r w:rsidRPr="00853E6A">
        <w:rPr>
          <w:color w:val="808080" w:themeColor="background1" w:themeShade="80"/>
          <w:sz w:val="16"/>
          <w:szCs w:val="16"/>
          <w:lang w:val="en-GB"/>
        </w:rPr>
        <w:t>Delete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Pr="00853E6A">
        <w:rPr>
          <w:color w:val="808080" w:themeColor="background1" w:themeShade="80"/>
          <w:sz w:val="16"/>
          <w:szCs w:val="16"/>
          <w:lang w:val="en-GB"/>
        </w:rPr>
        <w:t>as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Pr="00853E6A">
        <w:rPr>
          <w:color w:val="808080" w:themeColor="background1" w:themeShade="80"/>
          <w:sz w:val="16"/>
          <w:szCs w:val="16"/>
          <w:lang w:val="en-GB"/>
        </w:rPr>
        <w:t>appropriate</w:t>
      </w:r>
      <w:r w:rsidRPr="00C8796E">
        <w:rPr>
          <w:bCs/>
          <w:color w:val="000000"/>
          <w:sz w:val="16"/>
          <w:szCs w:val="16"/>
          <w:lang w:val="en-US"/>
        </w:rPr>
        <w:t>.</w:t>
      </w:r>
    </w:p>
  </w:footnote>
  <w:footnote w:id="3">
    <w:p w:rsidR="00C8796E" w:rsidRPr="00C8796E" w:rsidRDefault="00C8796E" w:rsidP="00C8796E">
      <w:pPr>
        <w:pStyle w:val="ad"/>
        <w:rPr>
          <w:sz w:val="16"/>
          <w:szCs w:val="16"/>
          <w:lang w:val="en-US"/>
        </w:rPr>
      </w:pPr>
      <w:r w:rsidRPr="00431555">
        <w:rPr>
          <w:rStyle w:val="af"/>
          <w:sz w:val="16"/>
          <w:szCs w:val="16"/>
        </w:rPr>
        <w:footnoteRef/>
      </w:r>
      <w:r w:rsidRPr="00C8796E">
        <w:rPr>
          <w:sz w:val="16"/>
          <w:szCs w:val="16"/>
          <w:lang w:val="en-US"/>
        </w:rPr>
        <w:t xml:space="preserve"> </w:t>
      </w:r>
      <w:r w:rsidRPr="00431555">
        <w:rPr>
          <w:sz w:val="16"/>
          <w:szCs w:val="16"/>
        </w:rPr>
        <w:t>Отметить</w:t>
      </w:r>
      <w:r w:rsidRPr="00C8796E">
        <w:rPr>
          <w:sz w:val="16"/>
          <w:szCs w:val="16"/>
          <w:lang w:val="en-US"/>
        </w:rPr>
        <w:t xml:space="preserve"> </w:t>
      </w:r>
      <w:r w:rsidRPr="00431555">
        <w:rPr>
          <w:sz w:val="16"/>
          <w:szCs w:val="16"/>
        </w:rPr>
        <w:t>нужное</w:t>
      </w:r>
      <w:r>
        <w:rPr>
          <w:sz w:val="16"/>
          <w:szCs w:val="16"/>
          <w:lang w:val="en-US"/>
        </w:rPr>
        <w:t xml:space="preserve"> 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/ </w:t>
      </w:r>
      <w:r>
        <w:rPr>
          <w:color w:val="808080" w:themeColor="background1" w:themeShade="80"/>
          <w:sz w:val="16"/>
          <w:szCs w:val="16"/>
          <w:lang w:val="en-GB"/>
        </w:rPr>
        <w:t>Tick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Pr="00853E6A">
        <w:rPr>
          <w:color w:val="808080" w:themeColor="background1" w:themeShade="80"/>
          <w:sz w:val="16"/>
          <w:szCs w:val="16"/>
          <w:lang w:val="en-GB"/>
        </w:rPr>
        <w:t>as</w:t>
      </w:r>
      <w:r w:rsidRPr="005269A5">
        <w:rPr>
          <w:color w:val="808080" w:themeColor="background1" w:themeShade="80"/>
          <w:sz w:val="16"/>
          <w:szCs w:val="16"/>
          <w:lang w:val="en-US"/>
        </w:rPr>
        <w:t xml:space="preserve"> </w:t>
      </w:r>
      <w:r w:rsidRPr="00853E6A">
        <w:rPr>
          <w:color w:val="808080" w:themeColor="background1" w:themeShade="80"/>
          <w:sz w:val="16"/>
          <w:szCs w:val="16"/>
          <w:lang w:val="en-GB"/>
        </w:rPr>
        <w:t>appropriate</w:t>
      </w:r>
      <w:r w:rsidRPr="00C8796E">
        <w:rPr>
          <w:sz w:val="16"/>
          <w:szCs w:val="16"/>
          <w:lang w:val="en-US"/>
        </w:rPr>
        <w:t>.</w:t>
      </w:r>
    </w:p>
  </w:footnote>
  <w:footnote w:id="4">
    <w:p w:rsidR="00B969D4" w:rsidRPr="00F2566B" w:rsidRDefault="00B969D4" w:rsidP="007C5B24">
      <w:pPr>
        <w:pStyle w:val="ad"/>
        <w:rPr>
          <w:sz w:val="16"/>
          <w:szCs w:val="16"/>
        </w:rPr>
      </w:pPr>
      <w:r w:rsidRPr="00B36BDC">
        <w:rPr>
          <w:rStyle w:val="af"/>
          <w:sz w:val="16"/>
          <w:szCs w:val="16"/>
        </w:rPr>
        <w:footnoteRef/>
      </w:r>
      <w:r w:rsidRPr="00B36BDC">
        <w:rPr>
          <w:sz w:val="16"/>
          <w:szCs w:val="16"/>
        </w:rPr>
        <w:t xml:space="preserve"> </w:t>
      </w:r>
      <w:bookmarkStart w:id="1" w:name="_Hlk190794007"/>
      <w:r w:rsidRPr="00B36BDC">
        <w:rPr>
          <w:sz w:val="16"/>
          <w:szCs w:val="16"/>
        </w:rPr>
        <w:t>Заполняется в обязательном порядке для российских юридических лиц</w:t>
      </w:r>
      <w:r>
        <w:rPr>
          <w:sz w:val="16"/>
          <w:szCs w:val="16"/>
        </w:rPr>
        <w:t>.</w:t>
      </w:r>
      <w:bookmarkEnd w:id="1"/>
      <w:r w:rsidRPr="00F2566B">
        <w:rPr>
          <w:sz w:val="16"/>
          <w:szCs w:val="16"/>
        </w:rPr>
        <w:t xml:space="preserve"> </w:t>
      </w:r>
      <w:r w:rsidRPr="00F2566B">
        <w:rPr>
          <w:color w:val="808080" w:themeColor="background1" w:themeShade="80"/>
          <w:sz w:val="16"/>
          <w:szCs w:val="16"/>
        </w:rPr>
        <w:t xml:space="preserve">/ </w:t>
      </w:r>
      <w:r w:rsidRPr="004B0A27">
        <w:rPr>
          <w:color w:val="808080" w:themeColor="background1" w:themeShade="80"/>
          <w:sz w:val="16"/>
          <w:szCs w:val="16"/>
          <w:lang w:val="en-US"/>
        </w:rPr>
        <w:t>To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fill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in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by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all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the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Russian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legal</w:t>
      </w:r>
      <w:r w:rsidRPr="00F2566B">
        <w:rPr>
          <w:color w:val="808080" w:themeColor="background1" w:themeShade="80"/>
          <w:sz w:val="16"/>
          <w:szCs w:val="16"/>
        </w:rPr>
        <w:t xml:space="preserve"> </w:t>
      </w:r>
      <w:r w:rsidRPr="004B0A27">
        <w:rPr>
          <w:color w:val="808080" w:themeColor="background1" w:themeShade="80"/>
          <w:sz w:val="16"/>
          <w:szCs w:val="16"/>
          <w:lang w:val="en-US"/>
        </w:rPr>
        <w:t>entities</w:t>
      </w:r>
      <w:r w:rsidRPr="00F2566B">
        <w:rPr>
          <w:color w:val="808080" w:themeColor="background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:rsidTr="00AD3839">
      <w:trPr>
        <w:trHeight w:val="553"/>
      </w:trPr>
      <w:tc>
        <w:tcPr>
          <w:tcW w:w="4482" w:type="pct"/>
        </w:tcPr>
        <w:p w:rsidR="009A1B4D" w:rsidRPr="00B53C80" w:rsidRDefault="002902AC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AD62E44" wp14:editId="15B9D0BB">
                <wp:extent cx="3152775" cy="365760"/>
                <wp:effectExtent l="0" t="0" r="9525" b="0"/>
                <wp:docPr id="1" name="Рисунок 1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:rsidR="00251275" w:rsidRPr="00251275" w:rsidRDefault="00251275" w:rsidP="00251275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251275">
            <w:rPr>
              <w:rFonts w:ascii="Times New Roman" w:hAnsi="Times New Roman" w:cs="Times New Roman"/>
              <w:sz w:val="20"/>
              <w:szCs w:val="20"/>
            </w:rPr>
            <w:t>810.1.</w:t>
          </w:r>
          <w:r w:rsidR="008B483A">
            <w:rPr>
              <w:rFonts w:ascii="Times New Roman" w:hAnsi="Times New Roman" w:cs="Times New Roman"/>
              <w:sz w:val="20"/>
              <w:szCs w:val="20"/>
            </w:rPr>
            <w:t>1</w:t>
          </w:r>
        </w:p>
        <w:p w:rsidR="009A1B4D" w:rsidRDefault="00251275" w:rsidP="00251275">
          <w:pPr>
            <w:pStyle w:val="a5"/>
            <w:jc w:val="right"/>
          </w:pPr>
          <w:r w:rsidRPr="00251275">
            <w:rPr>
              <w:rFonts w:ascii="Times New Roman" w:hAnsi="Times New Roman" w:cs="Times New Roman"/>
              <w:sz w:val="20"/>
              <w:szCs w:val="20"/>
            </w:rPr>
            <w:t>(0</w:t>
          </w:r>
          <w:r w:rsidR="003F071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251275">
            <w:rPr>
              <w:rFonts w:ascii="Times New Roman" w:hAnsi="Times New Roman" w:cs="Times New Roman"/>
              <w:sz w:val="20"/>
              <w:szCs w:val="20"/>
            </w:rPr>
            <w:t>/25)</w:t>
          </w:r>
        </w:p>
      </w:tc>
    </w:tr>
    <w:tr w:rsidR="00074ACD" w:rsidTr="00AD3839">
      <w:trPr>
        <w:trHeight w:val="148"/>
      </w:trPr>
      <w:tc>
        <w:tcPr>
          <w:tcW w:w="5000" w:type="pct"/>
          <w:gridSpan w:val="2"/>
        </w:tcPr>
        <w:p w:rsidR="00074ACD" w:rsidRPr="00035B15" w:rsidRDefault="00C6303E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5" style="width:0;height:1.5pt" o:hralign="center" o:hrstd="t" o:hr="t" fillcolor="#a0a0a0" stroked="f"/>
            </w:pict>
          </w:r>
        </w:p>
      </w:tc>
    </w:tr>
  </w:tbl>
  <w:p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1E7CD43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06"/>
    <w:rsid w:val="0000555F"/>
    <w:rsid w:val="00021C5C"/>
    <w:rsid w:val="00027ED6"/>
    <w:rsid w:val="00035B15"/>
    <w:rsid w:val="00054B1B"/>
    <w:rsid w:val="000555B7"/>
    <w:rsid w:val="000641CA"/>
    <w:rsid w:val="00067FCD"/>
    <w:rsid w:val="00074ACD"/>
    <w:rsid w:val="00077E4A"/>
    <w:rsid w:val="0008237B"/>
    <w:rsid w:val="000876E2"/>
    <w:rsid w:val="00090C22"/>
    <w:rsid w:val="000B6894"/>
    <w:rsid w:val="000F263E"/>
    <w:rsid w:val="000F5365"/>
    <w:rsid w:val="000F5A3D"/>
    <w:rsid w:val="00131D3E"/>
    <w:rsid w:val="00141102"/>
    <w:rsid w:val="00153FC6"/>
    <w:rsid w:val="001550ED"/>
    <w:rsid w:val="0015734C"/>
    <w:rsid w:val="001574F0"/>
    <w:rsid w:val="00165A31"/>
    <w:rsid w:val="001672AD"/>
    <w:rsid w:val="001769D6"/>
    <w:rsid w:val="00182579"/>
    <w:rsid w:val="001B0BD8"/>
    <w:rsid w:val="001B5C3A"/>
    <w:rsid w:val="001C2976"/>
    <w:rsid w:val="001E374D"/>
    <w:rsid w:val="001F169C"/>
    <w:rsid w:val="00204958"/>
    <w:rsid w:val="0021787C"/>
    <w:rsid w:val="00223AD7"/>
    <w:rsid w:val="0022691F"/>
    <w:rsid w:val="00233E0C"/>
    <w:rsid w:val="002370B0"/>
    <w:rsid w:val="00247153"/>
    <w:rsid w:val="002474FF"/>
    <w:rsid w:val="00251275"/>
    <w:rsid w:val="00252BC7"/>
    <w:rsid w:val="0027627E"/>
    <w:rsid w:val="002832D7"/>
    <w:rsid w:val="0028403E"/>
    <w:rsid w:val="00284BF9"/>
    <w:rsid w:val="002902AC"/>
    <w:rsid w:val="002A2E33"/>
    <w:rsid w:val="002A4E2E"/>
    <w:rsid w:val="002A77AD"/>
    <w:rsid w:val="002B655E"/>
    <w:rsid w:val="002B6886"/>
    <w:rsid w:val="002C63DD"/>
    <w:rsid w:val="002D3F94"/>
    <w:rsid w:val="002E082C"/>
    <w:rsid w:val="002F0A2D"/>
    <w:rsid w:val="002F3ED7"/>
    <w:rsid w:val="002F40B9"/>
    <w:rsid w:val="002F63D4"/>
    <w:rsid w:val="002F6CAE"/>
    <w:rsid w:val="003042F4"/>
    <w:rsid w:val="00327AEE"/>
    <w:rsid w:val="00331F98"/>
    <w:rsid w:val="00332BCD"/>
    <w:rsid w:val="00333FC5"/>
    <w:rsid w:val="00334BBC"/>
    <w:rsid w:val="00344367"/>
    <w:rsid w:val="0035201B"/>
    <w:rsid w:val="00360BAF"/>
    <w:rsid w:val="00361858"/>
    <w:rsid w:val="00365C1A"/>
    <w:rsid w:val="00373566"/>
    <w:rsid w:val="00380B7E"/>
    <w:rsid w:val="00382B70"/>
    <w:rsid w:val="00397236"/>
    <w:rsid w:val="003A1A64"/>
    <w:rsid w:val="003A2DC0"/>
    <w:rsid w:val="003A5AFF"/>
    <w:rsid w:val="003B0AA2"/>
    <w:rsid w:val="003B33D4"/>
    <w:rsid w:val="003B38EC"/>
    <w:rsid w:val="003C0E0C"/>
    <w:rsid w:val="003C2A91"/>
    <w:rsid w:val="003D3BF9"/>
    <w:rsid w:val="003D3FA0"/>
    <w:rsid w:val="003E0E02"/>
    <w:rsid w:val="003E17CE"/>
    <w:rsid w:val="003E286D"/>
    <w:rsid w:val="003F071C"/>
    <w:rsid w:val="003F1736"/>
    <w:rsid w:val="003F3DD7"/>
    <w:rsid w:val="00404199"/>
    <w:rsid w:val="0040733B"/>
    <w:rsid w:val="00412950"/>
    <w:rsid w:val="00431555"/>
    <w:rsid w:val="00433341"/>
    <w:rsid w:val="00447D83"/>
    <w:rsid w:val="00470A87"/>
    <w:rsid w:val="00481738"/>
    <w:rsid w:val="004874A3"/>
    <w:rsid w:val="00490D5C"/>
    <w:rsid w:val="004A467C"/>
    <w:rsid w:val="004B61EA"/>
    <w:rsid w:val="004C16D3"/>
    <w:rsid w:val="004C7FFB"/>
    <w:rsid w:val="004D5F73"/>
    <w:rsid w:val="004E3FE7"/>
    <w:rsid w:val="004F53CE"/>
    <w:rsid w:val="00512A9D"/>
    <w:rsid w:val="005261D4"/>
    <w:rsid w:val="005325C2"/>
    <w:rsid w:val="00564309"/>
    <w:rsid w:val="00575853"/>
    <w:rsid w:val="005932E0"/>
    <w:rsid w:val="00594DC1"/>
    <w:rsid w:val="005A52D8"/>
    <w:rsid w:val="005A602A"/>
    <w:rsid w:val="005B3F12"/>
    <w:rsid w:val="005C19E6"/>
    <w:rsid w:val="005C2B0F"/>
    <w:rsid w:val="005C7AF2"/>
    <w:rsid w:val="005E525A"/>
    <w:rsid w:val="005E72DC"/>
    <w:rsid w:val="005F2D8F"/>
    <w:rsid w:val="005F5D40"/>
    <w:rsid w:val="00604827"/>
    <w:rsid w:val="0061250D"/>
    <w:rsid w:val="00617762"/>
    <w:rsid w:val="0062666F"/>
    <w:rsid w:val="00631389"/>
    <w:rsid w:val="00631DA5"/>
    <w:rsid w:val="006328EB"/>
    <w:rsid w:val="00645D8A"/>
    <w:rsid w:val="00646F4E"/>
    <w:rsid w:val="0066172B"/>
    <w:rsid w:val="006B0E20"/>
    <w:rsid w:val="006B4B80"/>
    <w:rsid w:val="006B4C04"/>
    <w:rsid w:val="006B605B"/>
    <w:rsid w:val="006E28D3"/>
    <w:rsid w:val="006F0AD9"/>
    <w:rsid w:val="006F5C0C"/>
    <w:rsid w:val="0070655B"/>
    <w:rsid w:val="00707ECC"/>
    <w:rsid w:val="007102E9"/>
    <w:rsid w:val="00717FF5"/>
    <w:rsid w:val="00724F87"/>
    <w:rsid w:val="00782452"/>
    <w:rsid w:val="007A2368"/>
    <w:rsid w:val="007B4149"/>
    <w:rsid w:val="007C5B24"/>
    <w:rsid w:val="007E3D0C"/>
    <w:rsid w:val="007F47CD"/>
    <w:rsid w:val="00805C58"/>
    <w:rsid w:val="00824424"/>
    <w:rsid w:val="00837D3D"/>
    <w:rsid w:val="00863509"/>
    <w:rsid w:val="00870677"/>
    <w:rsid w:val="00884C85"/>
    <w:rsid w:val="008908E5"/>
    <w:rsid w:val="00896E6F"/>
    <w:rsid w:val="008A0050"/>
    <w:rsid w:val="008A1DAF"/>
    <w:rsid w:val="008B24EF"/>
    <w:rsid w:val="008B483A"/>
    <w:rsid w:val="008B5094"/>
    <w:rsid w:val="008C5589"/>
    <w:rsid w:val="008E10AC"/>
    <w:rsid w:val="008E1157"/>
    <w:rsid w:val="009026EE"/>
    <w:rsid w:val="00903C9D"/>
    <w:rsid w:val="00904452"/>
    <w:rsid w:val="00905526"/>
    <w:rsid w:val="00911420"/>
    <w:rsid w:val="009129D9"/>
    <w:rsid w:val="00914D25"/>
    <w:rsid w:val="00942CAE"/>
    <w:rsid w:val="0095124E"/>
    <w:rsid w:val="00960918"/>
    <w:rsid w:val="00966A6D"/>
    <w:rsid w:val="00967907"/>
    <w:rsid w:val="00976A13"/>
    <w:rsid w:val="00980D3E"/>
    <w:rsid w:val="00981C0A"/>
    <w:rsid w:val="0099543C"/>
    <w:rsid w:val="009A17EA"/>
    <w:rsid w:val="009A1B4D"/>
    <w:rsid w:val="009A33F7"/>
    <w:rsid w:val="009A3D03"/>
    <w:rsid w:val="009A6EA7"/>
    <w:rsid w:val="009B02FD"/>
    <w:rsid w:val="009B0D89"/>
    <w:rsid w:val="009B3001"/>
    <w:rsid w:val="009B50D3"/>
    <w:rsid w:val="009C1108"/>
    <w:rsid w:val="009D0B6D"/>
    <w:rsid w:val="009D2C27"/>
    <w:rsid w:val="009E2A5D"/>
    <w:rsid w:val="009F538D"/>
    <w:rsid w:val="00A072A3"/>
    <w:rsid w:val="00A31D41"/>
    <w:rsid w:val="00A432CB"/>
    <w:rsid w:val="00A5103C"/>
    <w:rsid w:val="00A530C3"/>
    <w:rsid w:val="00A84973"/>
    <w:rsid w:val="00A870E5"/>
    <w:rsid w:val="00A92386"/>
    <w:rsid w:val="00AB0CC5"/>
    <w:rsid w:val="00AB449C"/>
    <w:rsid w:val="00AB64CC"/>
    <w:rsid w:val="00AD3839"/>
    <w:rsid w:val="00AD6652"/>
    <w:rsid w:val="00AF6881"/>
    <w:rsid w:val="00B059E0"/>
    <w:rsid w:val="00B07CFA"/>
    <w:rsid w:val="00B07DF3"/>
    <w:rsid w:val="00B10CB2"/>
    <w:rsid w:val="00B15A69"/>
    <w:rsid w:val="00B2641E"/>
    <w:rsid w:val="00B27EAE"/>
    <w:rsid w:val="00B35125"/>
    <w:rsid w:val="00B36BDC"/>
    <w:rsid w:val="00B42E7F"/>
    <w:rsid w:val="00B4383C"/>
    <w:rsid w:val="00B453CB"/>
    <w:rsid w:val="00B50C94"/>
    <w:rsid w:val="00B51127"/>
    <w:rsid w:val="00B53C80"/>
    <w:rsid w:val="00B62538"/>
    <w:rsid w:val="00B83779"/>
    <w:rsid w:val="00B95075"/>
    <w:rsid w:val="00B969D4"/>
    <w:rsid w:val="00BA0045"/>
    <w:rsid w:val="00BA530B"/>
    <w:rsid w:val="00BC0785"/>
    <w:rsid w:val="00BD644B"/>
    <w:rsid w:val="00BF0B1E"/>
    <w:rsid w:val="00C013F4"/>
    <w:rsid w:val="00C0321F"/>
    <w:rsid w:val="00C07A81"/>
    <w:rsid w:val="00C15085"/>
    <w:rsid w:val="00C30A5B"/>
    <w:rsid w:val="00C31B76"/>
    <w:rsid w:val="00C3289F"/>
    <w:rsid w:val="00C32B5B"/>
    <w:rsid w:val="00C33629"/>
    <w:rsid w:val="00C407E5"/>
    <w:rsid w:val="00C45EDA"/>
    <w:rsid w:val="00C5343B"/>
    <w:rsid w:val="00C57311"/>
    <w:rsid w:val="00C6303E"/>
    <w:rsid w:val="00C64981"/>
    <w:rsid w:val="00C72C08"/>
    <w:rsid w:val="00C8796E"/>
    <w:rsid w:val="00C904B9"/>
    <w:rsid w:val="00C9111A"/>
    <w:rsid w:val="00C92B75"/>
    <w:rsid w:val="00CB1413"/>
    <w:rsid w:val="00CB39E5"/>
    <w:rsid w:val="00CB5DE2"/>
    <w:rsid w:val="00CB7A4E"/>
    <w:rsid w:val="00CD0383"/>
    <w:rsid w:val="00D12954"/>
    <w:rsid w:val="00D333D6"/>
    <w:rsid w:val="00D50D9A"/>
    <w:rsid w:val="00D64A9B"/>
    <w:rsid w:val="00D67E3B"/>
    <w:rsid w:val="00D76CB3"/>
    <w:rsid w:val="00D8498E"/>
    <w:rsid w:val="00D879B4"/>
    <w:rsid w:val="00DA22BD"/>
    <w:rsid w:val="00DA5DC0"/>
    <w:rsid w:val="00DC3884"/>
    <w:rsid w:val="00DD5FC5"/>
    <w:rsid w:val="00DF268D"/>
    <w:rsid w:val="00E03706"/>
    <w:rsid w:val="00E1019D"/>
    <w:rsid w:val="00E15A7B"/>
    <w:rsid w:val="00E2026E"/>
    <w:rsid w:val="00E255B6"/>
    <w:rsid w:val="00E375C9"/>
    <w:rsid w:val="00E60684"/>
    <w:rsid w:val="00E61843"/>
    <w:rsid w:val="00E64D06"/>
    <w:rsid w:val="00E66782"/>
    <w:rsid w:val="00E76B0E"/>
    <w:rsid w:val="00E810F3"/>
    <w:rsid w:val="00E955D1"/>
    <w:rsid w:val="00E96354"/>
    <w:rsid w:val="00EA46FB"/>
    <w:rsid w:val="00EC1542"/>
    <w:rsid w:val="00EE01A1"/>
    <w:rsid w:val="00EE6D0A"/>
    <w:rsid w:val="00EF6AFE"/>
    <w:rsid w:val="00F22004"/>
    <w:rsid w:val="00F2566B"/>
    <w:rsid w:val="00F35DDD"/>
    <w:rsid w:val="00F46428"/>
    <w:rsid w:val="00F50DA2"/>
    <w:rsid w:val="00F826C8"/>
    <w:rsid w:val="00F83507"/>
    <w:rsid w:val="00F8487B"/>
    <w:rsid w:val="00F9291E"/>
    <w:rsid w:val="00F961F9"/>
    <w:rsid w:val="00FA2653"/>
    <w:rsid w:val="00FA2B84"/>
    <w:rsid w:val="00FA4912"/>
    <w:rsid w:val="00FC12A1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19742"/>
  <w15:docId w15:val="{72C73FF5-14F5-4CA5-B8E5-90E2FA1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A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tabs>
        <w:tab w:val="clear" w:pos="720"/>
        <w:tab w:val="num" w:pos="360"/>
      </w:tabs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06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6B4B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6B4B80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6B4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hyperlink" Target="https://rs-class.org/services/classification-survey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.petersburg@rs-clas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-class.org/services/classification-survey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.petersburg@rs-clas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-class.org/conditions-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CE00-D1EE-42CD-8B40-C1A6D3E2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Ukhanov.AA</cp:lastModifiedBy>
  <cp:revision>12</cp:revision>
  <cp:lastPrinted>2025-03-17T11:07:00Z</cp:lastPrinted>
  <dcterms:created xsi:type="dcterms:W3CDTF">2025-07-03T08:10:00Z</dcterms:created>
  <dcterms:modified xsi:type="dcterms:W3CDTF">2025-07-03T13:15:00Z</dcterms:modified>
</cp:coreProperties>
</file>