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11"/>
        <w:gridCol w:w="177"/>
        <w:gridCol w:w="729"/>
        <w:gridCol w:w="288"/>
        <w:gridCol w:w="588"/>
        <w:gridCol w:w="2151"/>
        <w:gridCol w:w="167"/>
        <w:gridCol w:w="933"/>
        <w:gridCol w:w="145"/>
        <w:gridCol w:w="216"/>
        <w:gridCol w:w="502"/>
        <w:gridCol w:w="116"/>
        <w:gridCol w:w="100"/>
        <w:gridCol w:w="271"/>
        <w:gridCol w:w="190"/>
        <w:gridCol w:w="1529"/>
        <w:gridCol w:w="359"/>
        <w:gridCol w:w="543"/>
        <w:gridCol w:w="143"/>
        <w:gridCol w:w="151"/>
      </w:tblGrid>
      <w:tr w:rsidR="00365C1A" w:rsidRPr="00867B1C" w14:paraId="44E65126" w14:textId="77777777" w:rsidTr="008F708E">
        <w:tc>
          <w:tcPr>
            <w:tcW w:w="3439" w:type="pct"/>
            <w:gridSpan w:val="14"/>
          </w:tcPr>
          <w:p w14:paraId="5A2FD286" w14:textId="77777777" w:rsidR="00365C1A" w:rsidRPr="00867B1C" w:rsidRDefault="002F0A2D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b/>
                <w:sz w:val="20"/>
                <w:szCs w:val="20"/>
              </w:rPr>
              <w:t>ДОГОВОР-ЗАЯВКА</w:t>
            </w:r>
            <w:r w:rsidR="00B10CB2" w:rsidRPr="00867B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" w:type="pct"/>
            <w:gridSpan w:val="2"/>
          </w:tcPr>
          <w:p w14:paraId="77AC457A" w14:textId="77777777" w:rsidR="00365C1A" w:rsidRPr="00867B1C" w:rsidRDefault="00365C1A" w:rsidP="00867B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91" w:type="pct"/>
            <w:gridSpan w:val="3"/>
            <w:tcBorders>
              <w:bottom w:val="single" w:sz="4" w:space="0" w:color="auto"/>
            </w:tcBorders>
          </w:tcPr>
          <w:p w14:paraId="26F2619E" w14:textId="77777777" w:rsidR="00365C1A" w:rsidRPr="00867B1C" w:rsidRDefault="00365C1A" w:rsidP="00867B1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gridSpan w:val="2"/>
          </w:tcPr>
          <w:p w14:paraId="3B97AD76" w14:textId="77777777" w:rsidR="00365C1A" w:rsidRPr="00867B1C" w:rsidRDefault="00365C1A" w:rsidP="00867B1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52907" w:rsidRPr="00867B1C" w14:paraId="34239340" w14:textId="77777777" w:rsidTr="008F708E">
        <w:tc>
          <w:tcPr>
            <w:tcW w:w="3439" w:type="pct"/>
            <w:gridSpan w:val="14"/>
          </w:tcPr>
          <w:p w14:paraId="52C3EB02" w14:textId="221514F2" w:rsidR="00E52907" w:rsidRPr="009C5EDD" w:rsidRDefault="009C5EDD" w:rsidP="009C5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440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оказание услуг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комплексной оценке фактического технического состояния судна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CAP</w:t>
            </w:r>
            <w:r w:rsidRPr="006B08D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6" w:type="pct"/>
            <w:gridSpan w:val="2"/>
          </w:tcPr>
          <w:p w14:paraId="411B7B27" w14:textId="77777777" w:rsidR="00E52907" w:rsidRPr="00867B1C" w:rsidRDefault="00E52907" w:rsidP="00867B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gridSpan w:val="3"/>
            <w:tcBorders>
              <w:top w:val="single" w:sz="4" w:space="0" w:color="auto"/>
            </w:tcBorders>
          </w:tcPr>
          <w:p w14:paraId="56504F53" w14:textId="77777777" w:rsidR="00E52907" w:rsidRPr="00867B1C" w:rsidRDefault="00E52907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" w:type="pct"/>
            <w:gridSpan w:val="2"/>
          </w:tcPr>
          <w:p w14:paraId="61FFF9EB" w14:textId="77777777" w:rsidR="00E52907" w:rsidRPr="00867B1C" w:rsidRDefault="00E52907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08E" w:rsidRPr="00867B1C" w14:paraId="6C378D12" w14:textId="77777777" w:rsidTr="00291A72">
        <w:tc>
          <w:tcPr>
            <w:tcW w:w="2981" w:type="pct"/>
            <w:gridSpan w:val="10"/>
          </w:tcPr>
          <w:p w14:paraId="53D4C0C9" w14:textId="77777777" w:rsidR="00B10CB2" w:rsidRPr="00867B1C" w:rsidRDefault="00B10CB2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" w:type="pct"/>
            <w:vAlign w:val="bottom"/>
          </w:tcPr>
          <w:p w14:paraId="23F4C440" w14:textId="77777777" w:rsidR="00B10CB2" w:rsidRPr="00867B1C" w:rsidRDefault="00B10CB2" w:rsidP="00867B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vAlign w:val="bottom"/>
          </w:tcPr>
          <w:p w14:paraId="00198DF1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gridSpan w:val="2"/>
            <w:vAlign w:val="bottom"/>
          </w:tcPr>
          <w:p w14:paraId="6F66FCFD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5" w:type="pct"/>
            <w:gridSpan w:val="3"/>
            <w:tcBorders>
              <w:bottom w:val="single" w:sz="4" w:space="0" w:color="auto"/>
            </w:tcBorders>
            <w:vAlign w:val="bottom"/>
          </w:tcPr>
          <w:p w14:paraId="5D0456B8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Align w:val="bottom"/>
          </w:tcPr>
          <w:p w14:paraId="0A7FAC2F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bottom"/>
          </w:tcPr>
          <w:p w14:paraId="5EFD4AA8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gridSpan w:val="2"/>
            <w:vAlign w:val="bottom"/>
          </w:tcPr>
          <w:p w14:paraId="36260917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F708E" w:rsidRPr="008F708E" w14:paraId="70D4B738" w14:textId="77777777" w:rsidTr="008F708E">
        <w:tc>
          <w:tcPr>
            <w:tcW w:w="5000" w:type="pct"/>
            <w:gridSpan w:val="21"/>
          </w:tcPr>
          <w:p w14:paraId="2A2BE3F3" w14:textId="77777777" w:rsidR="008F708E" w:rsidRPr="008F708E" w:rsidRDefault="008F708E" w:rsidP="00867B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08E" w:rsidRPr="00867B1C" w14:paraId="32C3C862" w14:textId="77777777" w:rsidTr="00D06F6E">
        <w:tc>
          <w:tcPr>
            <w:tcW w:w="531" w:type="pct"/>
            <w:gridSpan w:val="3"/>
            <w:vAlign w:val="bottom"/>
          </w:tcPr>
          <w:p w14:paraId="2B85C64C" w14:textId="77777777" w:rsidR="007A2368" w:rsidRPr="00867B1C" w:rsidRDefault="007A2368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4469" w:type="pct"/>
            <w:gridSpan w:val="18"/>
            <w:tcBorders>
              <w:bottom w:val="single" w:sz="4" w:space="0" w:color="auto"/>
            </w:tcBorders>
            <w:vAlign w:val="bottom"/>
          </w:tcPr>
          <w:p w14:paraId="46151B44" w14:textId="77777777" w:rsidR="007A2368" w:rsidRPr="00867B1C" w:rsidRDefault="007A2368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8E" w:rsidRPr="00867B1C" w14:paraId="6FBF2EAD" w14:textId="77777777" w:rsidTr="00291A72">
        <w:tc>
          <w:tcPr>
            <w:tcW w:w="341" w:type="pct"/>
            <w:vAlign w:val="bottom"/>
          </w:tcPr>
          <w:p w14:paraId="1BEB38C9" w14:textId="77777777" w:rsidR="004E3FE7" w:rsidRPr="00867B1C" w:rsidRDefault="004E3FE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</w:p>
        </w:tc>
        <w:tc>
          <w:tcPr>
            <w:tcW w:w="4585" w:type="pct"/>
            <w:gridSpan w:val="19"/>
            <w:tcBorders>
              <w:bottom w:val="single" w:sz="4" w:space="0" w:color="auto"/>
            </w:tcBorders>
            <w:vAlign w:val="bottom"/>
          </w:tcPr>
          <w:p w14:paraId="29EE410D" w14:textId="77777777" w:rsidR="004E3FE7" w:rsidRPr="00867B1C" w:rsidRDefault="004E3FE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bottom"/>
          </w:tcPr>
          <w:p w14:paraId="344254E2" w14:textId="77777777" w:rsidR="004E3FE7" w:rsidRPr="00867B1C" w:rsidRDefault="004E3FE7" w:rsidP="00867B1C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8F708E" w:rsidRPr="00867B1C" w14:paraId="3443B708" w14:textId="77777777" w:rsidTr="00291A72">
        <w:tc>
          <w:tcPr>
            <w:tcW w:w="341" w:type="pct"/>
            <w:vAlign w:val="bottom"/>
          </w:tcPr>
          <w:p w14:paraId="146E951E" w14:textId="77777777" w:rsidR="004E3FE7" w:rsidRPr="00867B1C" w:rsidRDefault="004E3FE7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85" w:type="pct"/>
            <w:gridSpan w:val="19"/>
            <w:tcBorders>
              <w:top w:val="single" w:sz="4" w:space="0" w:color="auto"/>
            </w:tcBorders>
          </w:tcPr>
          <w:p w14:paraId="715B5385" w14:textId="77777777" w:rsidR="004E3FE7" w:rsidRPr="00867B1C" w:rsidRDefault="004A467C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67B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867B1C">
              <w:rPr>
                <w:rFonts w:ascii="Times New Roman" w:hAnsi="Times New Roman" w:cs="Times New Roman"/>
                <w:sz w:val="16"/>
                <w:szCs w:val="16"/>
              </w:rPr>
              <w:t>должность, Ф.И.О.</w:t>
            </w:r>
            <w:r w:rsidRPr="00867B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4" w:type="pct"/>
          </w:tcPr>
          <w:p w14:paraId="57A01B49" w14:textId="77777777" w:rsidR="004E3FE7" w:rsidRPr="00867B1C" w:rsidRDefault="004E3FE7" w:rsidP="00867B1C">
            <w:pPr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708E" w:rsidRPr="00867B1C" w14:paraId="7C2F2AB0" w14:textId="77777777" w:rsidTr="00D06F6E">
        <w:tc>
          <w:tcPr>
            <w:tcW w:w="1317" w:type="pct"/>
            <w:gridSpan w:val="6"/>
            <w:vAlign w:val="bottom"/>
          </w:tcPr>
          <w:p w14:paraId="24D17CE2" w14:textId="77777777" w:rsidR="004A467C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действующего </w:t>
            </w:r>
            <w:r w:rsidR="004A467C" w:rsidRPr="00867B1C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</w:p>
        </w:tc>
        <w:tc>
          <w:tcPr>
            <w:tcW w:w="3683" w:type="pct"/>
            <w:gridSpan w:val="15"/>
            <w:tcBorders>
              <w:bottom w:val="single" w:sz="4" w:space="0" w:color="auto"/>
            </w:tcBorders>
            <w:vAlign w:val="bottom"/>
          </w:tcPr>
          <w:p w14:paraId="13B0AED0" w14:textId="77777777" w:rsidR="004A467C" w:rsidRPr="00867B1C" w:rsidRDefault="004A467C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907" w:rsidRPr="00867B1C" w14:paraId="7B47FE33" w14:textId="77777777" w:rsidTr="008F708E">
        <w:tc>
          <w:tcPr>
            <w:tcW w:w="5000" w:type="pct"/>
            <w:gridSpan w:val="21"/>
            <w:vAlign w:val="bottom"/>
          </w:tcPr>
          <w:p w14:paraId="3885ACEE" w14:textId="77777777" w:rsidR="00E52907" w:rsidRPr="00867B1C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и Федеральное автономное учреждение «Российский морской регистр судоходства» (далее – Регистр, РС)</w:t>
            </w:r>
          </w:p>
        </w:tc>
      </w:tr>
      <w:tr w:rsidR="008F708E" w:rsidRPr="00867B1C" w14:paraId="4950CE29" w14:textId="77777777" w:rsidTr="00291A72">
        <w:tc>
          <w:tcPr>
            <w:tcW w:w="341" w:type="pct"/>
            <w:vAlign w:val="bottom"/>
          </w:tcPr>
          <w:p w14:paraId="13EFDF45" w14:textId="77777777" w:rsidR="00E52907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</w:p>
        </w:tc>
        <w:tc>
          <w:tcPr>
            <w:tcW w:w="4585" w:type="pct"/>
            <w:gridSpan w:val="19"/>
            <w:tcBorders>
              <w:bottom w:val="single" w:sz="4" w:space="0" w:color="auto"/>
            </w:tcBorders>
            <w:vAlign w:val="bottom"/>
          </w:tcPr>
          <w:p w14:paraId="74550D8A" w14:textId="77777777" w:rsidR="00E52907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" w:type="pct"/>
            <w:vAlign w:val="bottom"/>
          </w:tcPr>
          <w:p w14:paraId="7DF55F2A" w14:textId="77777777" w:rsidR="00E52907" w:rsidRPr="00867B1C" w:rsidRDefault="00E52907" w:rsidP="00867B1C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8F708E" w:rsidRPr="00867B1C" w14:paraId="7A649CFB" w14:textId="77777777" w:rsidTr="00D06F6E">
        <w:tc>
          <w:tcPr>
            <w:tcW w:w="1317" w:type="pct"/>
            <w:gridSpan w:val="6"/>
            <w:vAlign w:val="bottom"/>
          </w:tcPr>
          <w:p w14:paraId="3C01D722" w14:textId="77777777" w:rsidR="00E52907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3683" w:type="pct"/>
            <w:gridSpan w:val="15"/>
            <w:tcBorders>
              <w:bottom w:val="single" w:sz="4" w:space="0" w:color="auto"/>
            </w:tcBorders>
            <w:vAlign w:val="bottom"/>
          </w:tcPr>
          <w:p w14:paraId="2DA6FDD5" w14:textId="77777777" w:rsidR="00E52907" w:rsidRPr="00867B1C" w:rsidRDefault="00E52907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FC5" w:rsidRPr="00867B1C" w14:paraId="44058BFD" w14:textId="77777777" w:rsidTr="008F708E">
        <w:tc>
          <w:tcPr>
            <w:tcW w:w="5000" w:type="pct"/>
            <w:gridSpan w:val="21"/>
          </w:tcPr>
          <w:p w14:paraId="00E749C4" w14:textId="05BBC301" w:rsidR="00333FC5" w:rsidRPr="00867B1C" w:rsidRDefault="00291A72" w:rsidP="00A56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заключили настоящий договор</w:t>
            </w:r>
            <w:r w:rsidR="00AE28D4">
              <w:rPr>
                <w:rFonts w:ascii="Times New Roman" w:hAnsi="Times New Roman" w:cs="Times New Roman"/>
                <w:sz w:val="20"/>
                <w:szCs w:val="20"/>
              </w:rPr>
              <w:t>-заявку</w:t>
            </w: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4402F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02F9">
              <w:rPr>
                <w:rFonts w:ascii="Times New Roman" w:hAnsi="Times New Roman" w:cs="Times New Roman"/>
                <w:sz w:val="20"/>
                <w:szCs w:val="20"/>
              </w:rPr>
              <w:t>оказании</w:t>
            </w:r>
            <w:r w:rsidR="00F759A3">
              <w:rPr>
                <w:rFonts w:ascii="Times New Roman" w:hAnsi="Times New Roman" w:cs="Times New Roman"/>
                <w:sz w:val="20"/>
                <w:szCs w:val="20"/>
              </w:rPr>
              <w:t xml:space="preserve"> Регистром</w:t>
            </w:r>
            <w:r w:rsidR="004402F9">
              <w:rPr>
                <w:rFonts w:ascii="Times New Roman" w:hAnsi="Times New Roman" w:cs="Times New Roman"/>
                <w:sz w:val="20"/>
                <w:szCs w:val="20"/>
              </w:rPr>
              <w:t xml:space="preserve"> услуг </w:t>
            </w:r>
            <w:r w:rsidR="00811A6D">
              <w:rPr>
                <w:rFonts w:ascii="Times New Roman" w:hAnsi="Times New Roman" w:cs="Times New Roman"/>
                <w:sz w:val="20"/>
                <w:szCs w:val="20"/>
              </w:rPr>
              <w:t>по комплексной оценке фактического технического состояния (</w:t>
            </w:r>
            <w:r w:rsidR="00811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</w:t>
            </w:r>
            <w:r w:rsidR="00811A6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для судна</w:t>
            </w:r>
          </w:p>
        </w:tc>
      </w:tr>
      <w:tr w:rsidR="00E52907" w:rsidRPr="00867B1C" w14:paraId="3D1D9F03" w14:textId="77777777" w:rsidTr="00291A72"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23D85410" w14:textId="77777777" w:rsidR="00E52907" w:rsidRPr="00867B1C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A72" w:rsidRPr="00291A72" w14:paraId="63BE3175" w14:textId="77777777" w:rsidTr="00291A72"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14:paraId="346A0E95" w14:textId="6E88E0F7" w:rsidR="00291A72" w:rsidRPr="00291A72" w:rsidRDefault="00291A72" w:rsidP="00291A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A72">
              <w:rPr>
                <w:rFonts w:ascii="Times New Roman" w:hAnsi="Times New Roman" w:cs="Times New Roman"/>
                <w:sz w:val="16"/>
                <w:szCs w:val="16"/>
              </w:rPr>
              <w:t>(наименование судна, регистровый номер</w:t>
            </w:r>
            <w:r w:rsidR="00997AED">
              <w:rPr>
                <w:rFonts w:ascii="Times New Roman" w:hAnsi="Times New Roman" w:cs="Times New Roman"/>
                <w:sz w:val="16"/>
                <w:szCs w:val="16"/>
              </w:rPr>
              <w:t>, номер ИМО</w:t>
            </w:r>
            <w:r w:rsidRPr="00291A7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D6652" w:rsidRPr="00867B1C" w14:paraId="467DD799" w14:textId="77777777" w:rsidTr="00291A72">
        <w:tc>
          <w:tcPr>
            <w:tcW w:w="5000" w:type="pct"/>
            <w:gridSpan w:val="21"/>
          </w:tcPr>
          <w:p w14:paraId="127C52B6" w14:textId="0FEE8C57" w:rsidR="00AD6652" w:rsidRPr="00867B1C" w:rsidRDefault="00291A72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соответствии с требованиями нормативных документов Регистра, действующих на дату подписания</w:t>
            </w:r>
            <w:r w:rsidR="00303B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настоящего</w:t>
            </w:r>
            <w:r w:rsidRPr="00291A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договора</w:t>
            </w:r>
            <w:r w:rsidR="004402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-заявки</w:t>
            </w:r>
            <w:r w:rsidRPr="00291A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</w:tr>
      <w:tr w:rsidR="00291A72" w:rsidRPr="00867B1C" w14:paraId="71D2C806" w14:textId="77777777" w:rsidTr="00291A72">
        <w:tc>
          <w:tcPr>
            <w:tcW w:w="5000" w:type="pct"/>
            <w:gridSpan w:val="21"/>
          </w:tcPr>
          <w:p w14:paraId="64C4ED5C" w14:textId="257C1457" w:rsidR="00291A72" w:rsidRPr="00291A72" w:rsidRDefault="00291A72" w:rsidP="004B4221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B36BDC" w:rsidRPr="00867B1C" w14:paraId="47E97538" w14:textId="77777777" w:rsidTr="008F708E">
        <w:tc>
          <w:tcPr>
            <w:tcW w:w="5000" w:type="pct"/>
            <w:gridSpan w:val="21"/>
          </w:tcPr>
          <w:p w14:paraId="4006F34A" w14:textId="62BC7B48" w:rsidR="00EE4517" w:rsidRDefault="00ED51EF" w:rsidP="00813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7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517" w:rsidRPr="00C12D9E">
              <w:rPr>
                <w:rFonts w:ascii="Times New Roman" w:hAnsi="Times New Roman" w:cs="Times New Roman"/>
                <w:sz w:val="20"/>
                <w:szCs w:val="20"/>
              </w:rPr>
              <w:t>Регистр</w:t>
            </w:r>
            <w:r w:rsidR="006242A2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комплексную оценку фактического состояния (САР) для судна и</w:t>
            </w:r>
            <w:r w:rsidR="00EE4517" w:rsidRPr="00C12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517">
              <w:rPr>
                <w:rFonts w:ascii="Times New Roman" w:hAnsi="Times New Roman" w:cs="Times New Roman"/>
                <w:sz w:val="20"/>
                <w:szCs w:val="20"/>
              </w:rPr>
              <w:t>разрабатывает следующие документы (необходимо отметить нужные позиции)</w:t>
            </w:r>
            <w:r w:rsidR="00670A92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="00EE4517" w:rsidRPr="00C12D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852ACA7" w14:textId="0BD85D57" w:rsidR="00E56F10" w:rsidRPr="008133AA" w:rsidRDefault="00E56F10" w:rsidP="00813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04"/>
              <w:gridCol w:w="8918"/>
              <w:gridCol w:w="359"/>
            </w:tblGrid>
            <w:tr w:rsidR="00EE1639" w:rsidRPr="00D150DC" w14:paraId="27FB067E" w14:textId="77777777" w:rsidTr="0011462A">
              <w:tc>
                <w:tcPr>
                  <w:tcW w:w="399" w:type="pct"/>
                </w:tcPr>
                <w:p w14:paraId="21095758" w14:textId="77777777" w:rsidR="00EE1639" w:rsidRPr="00D150DC" w:rsidRDefault="00EE1639" w:rsidP="00EE16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50D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423" w:type="pct"/>
                </w:tcPr>
                <w:p w14:paraId="7E68A0AF" w14:textId="0EE2A006" w:rsidR="00EE1639" w:rsidRPr="00D150DC" w:rsidRDefault="00EE16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50D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r w:rsidR="003F19F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разрабатываемых документов</w:t>
                  </w:r>
                  <w:r w:rsidR="00EE451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" w:type="pct"/>
                </w:tcPr>
                <w:p w14:paraId="0EE951FD" w14:textId="77777777" w:rsidR="00EE1639" w:rsidRPr="00D150DC" w:rsidRDefault="00EE1639" w:rsidP="00EE16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19FF" w:rsidRPr="00D150DC" w14:paraId="3010936B" w14:textId="77777777" w:rsidTr="0011462A">
              <w:tc>
                <w:tcPr>
                  <w:tcW w:w="399" w:type="pct"/>
                </w:tcPr>
                <w:p w14:paraId="416F2607" w14:textId="0E9C9C34" w:rsidR="003F19FF" w:rsidRPr="00D150DC" w:rsidRDefault="003F19FF" w:rsidP="00EE163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23" w:type="pct"/>
                </w:tcPr>
                <w:p w14:paraId="6012BF9F" w14:textId="018CB8DD" w:rsidR="003F19FF" w:rsidRDefault="003F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Отчет об оценке</w:t>
                  </w:r>
                  <w:r w:rsidRPr="00C12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фактического техн</w:t>
                  </w:r>
                  <w:r w:rsidRPr="004861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ического состояния корпуса судна (группа объектов «</w:t>
                  </w:r>
                  <w:r w:rsidRPr="00C12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HULL»</w:t>
                  </w:r>
                  <w:r w:rsidRPr="004861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" w:type="pct"/>
                </w:tcPr>
                <w:p w14:paraId="4A4E11E0" w14:textId="6520D289" w:rsidR="003F19FF" w:rsidRDefault="00640D9D" w:rsidP="00EE16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022154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19FF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3F19FF" w:rsidRPr="00D150DC" w14:paraId="2A6A76B4" w14:textId="77777777" w:rsidTr="0011462A">
              <w:tc>
                <w:tcPr>
                  <w:tcW w:w="399" w:type="pct"/>
                </w:tcPr>
                <w:p w14:paraId="602559D1" w14:textId="2F6A05DE" w:rsidR="003F19FF" w:rsidRPr="00D150DC" w:rsidRDefault="003F19FF" w:rsidP="008133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23" w:type="pct"/>
                </w:tcPr>
                <w:p w14:paraId="13F37E12" w14:textId="317B2FE0" w:rsidR="003F19FF" w:rsidRDefault="003F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1.1 </w:t>
                  </w:r>
                  <w:r w:rsidR="00EE45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="00EE4517" w:rsidRPr="00853D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асчет прочности корпуса на соответствие критериям CAP</w:t>
                  </w:r>
                  <w:r w:rsidR="00670A92">
                    <w:rPr>
                      <w:rStyle w:val="af"/>
                      <w:rFonts w:ascii="Times New Roman" w:hAnsi="Times New Roman" w:cs="Times New Roman"/>
                      <w:sz w:val="20"/>
                      <w:szCs w:val="20"/>
                    </w:rPr>
                    <w:footnoteReference w:id="3"/>
                  </w:r>
                </w:p>
              </w:tc>
              <w:tc>
                <w:tcPr>
                  <w:tcW w:w="178" w:type="pct"/>
                </w:tcPr>
                <w:p w14:paraId="7F383587" w14:textId="359A635F" w:rsidR="003F19FF" w:rsidRDefault="00640D9D" w:rsidP="003F19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676260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1CAA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3F19FF" w:rsidRPr="00D150DC" w14:paraId="41AD15DF" w14:textId="77777777" w:rsidTr="0011462A">
              <w:tc>
                <w:tcPr>
                  <w:tcW w:w="399" w:type="pct"/>
                </w:tcPr>
                <w:p w14:paraId="6C0FC3A3" w14:textId="77777777" w:rsidR="003F19FF" w:rsidRPr="00D150DC" w:rsidRDefault="003F19FF" w:rsidP="003F19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23" w:type="pct"/>
                </w:tcPr>
                <w:p w14:paraId="33D12D0A" w14:textId="32E93078" w:rsidR="003F19FF" w:rsidRDefault="003F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1.2 </w:t>
                  </w:r>
                  <w:r w:rsidRPr="00D150D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Расчет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усталостной долговечности</w:t>
                  </w:r>
                  <w:r w:rsidR="00AC50C9">
                    <w:rPr>
                      <w:rStyle w:val="af"/>
                      <w:rFonts w:ascii="Times New Roman" w:hAnsi="Times New Roman" w:cs="Times New Roman"/>
                      <w:sz w:val="20"/>
                      <w:szCs w:val="20"/>
                    </w:rPr>
                    <w:footnoteReference w:id="4"/>
                  </w:r>
                </w:p>
              </w:tc>
              <w:tc>
                <w:tcPr>
                  <w:tcW w:w="178" w:type="pct"/>
                </w:tcPr>
                <w:p w14:paraId="7AB9B6F7" w14:textId="6D6B04D7" w:rsidR="003F19FF" w:rsidRDefault="00640D9D" w:rsidP="003F19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13446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19FF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3F19FF" w:rsidRPr="00D150DC" w14:paraId="32A9DF56" w14:textId="77777777" w:rsidTr="0011462A">
              <w:tc>
                <w:tcPr>
                  <w:tcW w:w="399" w:type="pct"/>
                </w:tcPr>
                <w:p w14:paraId="6434D05C" w14:textId="3E753ABC" w:rsidR="003F19FF" w:rsidRPr="00D150DC" w:rsidRDefault="003F19FF" w:rsidP="003F19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23" w:type="pct"/>
                </w:tcPr>
                <w:p w14:paraId="592A494A" w14:textId="5B44BD81" w:rsidR="003F19FF" w:rsidRPr="00D150DC" w:rsidRDefault="003F19FF" w:rsidP="003F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8" w:type="pct"/>
                </w:tcPr>
                <w:p w14:paraId="464A7CFD" w14:textId="054A3CFE" w:rsidR="003F19FF" w:rsidRPr="008133AA" w:rsidRDefault="003F19FF" w:rsidP="003F19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19FF" w:rsidRPr="00D150DC" w14:paraId="0A3C2734" w14:textId="77777777" w:rsidTr="0011462A">
              <w:tc>
                <w:tcPr>
                  <w:tcW w:w="399" w:type="pct"/>
                </w:tcPr>
                <w:p w14:paraId="39E9AF86" w14:textId="77777777" w:rsidR="003F19FF" w:rsidRPr="00D150DC" w:rsidRDefault="003F19FF" w:rsidP="003F19F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50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423" w:type="pct"/>
                </w:tcPr>
                <w:p w14:paraId="54FF73E1" w14:textId="7E1AA1A2" w:rsidR="003F19FF" w:rsidRPr="00D150DC" w:rsidRDefault="003F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Отчет об оценке</w:t>
                  </w:r>
                  <w:r w:rsidRPr="00DD3BA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фактического техн</w:t>
                  </w:r>
                  <w:r w:rsidRPr="004861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ического состояния </w:t>
                  </w:r>
                  <w:r w:rsidRPr="00C12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механическ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ой</w:t>
                  </w:r>
                  <w:r w:rsidRPr="00C12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установк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C12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механизм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</w:t>
                  </w:r>
                  <w:r w:rsidRPr="00C12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устройств, систем, включая грузовую, и электрооборудовани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</w:t>
                  </w:r>
                  <w:r w:rsidRPr="00C12D9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судна (группа “MACHINERY, SYSTEMS”)</w:t>
                  </w:r>
                  <w:r w:rsidRPr="004861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" w:type="pct"/>
                </w:tcPr>
                <w:p w14:paraId="670D7486" w14:textId="5FBF6363" w:rsidR="003F19FF" w:rsidRPr="00D150DC" w:rsidRDefault="00640D9D" w:rsidP="003F19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-1850931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19FF"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07B79CB" w14:textId="6CB5F618" w:rsidR="00EE1639" w:rsidRDefault="00EE1639" w:rsidP="00813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F2C15" w14:textId="5906E4EB" w:rsidR="00CE2617" w:rsidRPr="008133AA" w:rsidRDefault="002824A7" w:rsidP="00813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 По </w:t>
            </w:r>
            <w:r w:rsidR="006242A2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 </w:t>
            </w:r>
            <w:r w:rsidR="00641A5A">
              <w:rPr>
                <w:rFonts w:ascii="Times New Roman" w:hAnsi="Times New Roman" w:cs="Times New Roman"/>
                <w:sz w:val="20"/>
                <w:szCs w:val="20"/>
              </w:rPr>
              <w:t>оказания услуг</w:t>
            </w:r>
            <w:r w:rsidR="003E5315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фактического технического состояния объекта </w:t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Регистр оформляет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</w:t>
            </w:r>
            <w:r w:rsidRPr="00C53AAF">
              <w:rPr>
                <w:rFonts w:ascii="Times New Roman" w:hAnsi="Times New Roman" w:cs="Times New Roman"/>
                <w:sz w:val="20"/>
                <w:szCs w:val="20"/>
              </w:rPr>
              <w:t xml:space="preserve"> CAP (форма 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12) (для CAP1 и CAP2) или письмо-заключение </w:t>
            </w:r>
            <w:r w:rsidRPr="006B08D1">
              <w:rPr>
                <w:rFonts w:ascii="Times New Roman" w:hAnsi="Times New Roman" w:cs="Times New Roman"/>
                <w:sz w:val="20"/>
                <w:szCs w:val="20"/>
              </w:rPr>
              <w:t>(для баллов CAP3 и CAP4)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68509E" w14:textId="4ECF46F9" w:rsidR="00853DB8" w:rsidRPr="008133AA" w:rsidRDefault="00CE2617" w:rsidP="00605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F4147D">
              <w:rPr>
                <w:rFonts w:ascii="Times New Roman" w:hAnsi="Times New Roman" w:cs="Times New Roman"/>
                <w:sz w:val="20"/>
                <w:szCs w:val="20"/>
              </w:rPr>
              <w:t>Расчет</w:t>
            </w:r>
            <w:r w:rsidR="00B177F7">
              <w:rPr>
                <w:rFonts w:ascii="Times New Roman" w:hAnsi="Times New Roman" w:cs="Times New Roman"/>
                <w:sz w:val="20"/>
                <w:szCs w:val="20"/>
              </w:rPr>
              <w:t xml:space="preserve"> общей прочности, расчет рейтинга САР связей по местной прочности должны</w:t>
            </w:r>
            <w:r w:rsidR="00997AED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выполняться на основании результатов освидетельствования корпуса судна, выполняемого в соответствии с </w:t>
            </w:r>
            <w:proofErr w:type="gramStart"/>
            <w:r w:rsidR="006057E2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Руководством </w:t>
            </w:r>
            <w:r w:rsidR="00997AED">
              <w:rPr>
                <w:rFonts w:ascii="Times New Roman" w:hAnsi="Times New Roman" w:cs="Times New Roman"/>
                <w:sz w:val="20"/>
                <w:szCs w:val="20"/>
              </w:rPr>
              <w:t>по комплексной оценке</w:t>
            </w:r>
            <w:proofErr w:type="gramEnd"/>
            <w:r w:rsidR="00997AED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фактического технического состояния судна</w:t>
            </w:r>
            <w:r w:rsidR="008D78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177F7">
              <w:rPr>
                <w:rFonts w:ascii="Times New Roman" w:hAnsi="Times New Roman" w:cs="Times New Roman"/>
                <w:sz w:val="20"/>
                <w:szCs w:val="20"/>
              </w:rPr>
              <w:t>Подписывая настоящий договор</w:t>
            </w:r>
            <w:r w:rsidR="00AE28D4">
              <w:rPr>
                <w:rFonts w:ascii="Times New Roman" w:hAnsi="Times New Roman" w:cs="Times New Roman"/>
                <w:sz w:val="20"/>
                <w:szCs w:val="20"/>
              </w:rPr>
              <w:t>-заявку</w:t>
            </w:r>
            <w:r w:rsidR="00B177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12D9E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подтверждает, что</w:t>
            </w:r>
            <w:r w:rsidR="00B17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D9E"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r w:rsidR="00303BAD" w:rsidRPr="00303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3BA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="006057E2">
              <w:rPr>
                <w:rFonts w:ascii="Times New Roman" w:hAnsi="Times New Roman" w:cs="Times New Roman"/>
                <w:sz w:val="20"/>
                <w:szCs w:val="20"/>
              </w:rPr>
              <w:t>Руководством</w:t>
            </w:r>
            <w:r w:rsidR="006057E2" w:rsidRPr="00303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3BAD" w:rsidRPr="00303BAD">
              <w:rPr>
                <w:rFonts w:ascii="Times New Roman" w:hAnsi="Times New Roman" w:cs="Times New Roman"/>
                <w:sz w:val="20"/>
                <w:szCs w:val="20"/>
              </w:rPr>
              <w:t>по комплексной оценке</w:t>
            </w:r>
            <w:proofErr w:type="gramEnd"/>
            <w:r w:rsidR="00303BAD" w:rsidRPr="00303BAD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фактического технического состояния судна</w:t>
            </w:r>
            <w:r w:rsidRPr="00C12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3845">
              <w:rPr>
                <w:rFonts w:ascii="Times New Roman" w:hAnsi="Times New Roman" w:cs="Times New Roman"/>
                <w:sz w:val="20"/>
                <w:szCs w:val="20"/>
              </w:rPr>
              <w:t xml:space="preserve">и проинформирован </w:t>
            </w:r>
            <w:r w:rsidRPr="00C12D9E">
              <w:rPr>
                <w:rFonts w:ascii="Times New Roman" w:hAnsi="Times New Roman" w:cs="Times New Roman"/>
                <w:sz w:val="20"/>
                <w:szCs w:val="20"/>
              </w:rPr>
              <w:t>о необходимости проведения освидетельствования судна в рамках САР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отдельной заявке</w:t>
            </w:r>
            <w:r w:rsidR="00303BAD">
              <w:rPr>
                <w:rFonts w:ascii="Times New Roman" w:hAnsi="Times New Roman" w:cs="Times New Roman"/>
                <w:sz w:val="20"/>
                <w:szCs w:val="20"/>
              </w:rPr>
              <w:t>, направляемой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303BAD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подразделение РС.</w:t>
            </w:r>
          </w:p>
        </w:tc>
      </w:tr>
      <w:tr w:rsidR="001F169C" w:rsidRPr="00867B1C" w14:paraId="37878A68" w14:textId="77777777" w:rsidTr="008F708E">
        <w:tc>
          <w:tcPr>
            <w:tcW w:w="5000" w:type="pct"/>
            <w:gridSpan w:val="21"/>
          </w:tcPr>
          <w:p w14:paraId="6242CB8B" w14:textId="1B02ABBC" w:rsidR="001F169C" w:rsidRPr="00867B1C" w:rsidRDefault="006242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5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Срок разработки</w:t>
            </w:r>
            <w:r w:rsidR="00303BAD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</w:t>
            </w:r>
            <w:r w:rsidR="00641A5A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п. 1</w:t>
            </w:r>
            <w:r w:rsidR="00AE28D4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договора-заявки</w:t>
            </w:r>
            <w:r w:rsidR="008B3099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 xml:space="preserve"> _______</w:t>
            </w:r>
            <w:r w:rsidR="00C53AAF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 момента предоставления </w:t>
            </w:r>
            <w:r w:rsidR="000D50DF">
              <w:rPr>
                <w:rFonts w:ascii="Times New Roman" w:hAnsi="Times New Roman" w:cs="Times New Roman"/>
                <w:sz w:val="20"/>
                <w:szCs w:val="20"/>
              </w:rPr>
              <w:t xml:space="preserve">Заявителем 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 xml:space="preserve">последнего комплекта документов, необходимого для </w:t>
            </w:r>
            <w:r w:rsidR="00C53AAF">
              <w:rPr>
                <w:rFonts w:ascii="Times New Roman" w:hAnsi="Times New Roman" w:cs="Times New Roman"/>
                <w:sz w:val="20"/>
                <w:szCs w:val="20"/>
              </w:rPr>
              <w:t>оказания услуги</w:t>
            </w:r>
            <w:r w:rsidR="00867B1C" w:rsidRPr="00867B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3FC5" w:rsidRPr="00867B1C" w14:paraId="4EC460F9" w14:textId="77777777" w:rsidTr="008F708E">
        <w:tc>
          <w:tcPr>
            <w:tcW w:w="5000" w:type="pct"/>
            <w:gridSpan w:val="21"/>
          </w:tcPr>
          <w:p w14:paraId="65D59BBC" w14:textId="67D4BC24" w:rsidR="00333FC5" w:rsidRPr="00867B1C" w:rsidRDefault="006242A2" w:rsidP="00605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5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 xml:space="preserve">Настоящим Заявитель обязуется предоставить Регистру полный комплект документов в </w:t>
            </w:r>
            <w:r w:rsidR="004C0C64">
              <w:rPr>
                <w:rFonts w:ascii="Times New Roman" w:hAnsi="Times New Roman" w:cs="Times New Roman"/>
                <w:sz w:val="20"/>
                <w:szCs w:val="20"/>
              </w:rPr>
              <w:t>соответствии с</w:t>
            </w:r>
            <w:r w:rsidR="00B86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57E2">
              <w:rPr>
                <w:rFonts w:ascii="Times New Roman" w:hAnsi="Times New Roman" w:cs="Times New Roman"/>
                <w:sz w:val="20"/>
                <w:szCs w:val="20"/>
              </w:rPr>
              <w:t xml:space="preserve">разделом 2 </w:t>
            </w:r>
            <w:proofErr w:type="gramStart"/>
            <w:r w:rsidR="006057E2">
              <w:rPr>
                <w:rFonts w:ascii="Times New Roman" w:hAnsi="Times New Roman" w:cs="Times New Roman"/>
                <w:sz w:val="20"/>
                <w:szCs w:val="20"/>
              </w:rPr>
              <w:t>Руководства</w:t>
            </w:r>
            <w:r w:rsidR="00B8649C">
              <w:rPr>
                <w:rFonts w:ascii="Times New Roman" w:hAnsi="Times New Roman" w:cs="Times New Roman"/>
                <w:sz w:val="20"/>
                <w:szCs w:val="20"/>
              </w:rPr>
              <w:t xml:space="preserve"> по комплексной оценке</w:t>
            </w:r>
            <w:proofErr w:type="gramEnd"/>
            <w:r w:rsidR="00B8649C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фактического технического состояния судна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3FC5" w:rsidRPr="00867B1C" w14:paraId="64689714" w14:textId="77777777" w:rsidTr="008F708E">
        <w:tc>
          <w:tcPr>
            <w:tcW w:w="5000" w:type="pct"/>
            <w:gridSpan w:val="21"/>
          </w:tcPr>
          <w:p w14:paraId="5EC91CF4" w14:textId="5DC1B8AE" w:rsidR="00333FC5" w:rsidRPr="00867B1C" w:rsidRDefault="006242A2" w:rsidP="00291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5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При необходимости Регистр имеет право затребовать</w:t>
            </w:r>
            <w:r w:rsidR="000D50DF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AE28D4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дополнительные материалы (чертежи, результаты испытаний и др.).</w:t>
            </w:r>
          </w:p>
        </w:tc>
      </w:tr>
      <w:tr w:rsidR="00867B1C" w:rsidRPr="00867B1C" w14:paraId="0203D194" w14:textId="77777777" w:rsidTr="008F708E">
        <w:tc>
          <w:tcPr>
            <w:tcW w:w="5000" w:type="pct"/>
            <w:gridSpan w:val="21"/>
          </w:tcPr>
          <w:p w14:paraId="1B78BD53" w14:textId="6BD6D3A9" w:rsidR="00867B1C" w:rsidRPr="00867B1C" w:rsidRDefault="006242A2" w:rsidP="00B61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5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Документы представляются в электронном виде в формате PDF (на компакт-диске, по электронной почте, через FTP-сервер или иным согласованным с Регистром способом).</w:t>
            </w:r>
          </w:p>
        </w:tc>
      </w:tr>
      <w:tr w:rsidR="00291A72" w:rsidRPr="00867B1C" w14:paraId="78296111" w14:textId="77777777" w:rsidTr="008F708E">
        <w:tc>
          <w:tcPr>
            <w:tcW w:w="5000" w:type="pct"/>
            <w:gridSpan w:val="21"/>
          </w:tcPr>
          <w:p w14:paraId="678BC59F" w14:textId="2110EAE5" w:rsidR="00D33A70" w:rsidRPr="00291A72" w:rsidRDefault="00291A72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сторонами: ДД.ММ.ГГГГ.</w:t>
            </w:r>
          </w:p>
        </w:tc>
      </w:tr>
      <w:tr w:rsidR="004D2020" w:rsidRPr="00867B1C" w14:paraId="3CB3EBA1" w14:textId="77777777" w:rsidTr="008F708E">
        <w:tc>
          <w:tcPr>
            <w:tcW w:w="5000" w:type="pct"/>
            <w:gridSpan w:val="21"/>
          </w:tcPr>
          <w:p w14:paraId="5FF7B3A7" w14:textId="5CB338F7" w:rsidR="004D2020" w:rsidRPr="00291A72" w:rsidRDefault="006242A2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5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020" w:rsidRPr="00F667BF">
              <w:rPr>
                <w:rFonts w:ascii="Times New Roman" w:hAnsi="Times New Roman" w:cs="Times New Roman"/>
                <w:sz w:val="20"/>
                <w:szCs w:val="20"/>
              </w:rPr>
              <w:t>Исключительные права на результаты интеллектуальной деятельности (далее – РИД), созданные и/или выявленные в связи с</w:t>
            </w:r>
            <w:r w:rsidR="00A10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166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оказанием услуг по настоящему </w:t>
            </w:r>
            <w:r w:rsidR="00AE28D4">
              <w:rPr>
                <w:rFonts w:ascii="Times New Roman" w:hAnsi="Times New Roman" w:cs="Times New Roman"/>
                <w:sz w:val="20"/>
                <w:szCs w:val="20"/>
              </w:rPr>
              <w:t>договору-заявке</w:t>
            </w:r>
            <w:r w:rsidR="004D2020" w:rsidRPr="00F667BF">
              <w:rPr>
                <w:rFonts w:ascii="Times New Roman" w:hAnsi="Times New Roman" w:cs="Times New Roman"/>
                <w:sz w:val="20"/>
                <w:szCs w:val="20"/>
              </w:rPr>
              <w:t>, принадлежат Р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 xml:space="preserve">егистру. </w:t>
            </w:r>
            <w:r w:rsidR="004D2020" w:rsidRPr="00F667BF">
              <w:rPr>
                <w:rFonts w:ascii="Times New Roman" w:hAnsi="Times New Roman" w:cs="Times New Roman"/>
                <w:sz w:val="20"/>
                <w:szCs w:val="20"/>
              </w:rPr>
              <w:t>Права на подачу заявки</w:t>
            </w:r>
            <w:r w:rsidR="00BB5520">
              <w:rPr>
                <w:rFonts w:ascii="Times New Roman" w:hAnsi="Times New Roman" w:cs="Times New Roman"/>
                <w:sz w:val="20"/>
                <w:szCs w:val="20"/>
              </w:rPr>
              <w:t xml:space="preserve"> и государственную регистрацию РИД</w:t>
            </w:r>
            <w:r w:rsidR="004D2020" w:rsidRPr="00F667BF">
              <w:rPr>
                <w:rFonts w:ascii="Times New Roman" w:hAnsi="Times New Roman" w:cs="Times New Roman"/>
                <w:sz w:val="20"/>
                <w:szCs w:val="20"/>
              </w:rPr>
              <w:t xml:space="preserve"> принадлежат Р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>егистру</w:t>
            </w:r>
            <w:r w:rsidR="004D2020" w:rsidRPr="00F66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2020" w:rsidRPr="00867B1C" w14:paraId="6D97AEDB" w14:textId="77777777" w:rsidTr="008F708E">
        <w:tc>
          <w:tcPr>
            <w:tcW w:w="5000" w:type="pct"/>
            <w:gridSpan w:val="21"/>
          </w:tcPr>
          <w:p w14:paraId="236B7C99" w14:textId="00EF3CD2" w:rsidR="004D2020" w:rsidRDefault="006242A2" w:rsidP="004D20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0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>Техническая документация и письмо-заключение разрабатываются</w:t>
            </w:r>
            <w:r w:rsidR="004D2020" w:rsidRPr="000819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 xml:space="preserve"> оформляются</w:t>
            </w:r>
            <w:r w:rsidR="004D2020" w:rsidRPr="00081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 xml:space="preserve">и передаются Заявителю </w:t>
            </w:r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 (по умолчанию в формате </w:t>
            </w:r>
            <w:proofErr w:type="spellStart"/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>). Другие</w:t>
            </w:r>
            <w:r w:rsidR="00C753E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</w:t>
            </w:r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форматы</w:t>
            </w:r>
            <w:r w:rsidR="00C753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53EC">
              <w:rPr>
                <w:rFonts w:ascii="Times New Roman" w:hAnsi="Times New Roman" w:cs="Times New Roman"/>
                <w:sz w:val="20"/>
                <w:szCs w:val="20"/>
              </w:rPr>
              <w:t>а также</w:t>
            </w:r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документации на бумажном носителе предварительно согласу</w:t>
            </w:r>
            <w:r w:rsidR="00C753E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>торонами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B1C" w:rsidRPr="00867B1C" w14:paraId="024D23DE" w14:textId="77777777" w:rsidTr="008F708E">
        <w:tc>
          <w:tcPr>
            <w:tcW w:w="5000" w:type="pct"/>
            <w:gridSpan w:val="21"/>
          </w:tcPr>
          <w:p w14:paraId="667DC721" w14:textId="74FCF750" w:rsidR="00867B1C" w:rsidRPr="00867B1C" w:rsidRDefault="006242A2" w:rsidP="00C53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29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0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С Общими условиями оказания услуг Регистром Заявитель ознакомлен и согласен (</w:t>
            </w:r>
            <w:hyperlink r:id="rId8" w:history="1">
              <w:r w:rsidR="00291A72" w:rsidRPr="00905308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www.rs-class.org/conditions-ru</w:t>
              </w:r>
            </w:hyperlink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867B1C" w:rsidRPr="00867B1C" w14:paraId="2E3DF64E" w14:textId="77777777" w:rsidTr="008F708E">
        <w:tc>
          <w:tcPr>
            <w:tcW w:w="5000" w:type="pct"/>
            <w:gridSpan w:val="21"/>
          </w:tcPr>
          <w:p w14:paraId="69B56212" w14:textId="27A8ACA7" w:rsidR="00CE59AC" w:rsidRDefault="006242A2" w:rsidP="007C2CF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0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A72" w:rsidRPr="00291A72">
              <w:rPr>
                <w:rFonts w:ascii="Times New Roman" w:hAnsi="Times New Roman" w:cs="Times New Roman"/>
                <w:sz w:val="20"/>
                <w:szCs w:val="20"/>
              </w:rPr>
              <w:t>Заявитель гарантирует оплату оказанных услуг в соответствии с Общими условиями оказания услуг Регистром на основании счетов Регистра</w:t>
            </w:r>
            <w:r w:rsidR="007C2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B85ABA" w14:textId="77777777" w:rsidR="00CE59AC" w:rsidRPr="00CE59AC" w:rsidRDefault="00CE59AC" w:rsidP="00CE59A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E59AC">
              <w:rPr>
                <w:rFonts w:ascii="Times New Roman" w:hAnsi="Times New Roman" w:cs="Times New Roman"/>
                <w:sz w:val="20"/>
                <w:szCs w:val="20"/>
              </w:rPr>
              <w:t>(Оплату в размере ______ в течение ____ календарных дней гарантируем.</w:t>
            </w:r>
          </w:p>
          <w:p w14:paraId="45F9A127" w14:textId="2D7D5E13" w:rsidR="00CE59AC" w:rsidRDefault="00CE59AC" w:rsidP="00CE59A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E59AC">
              <w:rPr>
                <w:rFonts w:ascii="Times New Roman" w:hAnsi="Times New Roman" w:cs="Times New Roman"/>
                <w:sz w:val="20"/>
                <w:szCs w:val="20"/>
              </w:rPr>
              <w:t xml:space="preserve">Окончательный расчет производится после подписания акта сдачи-приемки оказанных услуг - </w:t>
            </w:r>
            <w:r w:rsidRPr="00CE59AC">
              <w:rPr>
                <w:rFonts w:ascii="Times New Roman" w:hAnsi="Times New Roman" w:cs="Times New Roman"/>
                <w:i/>
                <w:sz w:val="20"/>
                <w:szCs w:val="20"/>
              </w:rPr>
              <w:t>для использования при работе с клиентами, с которых взимается предоплата</w:t>
            </w:r>
            <w:r w:rsidRPr="00CE59A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CE59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6"/>
            </w:r>
          </w:p>
          <w:p w14:paraId="6465BE2F" w14:textId="06974025" w:rsidR="00867B1C" w:rsidRPr="00867B1C" w:rsidRDefault="00291A72" w:rsidP="003B613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91A72">
              <w:rPr>
                <w:rFonts w:ascii="Times New Roman" w:hAnsi="Times New Roman" w:cs="Times New Roman"/>
                <w:sz w:val="20"/>
                <w:szCs w:val="20"/>
              </w:rPr>
              <w:t>Стоимость услуг Регистра определяется в соответствии с утвержденными в установленном порядке документами о правилах ценообразования на услуги Регистра.</w:t>
            </w:r>
          </w:p>
        </w:tc>
      </w:tr>
      <w:tr w:rsidR="00571512" w:rsidRPr="00867B1C" w14:paraId="2EB81848" w14:textId="77777777" w:rsidTr="008F708E">
        <w:tc>
          <w:tcPr>
            <w:tcW w:w="5000" w:type="pct"/>
            <w:gridSpan w:val="21"/>
          </w:tcPr>
          <w:p w14:paraId="1A1EE807" w14:textId="0AB9C38E" w:rsidR="00D33A70" w:rsidRPr="00D33A70" w:rsidRDefault="00571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512">
              <w:rPr>
                <w:rFonts w:ascii="Times New Roman" w:hAnsi="Times New Roman" w:cs="Times New Roman"/>
                <w:sz w:val="20"/>
                <w:szCs w:val="20"/>
              </w:rPr>
              <w:t xml:space="preserve">Валюта </w:t>
            </w:r>
            <w:r w:rsidR="00AD7CD0">
              <w:rPr>
                <w:rFonts w:ascii="Times New Roman" w:hAnsi="Times New Roman" w:cs="Times New Roman"/>
                <w:sz w:val="20"/>
                <w:szCs w:val="20"/>
              </w:rPr>
              <w:t>расчетов</w:t>
            </w:r>
            <w:r w:rsidR="00AD7CD0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</w:tr>
      <w:tr w:rsidR="004D2020" w:rsidRPr="00867B1C" w14:paraId="73DAAD04" w14:textId="77777777" w:rsidTr="008F708E">
        <w:tc>
          <w:tcPr>
            <w:tcW w:w="5000" w:type="pct"/>
            <w:gridSpan w:val="21"/>
          </w:tcPr>
          <w:p w14:paraId="6CEDA4DD" w14:textId="663BF33E" w:rsidR="004D2020" w:rsidRPr="00571512" w:rsidRDefault="006242A2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0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>Стороны соглашаются и признают</w:t>
            </w:r>
            <w:r w:rsidR="004D2020" w:rsidRPr="000819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 xml:space="preserve"> что </w:t>
            </w:r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>результаты расчетов</w:t>
            </w:r>
            <w:r w:rsidR="004D2020" w:rsidRPr="000819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разработанной документации</w:t>
            </w:r>
            <w:r w:rsidR="004D2020" w:rsidRPr="000819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основаны на предоставленн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, носят информационный характер и 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>не исключают наличие у</w:t>
            </w:r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 xml:space="preserve"> замечаний</w:t>
            </w:r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использовании 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>данных расчетов</w:t>
            </w:r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документах, направляемых в Р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>егистр</w:t>
            </w:r>
            <w:r w:rsidR="004D2020" w:rsidRPr="00D33A70">
              <w:rPr>
                <w:rFonts w:ascii="Times New Roman" w:hAnsi="Times New Roman" w:cs="Times New Roman"/>
                <w:sz w:val="20"/>
                <w:szCs w:val="20"/>
              </w:rPr>
              <w:t xml:space="preserve"> на рассмотрение</w:t>
            </w:r>
            <w:r w:rsidR="004D20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F708E" w:rsidRPr="008F708E" w14:paraId="69436CED" w14:textId="77777777" w:rsidTr="008F708E">
        <w:tc>
          <w:tcPr>
            <w:tcW w:w="5000" w:type="pct"/>
            <w:gridSpan w:val="21"/>
          </w:tcPr>
          <w:p w14:paraId="29D847B3" w14:textId="77777777" w:rsidR="008F708E" w:rsidRPr="008F708E" w:rsidRDefault="008F708E" w:rsidP="00867B1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F5D40" w:rsidRPr="008F708E" w14:paraId="6C984554" w14:textId="77777777" w:rsidTr="00D06F6E">
        <w:tc>
          <w:tcPr>
            <w:tcW w:w="2453" w:type="pct"/>
            <w:gridSpan w:val="8"/>
          </w:tcPr>
          <w:p w14:paraId="5AB6A43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Регистр:</w:t>
            </w:r>
          </w:p>
        </w:tc>
        <w:tc>
          <w:tcPr>
            <w:tcW w:w="2547" w:type="pct"/>
            <w:gridSpan w:val="13"/>
          </w:tcPr>
          <w:p w14:paraId="2BC62C2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5F5D40" w:rsidRPr="008F708E" w14:paraId="4151663F" w14:textId="77777777" w:rsidTr="00D06F6E">
        <w:tc>
          <w:tcPr>
            <w:tcW w:w="2453" w:type="pct"/>
            <w:gridSpan w:val="8"/>
          </w:tcPr>
          <w:p w14:paraId="28A8A912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Юридический и почтовый адрес:</w:t>
            </w:r>
          </w:p>
        </w:tc>
        <w:tc>
          <w:tcPr>
            <w:tcW w:w="2547" w:type="pct"/>
            <w:gridSpan w:val="13"/>
          </w:tcPr>
          <w:p w14:paraId="696ACD4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</w:tc>
      </w:tr>
      <w:tr w:rsidR="005F5D40" w:rsidRPr="008F708E" w14:paraId="5F0A6EA4" w14:textId="77777777" w:rsidTr="00D06F6E">
        <w:tc>
          <w:tcPr>
            <w:tcW w:w="2371" w:type="pct"/>
            <w:gridSpan w:val="7"/>
            <w:tcBorders>
              <w:bottom w:val="dotted" w:sz="4" w:space="0" w:color="808080" w:themeColor="background1" w:themeShade="80"/>
            </w:tcBorders>
          </w:tcPr>
          <w:p w14:paraId="6ACC4FBB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14:paraId="3B1BB8C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bottom w:val="dotted" w:sz="4" w:space="0" w:color="808080" w:themeColor="background1" w:themeShade="80"/>
            </w:tcBorders>
          </w:tcPr>
          <w:p w14:paraId="318BE62F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D40" w:rsidRPr="008F708E" w14:paraId="348851C8" w14:textId="77777777" w:rsidTr="00D06F6E">
        <w:tc>
          <w:tcPr>
            <w:tcW w:w="2371" w:type="pct"/>
            <w:gridSpan w:val="7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E43740D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" w:type="pct"/>
          </w:tcPr>
          <w:p w14:paraId="6CC7F4D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top w:val="dotted" w:sz="4" w:space="0" w:color="808080" w:themeColor="background1" w:themeShade="80"/>
            </w:tcBorders>
          </w:tcPr>
          <w:p w14:paraId="4E086E9D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D40" w:rsidRPr="008F708E" w14:paraId="1B10A044" w14:textId="77777777" w:rsidTr="00D06F6E">
        <w:tc>
          <w:tcPr>
            <w:tcW w:w="2453" w:type="pct"/>
            <w:gridSpan w:val="8"/>
          </w:tcPr>
          <w:p w14:paraId="6CB629D7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top w:val="dotted" w:sz="4" w:space="0" w:color="808080" w:themeColor="background1" w:themeShade="80"/>
            </w:tcBorders>
          </w:tcPr>
          <w:p w14:paraId="23700230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Почтовый адрес (адрес для направления счета и договорной документации):</w:t>
            </w:r>
          </w:p>
        </w:tc>
      </w:tr>
      <w:tr w:rsidR="005F5D40" w:rsidRPr="008F708E" w14:paraId="07E2C9D3" w14:textId="77777777" w:rsidTr="00D06F6E">
        <w:tc>
          <w:tcPr>
            <w:tcW w:w="2453" w:type="pct"/>
            <w:gridSpan w:val="8"/>
          </w:tcPr>
          <w:p w14:paraId="67E1065A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bottom w:val="dotted" w:sz="4" w:space="0" w:color="808080" w:themeColor="background1" w:themeShade="80"/>
            </w:tcBorders>
          </w:tcPr>
          <w:p w14:paraId="3EBD86A2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D40" w:rsidRPr="008F708E" w14:paraId="00982FE2" w14:textId="77777777" w:rsidTr="00D06F6E">
        <w:tc>
          <w:tcPr>
            <w:tcW w:w="2453" w:type="pct"/>
            <w:gridSpan w:val="8"/>
          </w:tcPr>
          <w:p w14:paraId="22655662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7" w:type="pct"/>
            <w:gridSpan w:val="13"/>
            <w:tcBorders>
              <w:top w:val="dotted" w:sz="4" w:space="0" w:color="808080" w:themeColor="background1" w:themeShade="80"/>
            </w:tcBorders>
          </w:tcPr>
          <w:p w14:paraId="24AF9FF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8E" w:rsidRPr="008F708E" w14:paraId="5FBE5D39" w14:textId="77777777" w:rsidTr="00D06F6E">
        <w:tc>
          <w:tcPr>
            <w:tcW w:w="444" w:type="pct"/>
            <w:gridSpan w:val="2"/>
          </w:tcPr>
          <w:p w14:paraId="69719537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ИНН:</w:t>
            </w:r>
          </w:p>
        </w:tc>
        <w:tc>
          <w:tcPr>
            <w:tcW w:w="1927" w:type="pct"/>
            <w:gridSpan w:val="5"/>
            <w:tcBorders>
              <w:bottom w:val="dotted" w:sz="4" w:space="0" w:color="808080" w:themeColor="background1" w:themeShade="80"/>
            </w:tcBorders>
          </w:tcPr>
          <w:p w14:paraId="45764DF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669948F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2190A524" w14:textId="1F8FD452" w:rsidR="005F5D40" w:rsidRPr="008F708E" w:rsidRDefault="005F5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BB44A3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90" w:type="pct"/>
            <w:gridSpan w:val="12"/>
            <w:tcBorders>
              <w:bottom w:val="dotted" w:sz="4" w:space="0" w:color="808080" w:themeColor="background1" w:themeShade="80"/>
            </w:tcBorders>
          </w:tcPr>
          <w:p w14:paraId="451C0A27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09AD2F71" w14:textId="77777777" w:rsidTr="00D06F6E">
        <w:tc>
          <w:tcPr>
            <w:tcW w:w="444" w:type="pct"/>
            <w:gridSpan w:val="2"/>
          </w:tcPr>
          <w:p w14:paraId="250B327E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КПП: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9CDCFF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51D6F89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3F0B2CB8" w14:textId="6BD107DB" w:rsidR="005F5D40" w:rsidRPr="008F708E" w:rsidRDefault="005F5D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BF585A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60188399" w14:textId="77777777" w:rsidTr="00D06F6E">
        <w:tc>
          <w:tcPr>
            <w:tcW w:w="444" w:type="pct"/>
            <w:gridSpan w:val="2"/>
          </w:tcPr>
          <w:p w14:paraId="5401C51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ОГРН: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F3B2D0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3A1FC82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704D6969" w14:textId="4D2753FE" w:rsidR="005F5D40" w:rsidRPr="008F708E" w:rsidRDefault="005F5D4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4D1CFA9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19D656E2" w14:textId="77777777" w:rsidTr="00D06F6E">
        <w:tc>
          <w:tcPr>
            <w:tcW w:w="444" w:type="pct"/>
            <w:gridSpan w:val="2"/>
          </w:tcPr>
          <w:p w14:paraId="277D726E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9BA46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77FDDC7A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610019D9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EC7877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01F2F999" w14:textId="77777777" w:rsidTr="00D06F6E">
        <w:tc>
          <w:tcPr>
            <w:tcW w:w="444" w:type="pct"/>
            <w:gridSpan w:val="2"/>
          </w:tcPr>
          <w:p w14:paraId="4ECFD3E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601EAF0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629EC9B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00AE154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721DEE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34830A52" w14:textId="77777777" w:rsidTr="00D06F6E">
        <w:tc>
          <w:tcPr>
            <w:tcW w:w="444" w:type="pct"/>
            <w:gridSpan w:val="2"/>
          </w:tcPr>
          <w:p w14:paraId="615E2228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1927" w:type="pct"/>
            <w:gridSpan w:val="5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3514A3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</w:tcPr>
          <w:p w14:paraId="1099D5F6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" w:type="pct"/>
          </w:tcPr>
          <w:p w14:paraId="78B2031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090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02CDF6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5D40" w:rsidRPr="008F708E" w14:paraId="0C639675" w14:textId="77777777" w:rsidTr="00D06F6E">
        <w:tc>
          <w:tcPr>
            <w:tcW w:w="2453" w:type="pct"/>
            <w:gridSpan w:val="8"/>
          </w:tcPr>
          <w:p w14:paraId="222FC375" w14:textId="18288105" w:rsidR="005F5D40" w:rsidRPr="008F708E" w:rsidRDefault="005D04AF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</w:t>
            </w:r>
            <w:r w:rsidR="005F5D40" w:rsidRPr="008F708E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реквизиты:</w:t>
            </w:r>
          </w:p>
        </w:tc>
        <w:tc>
          <w:tcPr>
            <w:tcW w:w="2547" w:type="pct"/>
            <w:gridSpan w:val="13"/>
          </w:tcPr>
          <w:p w14:paraId="1D6A26EA" w14:textId="64EA693E" w:rsidR="005F5D40" w:rsidRPr="008F708E" w:rsidRDefault="00F87975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</w:t>
            </w:r>
            <w:r w:rsidR="005F5D40" w:rsidRPr="008F708E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реквизиты:</w:t>
            </w:r>
          </w:p>
        </w:tc>
      </w:tr>
      <w:tr w:rsidR="005F5D40" w:rsidRPr="008F708E" w14:paraId="199092C5" w14:textId="77777777" w:rsidTr="00D06F6E">
        <w:tc>
          <w:tcPr>
            <w:tcW w:w="2453" w:type="pct"/>
            <w:gridSpan w:val="8"/>
          </w:tcPr>
          <w:p w14:paraId="638FC9DD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7" w:type="pct"/>
            <w:gridSpan w:val="13"/>
          </w:tcPr>
          <w:p w14:paraId="1E40087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3C9D" w:rsidRPr="008F708E" w14:paraId="2E48DE8B" w14:textId="77777777" w:rsidTr="00D06F6E">
        <w:tc>
          <w:tcPr>
            <w:tcW w:w="2453" w:type="pct"/>
            <w:gridSpan w:val="8"/>
          </w:tcPr>
          <w:p w14:paraId="5A5B607D" w14:textId="77777777" w:rsidR="00903C9D" w:rsidRPr="008F708E" w:rsidRDefault="00903C9D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7" w:type="pct"/>
            <w:gridSpan w:val="13"/>
          </w:tcPr>
          <w:p w14:paraId="7E917BD7" w14:textId="77777777" w:rsidR="00903C9D" w:rsidRPr="008F708E" w:rsidRDefault="00903C9D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06F6E" w:rsidRPr="008F708E" w14:paraId="6718A433" w14:textId="77777777" w:rsidTr="00D06F6E">
        <w:tc>
          <w:tcPr>
            <w:tcW w:w="2453" w:type="pct"/>
            <w:gridSpan w:val="8"/>
          </w:tcPr>
          <w:p w14:paraId="3C8E42A7" w14:textId="77777777" w:rsidR="00D06F6E" w:rsidRPr="008F708E" w:rsidRDefault="00D06F6E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7" w:type="pct"/>
            <w:gridSpan w:val="13"/>
          </w:tcPr>
          <w:p w14:paraId="389FD770" w14:textId="77777777" w:rsidR="00D06F6E" w:rsidRPr="008F708E" w:rsidRDefault="00D06F6E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5D40" w:rsidRPr="008F708E" w14:paraId="5D3D82B3" w14:textId="77777777" w:rsidTr="00D06F6E">
        <w:tc>
          <w:tcPr>
            <w:tcW w:w="2453" w:type="pct"/>
            <w:gridSpan w:val="8"/>
          </w:tcPr>
          <w:p w14:paraId="3760216E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7" w:type="pct"/>
            <w:gridSpan w:val="13"/>
          </w:tcPr>
          <w:p w14:paraId="7DEF37D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425B20D7" w14:textId="77777777" w:rsidTr="00D06F6E">
        <w:tc>
          <w:tcPr>
            <w:tcW w:w="888" w:type="pct"/>
            <w:gridSpan w:val="4"/>
            <w:vAlign w:val="bottom"/>
          </w:tcPr>
          <w:p w14:paraId="1BCC0058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  <w:vAlign w:val="bottom"/>
          </w:tcPr>
          <w:p w14:paraId="7C35F859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2" w:type="pct"/>
            <w:gridSpan w:val="2"/>
            <w:tcBorders>
              <w:bottom w:val="single" w:sz="4" w:space="0" w:color="auto"/>
            </w:tcBorders>
            <w:vAlign w:val="bottom"/>
          </w:tcPr>
          <w:p w14:paraId="3D855A0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" w:type="pct"/>
            <w:vAlign w:val="bottom"/>
          </w:tcPr>
          <w:p w14:paraId="3FDAB2F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7" w:type="pct"/>
            <w:gridSpan w:val="5"/>
            <w:tcBorders>
              <w:bottom w:val="single" w:sz="4" w:space="0" w:color="auto"/>
            </w:tcBorders>
            <w:vAlign w:val="bottom"/>
          </w:tcPr>
          <w:p w14:paraId="4410054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gridSpan w:val="2"/>
            <w:vAlign w:val="bottom"/>
          </w:tcPr>
          <w:p w14:paraId="35A6FE9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8" w:type="pct"/>
            <w:gridSpan w:val="6"/>
            <w:tcBorders>
              <w:bottom w:val="single" w:sz="4" w:space="0" w:color="auto"/>
            </w:tcBorders>
            <w:vAlign w:val="bottom"/>
          </w:tcPr>
          <w:p w14:paraId="628278A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F708E" w:rsidRPr="008F708E" w14:paraId="3272BD68" w14:textId="77777777" w:rsidTr="00D06F6E">
        <w:tc>
          <w:tcPr>
            <w:tcW w:w="888" w:type="pct"/>
            <w:gridSpan w:val="4"/>
            <w:tcBorders>
              <w:top w:val="single" w:sz="4" w:space="0" w:color="auto"/>
            </w:tcBorders>
          </w:tcPr>
          <w:p w14:paraId="3D07BC36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1" w:type="pct"/>
          </w:tcPr>
          <w:p w14:paraId="6CCC30DE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2" w:type="pct"/>
            <w:gridSpan w:val="2"/>
            <w:tcBorders>
              <w:top w:val="single" w:sz="4" w:space="0" w:color="auto"/>
            </w:tcBorders>
          </w:tcPr>
          <w:p w14:paraId="707B98E6" w14:textId="77777777" w:rsidR="005F5D40" w:rsidRPr="008F708E" w:rsidRDefault="00E76B0E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82" w:type="pct"/>
          </w:tcPr>
          <w:p w14:paraId="50A5B141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37" w:type="pct"/>
            <w:gridSpan w:val="5"/>
            <w:tcBorders>
              <w:top w:val="single" w:sz="4" w:space="0" w:color="auto"/>
            </w:tcBorders>
          </w:tcPr>
          <w:p w14:paraId="7F8DF4A2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82" w:type="pct"/>
            <w:gridSpan w:val="2"/>
          </w:tcPr>
          <w:p w14:paraId="03EEEBE2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28" w:type="pct"/>
            <w:gridSpan w:val="6"/>
            <w:tcBorders>
              <w:top w:val="single" w:sz="4" w:space="0" w:color="auto"/>
            </w:tcBorders>
          </w:tcPr>
          <w:p w14:paraId="7FDBE87B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5F5D40" w:rsidRPr="008F708E" w14:paraId="4DE13B9B" w14:textId="77777777" w:rsidTr="00D06F6E">
        <w:tc>
          <w:tcPr>
            <w:tcW w:w="2453" w:type="pct"/>
            <w:gridSpan w:val="8"/>
          </w:tcPr>
          <w:p w14:paraId="76D90908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М.П.</w:t>
            </w:r>
          </w:p>
        </w:tc>
        <w:tc>
          <w:tcPr>
            <w:tcW w:w="2547" w:type="pct"/>
            <w:gridSpan w:val="13"/>
          </w:tcPr>
          <w:p w14:paraId="7F3C785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М.П.</w:t>
            </w:r>
          </w:p>
        </w:tc>
      </w:tr>
    </w:tbl>
    <w:p w14:paraId="54B88458" w14:textId="78CE25CA" w:rsidR="00D150DC" w:rsidRDefault="00D150DC" w:rsidP="005325C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6E3591B" w14:textId="77777777" w:rsidR="003E286D" w:rsidRPr="00291A72" w:rsidRDefault="003E286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E286D" w:rsidRPr="00291A72" w:rsidSect="00223AD7">
      <w:headerReference w:type="default" r:id="rId9"/>
      <w:footnotePr>
        <w:numRestart w:val="eachPage"/>
      </w:footnotePr>
      <w:pgSz w:w="11906" w:h="16838"/>
      <w:pgMar w:top="1134" w:right="567" w:bottom="567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EC690" w14:textId="77777777" w:rsidR="00640D9D" w:rsidRDefault="00640D9D" w:rsidP="00E03706">
      <w:pPr>
        <w:spacing w:after="0" w:line="240" w:lineRule="auto"/>
      </w:pPr>
      <w:r>
        <w:separator/>
      </w:r>
    </w:p>
  </w:endnote>
  <w:endnote w:type="continuationSeparator" w:id="0">
    <w:p w14:paraId="0BBDA7F3" w14:textId="77777777" w:rsidR="00640D9D" w:rsidRDefault="00640D9D" w:rsidP="00E03706">
      <w:pPr>
        <w:spacing w:after="0" w:line="240" w:lineRule="auto"/>
      </w:pPr>
      <w:r>
        <w:continuationSeparator/>
      </w:r>
    </w:p>
  </w:endnote>
  <w:endnote w:type="continuationNotice" w:id="1">
    <w:p w14:paraId="1BAAA3FA" w14:textId="77777777" w:rsidR="00640D9D" w:rsidRDefault="00640D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A568E" w14:textId="77777777" w:rsidR="00640D9D" w:rsidRDefault="00640D9D" w:rsidP="00E03706">
      <w:pPr>
        <w:spacing w:after="0" w:line="240" w:lineRule="auto"/>
      </w:pPr>
      <w:r>
        <w:separator/>
      </w:r>
    </w:p>
  </w:footnote>
  <w:footnote w:type="continuationSeparator" w:id="0">
    <w:p w14:paraId="57081B79" w14:textId="77777777" w:rsidR="00640D9D" w:rsidRDefault="00640D9D" w:rsidP="00E03706">
      <w:pPr>
        <w:spacing w:after="0" w:line="240" w:lineRule="auto"/>
      </w:pPr>
      <w:r>
        <w:continuationSeparator/>
      </w:r>
    </w:p>
  </w:footnote>
  <w:footnote w:type="continuationNotice" w:id="1">
    <w:p w14:paraId="0708CE1E" w14:textId="77777777" w:rsidR="00640D9D" w:rsidRDefault="00640D9D">
      <w:pPr>
        <w:spacing w:after="0" w:line="240" w:lineRule="auto"/>
      </w:pPr>
    </w:p>
  </w:footnote>
  <w:footnote w:id="2">
    <w:p w14:paraId="1D32CCAF" w14:textId="24EF8849" w:rsidR="00670A92" w:rsidRDefault="00670A92" w:rsidP="008133AA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C12D9E">
        <w:rPr>
          <w:sz w:val="14"/>
          <w:szCs w:val="14"/>
        </w:rPr>
        <w:t xml:space="preserve">Перечень не является исчерпывающим, по согласованию с Главным </w:t>
      </w:r>
      <w:r w:rsidR="00D641A7">
        <w:rPr>
          <w:sz w:val="14"/>
          <w:szCs w:val="14"/>
        </w:rPr>
        <w:t>у</w:t>
      </w:r>
      <w:r w:rsidRPr="00C12D9E">
        <w:rPr>
          <w:sz w:val="14"/>
          <w:szCs w:val="14"/>
        </w:rPr>
        <w:t>правлением Регистра возможно выполнение дополнительных расчетов. Такое согласование, в случае необходимости, нужно провести до заключения настоящего договора</w:t>
      </w:r>
      <w:r w:rsidR="00AE28D4">
        <w:rPr>
          <w:sz w:val="14"/>
          <w:szCs w:val="14"/>
        </w:rPr>
        <w:t>-заявки</w:t>
      </w:r>
      <w:r w:rsidR="00A36F90">
        <w:rPr>
          <w:sz w:val="14"/>
          <w:szCs w:val="14"/>
        </w:rPr>
        <w:t>.</w:t>
      </w:r>
    </w:p>
  </w:footnote>
  <w:footnote w:id="3">
    <w:p w14:paraId="5DE87B11" w14:textId="35A8F7EA" w:rsidR="00670A92" w:rsidRPr="008133AA" w:rsidRDefault="00670A92" w:rsidP="008133AA">
      <w:pPr>
        <w:pStyle w:val="ad"/>
        <w:jc w:val="both"/>
        <w:rPr>
          <w:sz w:val="14"/>
          <w:szCs w:val="14"/>
        </w:rPr>
      </w:pPr>
      <w:r>
        <w:rPr>
          <w:rStyle w:val="af"/>
        </w:rPr>
        <w:footnoteRef/>
      </w:r>
      <w:r>
        <w:t xml:space="preserve"> </w:t>
      </w:r>
      <w:r w:rsidR="003C1CAA">
        <w:rPr>
          <w:sz w:val="14"/>
          <w:szCs w:val="14"/>
        </w:rPr>
        <w:t>Документ</w:t>
      </w:r>
      <w:r w:rsidR="003C1CAA" w:rsidRPr="00C12D9E">
        <w:rPr>
          <w:sz w:val="14"/>
          <w:szCs w:val="14"/>
        </w:rPr>
        <w:t xml:space="preserve"> «Расчет прочности корпуса на соответствие критериям CAP»</w:t>
      </w:r>
      <w:r w:rsidR="003C1CAA">
        <w:rPr>
          <w:sz w:val="14"/>
          <w:szCs w:val="14"/>
        </w:rPr>
        <w:t xml:space="preserve"> обязателен при оценке фактического технического состояния корпуса, с</w:t>
      </w:r>
      <w:r w:rsidR="00A36F90">
        <w:rPr>
          <w:sz w:val="14"/>
          <w:szCs w:val="14"/>
        </w:rPr>
        <w:t>остав</w:t>
      </w:r>
      <w:r w:rsidR="00A36F90" w:rsidRPr="008133AA">
        <w:rPr>
          <w:sz w:val="14"/>
          <w:szCs w:val="14"/>
        </w:rPr>
        <w:t xml:space="preserve"> расчетов</w:t>
      </w:r>
      <w:r w:rsidR="00A36F90">
        <w:t xml:space="preserve"> </w:t>
      </w:r>
      <w:r w:rsidR="00A36F90">
        <w:rPr>
          <w:sz w:val="14"/>
          <w:szCs w:val="14"/>
        </w:rPr>
        <w:t>п</w:t>
      </w:r>
      <w:r w:rsidRPr="00C12D9E">
        <w:rPr>
          <w:sz w:val="14"/>
          <w:szCs w:val="14"/>
        </w:rPr>
        <w:t xml:space="preserve">ри </w:t>
      </w:r>
      <w:r w:rsidR="003C1CAA">
        <w:rPr>
          <w:sz w:val="14"/>
          <w:szCs w:val="14"/>
        </w:rPr>
        <w:t xml:space="preserve">его </w:t>
      </w:r>
      <w:r w:rsidRPr="00C12D9E">
        <w:rPr>
          <w:sz w:val="14"/>
          <w:szCs w:val="14"/>
        </w:rPr>
        <w:t xml:space="preserve">разработке </w:t>
      </w:r>
      <w:r w:rsidR="00A36F90">
        <w:rPr>
          <w:sz w:val="14"/>
          <w:szCs w:val="14"/>
        </w:rPr>
        <w:t xml:space="preserve">должен определяться в соответствии с </w:t>
      </w:r>
      <w:r w:rsidR="006057E2">
        <w:rPr>
          <w:sz w:val="14"/>
          <w:szCs w:val="14"/>
        </w:rPr>
        <w:t>Руководством</w:t>
      </w:r>
      <w:r w:rsidR="006057E2" w:rsidRPr="008133AA">
        <w:rPr>
          <w:sz w:val="14"/>
          <w:szCs w:val="14"/>
        </w:rPr>
        <w:t xml:space="preserve"> </w:t>
      </w:r>
      <w:r w:rsidR="00A36F90" w:rsidRPr="00A36F90">
        <w:rPr>
          <w:sz w:val="14"/>
          <w:szCs w:val="14"/>
        </w:rPr>
        <w:t>по комплексной оценке фактическог</w:t>
      </w:r>
      <w:r w:rsidR="00A36F90">
        <w:rPr>
          <w:sz w:val="14"/>
          <w:szCs w:val="14"/>
        </w:rPr>
        <w:t xml:space="preserve">о технического состояния судна </w:t>
      </w:r>
      <w:r w:rsidR="00A36F90" w:rsidRPr="00A36F90">
        <w:rPr>
          <w:sz w:val="14"/>
          <w:szCs w:val="14"/>
        </w:rPr>
        <w:t>(CAP)</w:t>
      </w:r>
      <w:r w:rsidR="00A36F90">
        <w:rPr>
          <w:sz w:val="14"/>
          <w:szCs w:val="14"/>
        </w:rPr>
        <w:t xml:space="preserve"> и зависит </w:t>
      </w:r>
      <w:r w:rsidR="00A36F90" w:rsidRPr="00C12D9E">
        <w:rPr>
          <w:sz w:val="14"/>
          <w:szCs w:val="14"/>
        </w:rPr>
        <w:t>от срока эксплуатаци</w:t>
      </w:r>
      <w:r w:rsidR="003C1CAA">
        <w:rPr>
          <w:sz w:val="14"/>
          <w:szCs w:val="14"/>
        </w:rPr>
        <w:t xml:space="preserve">и, </w:t>
      </w:r>
      <w:r w:rsidR="00A36F90">
        <w:rPr>
          <w:sz w:val="14"/>
          <w:szCs w:val="14"/>
        </w:rPr>
        <w:t>состояния судна, а также по</w:t>
      </w:r>
      <w:r w:rsidR="00A36F90" w:rsidRPr="00C12D9E">
        <w:rPr>
          <w:sz w:val="14"/>
          <w:szCs w:val="14"/>
        </w:rPr>
        <w:t>желани</w:t>
      </w:r>
      <w:r w:rsidR="00A36F90">
        <w:rPr>
          <w:sz w:val="14"/>
          <w:szCs w:val="14"/>
        </w:rPr>
        <w:t>й судовладельца.</w:t>
      </w:r>
    </w:p>
  </w:footnote>
  <w:footnote w:id="4">
    <w:p w14:paraId="36F5480E" w14:textId="6CCB3C12" w:rsidR="00AC50C9" w:rsidRDefault="00AC50C9" w:rsidP="008133AA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C12D9E">
        <w:rPr>
          <w:sz w:val="14"/>
          <w:szCs w:val="14"/>
        </w:rPr>
        <w:t>В случае выполнения расчета усталостной долговечности его результаты должны быть учтены при проведении освидетельствования судна, а рейтинг САР</w:t>
      </w:r>
      <w:r w:rsidR="006057E2">
        <w:rPr>
          <w:sz w:val="14"/>
          <w:szCs w:val="14"/>
        </w:rPr>
        <w:t xml:space="preserve"> для группы объектов «</w:t>
      </w:r>
      <w:proofErr w:type="gramStart"/>
      <w:r w:rsidR="006057E2">
        <w:rPr>
          <w:sz w:val="14"/>
          <w:szCs w:val="14"/>
          <w:lang w:val="en-US"/>
        </w:rPr>
        <w:t>HULL</w:t>
      </w:r>
      <w:r w:rsidR="006057E2">
        <w:rPr>
          <w:sz w:val="14"/>
          <w:szCs w:val="14"/>
        </w:rPr>
        <w:t>»</w:t>
      </w:r>
      <w:r w:rsidRPr="00C12D9E">
        <w:rPr>
          <w:sz w:val="14"/>
          <w:szCs w:val="14"/>
        </w:rPr>
        <w:t>может</w:t>
      </w:r>
      <w:proofErr w:type="gramEnd"/>
      <w:r w:rsidRPr="00C12D9E">
        <w:rPr>
          <w:sz w:val="14"/>
          <w:szCs w:val="14"/>
        </w:rPr>
        <w:t xml:space="preserve"> быть присвоен только после освидетельствования </w:t>
      </w:r>
      <w:r w:rsidR="006057E2">
        <w:rPr>
          <w:sz w:val="14"/>
          <w:szCs w:val="14"/>
        </w:rPr>
        <w:t xml:space="preserve">выявленных </w:t>
      </w:r>
      <w:r w:rsidRPr="00C12D9E">
        <w:rPr>
          <w:sz w:val="14"/>
          <w:szCs w:val="14"/>
        </w:rPr>
        <w:t xml:space="preserve">потенциально опасных </w:t>
      </w:r>
      <w:r w:rsidR="006057E2">
        <w:rPr>
          <w:sz w:val="14"/>
          <w:szCs w:val="14"/>
        </w:rPr>
        <w:t>узлов</w:t>
      </w:r>
      <w:r w:rsidR="00450B11" w:rsidRPr="00646AE1">
        <w:rPr>
          <w:sz w:val="14"/>
          <w:szCs w:val="14"/>
        </w:rPr>
        <w:t xml:space="preserve"> (</w:t>
      </w:r>
      <w:r w:rsidR="00450B11">
        <w:rPr>
          <w:sz w:val="14"/>
          <w:szCs w:val="14"/>
        </w:rPr>
        <w:t>при наличии</w:t>
      </w:r>
      <w:r w:rsidR="00450B11" w:rsidRPr="00646AE1">
        <w:rPr>
          <w:sz w:val="14"/>
          <w:szCs w:val="14"/>
        </w:rPr>
        <w:t>)</w:t>
      </w:r>
      <w:r w:rsidRPr="00C12D9E">
        <w:rPr>
          <w:sz w:val="14"/>
          <w:szCs w:val="14"/>
        </w:rPr>
        <w:t>.</w:t>
      </w:r>
    </w:p>
  </w:footnote>
  <w:footnote w:id="5">
    <w:p w14:paraId="354C7365" w14:textId="712A8082" w:rsidR="008B3099" w:rsidRDefault="008B3099" w:rsidP="008133AA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C12D9E">
        <w:rPr>
          <w:iCs/>
          <w:sz w:val="14"/>
          <w:szCs w:val="14"/>
        </w:rPr>
        <w:t>Указать срок разработки, но не более 30 рабочих дней.</w:t>
      </w:r>
    </w:p>
  </w:footnote>
  <w:footnote w:id="6">
    <w:p w14:paraId="3D8EC3D6" w14:textId="77777777" w:rsidR="00CE59AC" w:rsidRPr="00EE6D0A" w:rsidRDefault="00CE59AC" w:rsidP="00CE59AC">
      <w:pPr>
        <w:pStyle w:val="ad"/>
        <w:rPr>
          <w:sz w:val="16"/>
          <w:szCs w:val="16"/>
        </w:rPr>
      </w:pPr>
      <w:r w:rsidRPr="00646AE1">
        <w:rPr>
          <w:rStyle w:val="af"/>
        </w:rPr>
        <w:footnoteRef/>
      </w:r>
      <w:r w:rsidRPr="00EE6D0A">
        <w:rPr>
          <w:sz w:val="16"/>
          <w:szCs w:val="16"/>
        </w:rPr>
        <w:t xml:space="preserve"> </w:t>
      </w:r>
      <w:r w:rsidRPr="004C49A1">
        <w:rPr>
          <w:sz w:val="14"/>
          <w:szCs w:val="14"/>
        </w:rPr>
        <w:t>Ненужное удалить/вычеркнуть.</w:t>
      </w:r>
    </w:p>
  </w:footnote>
  <w:footnote w:id="7">
    <w:p w14:paraId="20A092EA" w14:textId="6679635F" w:rsidR="00AD7CD0" w:rsidRPr="008133AA" w:rsidRDefault="00AD7CD0">
      <w:pPr>
        <w:pStyle w:val="ad"/>
        <w:rPr>
          <w:sz w:val="14"/>
          <w:szCs w:val="14"/>
        </w:rPr>
      </w:pPr>
      <w:r>
        <w:rPr>
          <w:rStyle w:val="af"/>
        </w:rPr>
        <w:footnoteRef/>
      </w:r>
      <w:r>
        <w:t xml:space="preserve"> </w:t>
      </w:r>
      <w:r w:rsidRPr="00571512">
        <w:rPr>
          <w:sz w:val="14"/>
          <w:szCs w:val="14"/>
        </w:rPr>
        <w:t>Указать валюту, в кото</w:t>
      </w:r>
      <w:bookmarkStart w:id="0" w:name="_GoBack"/>
      <w:bookmarkEnd w:id="0"/>
      <w:r w:rsidRPr="00571512">
        <w:rPr>
          <w:sz w:val="14"/>
          <w:szCs w:val="14"/>
        </w:rPr>
        <w:t>рой будет выставлен счет</w:t>
      </w:r>
      <w:r w:rsidR="00055760">
        <w:rPr>
          <w:sz w:val="14"/>
          <w:szCs w:val="14"/>
        </w:rPr>
        <w:t>.</w:t>
      </w:r>
    </w:p>
  </w:footnote>
  <w:footnote w:id="8">
    <w:p w14:paraId="52FD2685" w14:textId="59E6130B" w:rsidR="00BB44A3" w:rsidRDefault="00BB44A3">
      <w:pPr>
        <w:pStyle w:val="ad"/>
      </w:pPr>
      <w:r>
        <w:rPr>
          <w:rStyle w:val="af"/>
        </w:rPr>
        <w:footnoteRef/>
      </w:r>
      <w:r>
        <w:t xml:space="preserve"> </w:t>
      </w:r>
      <w:r w:rsidRPr="00571512">
        <w:rPr>
          <w:sz w:val="14"/>
          <w:szCs w:val="14"/>
        </w:rPr>
        <w:t>Заполняется в обязательном порядке для российских юридических лиц</w:t>
      </w:r>
      <w:r w:rsidR="00055760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8"/>
      <w:gridCol w:w="1057"/>
    </w:tblGrid>
    <w:tr w:rsidR="009A1B4D" w14:paraId="6655EA59" w14:textId="77777777" w:rsidTr="00AD3839">
      <w:trPr>
        <w:trHeight w:val="553"/>
      </w:trPr>
      <w:tc>
        <w:tcPr>
          <w:tcW w:w="4482" w:type="pct"/>
        </w:tcPr>
        <w:p w14:paraId="666CAB87" w14:textId="453EBFAE" w:rsidR="009A1B4D" w:rsidRPr="00B53C80" w:rsidRDefault="0034699E" w:rsidP="009A1B4D">
          <w:pPr>
            <w:pStyle w:val="a5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  <w:lang w:eastAsia="ru-RU"/>
            </w:rPr>
            <w:drawing>
              <wp:inline distT="0" distB="0" distL="0" distR="0" wp14:anchorId="415C7F4B" wp14:editId="3E3653EF">
                <wp:extent cx="3095625" cy="352425"/>
                <wp:effectExtent l="0" t="0" r="9525" b="9525"/>
                <wp:docPr id="1" name="Рисунок 1" descr="RS-Main_Corp_Block-Black-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S-Main_Corp_Block-Black-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" w:type="pct"/>
          <w:vAlign w:val="center"/>
        </w:tcPr>
        <w:p w14:paraId="71FD3B72" w14:textId="17F71D93" w:rsidR="009A1B4D" w:rsidRPr="008133AA" w:rsidRDefault="005D04AF" w:rsidP="00B53C80">
          <w:pPr>
            <w:pStyle w:val="a5"/>
            <w:jc w:val="right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cs="Times New Roman"/>
              <w:sz w:val="20"/>
              <w:szCs w:val="20"/>
              <w:lang w:val="en-US"/>
            </w:rPr>
            <w:t>810</w:t>
          </w:r>
          <w:r w:rsidR="009A1B4D" w:rsidRPr="00035B15">
            <w:rPr>
              <w:rFonts w:ascii="Times New Roman" w:hAnsi="Times New Roman" w:cs="Times New Roman"/>
              <w:sz w:val="20"/>
              <w:szCs w:val="20"/>
            </w:rPr>
            <w:t>.1.</w:t>
          </w:r>
          <w:r w:rsidR="00184D97">
            <w:rPr>
              <w:rFonts w:ascii="Times New Roman" w:hAnsi="Times New Roman" w:cs="Times New Roman"/>
              <w:sz w:val="20"/>
              <w:szCs w:val="20"/>
            </w:rPr>
            <w:t>17</w:t>
          </w:r>
        </w:p>
        <w:p w14:paraId="1ADE89B7" w14:textId="67D2AC1A" w:rsidR="009A1B4D" w:rsidRDefault="009A1B4D" w:rsidP="005D04AF">
          <w:pPr>
            <w:pStyle w:val="a5"/>
            <w:jc w:val="right"/>
          </w:pPr>
          <w:r w:rsidRPr="00035B15">
            <w:rPr>
              <w:rFonts w:ascii="Times New Roman" w:hAnsi="Times New Roman" w:cs="Times New Roman"/>
              <w:sz w:val="20"/>
              <w:szCs w:val="20"/>
            </w:rPr>
            <w:t>(</w:t>
          </w:r>
          <w:r w:rsidR="00184D97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3E5315">
            <w:rPr>
              <w:rFonts w:ascii="Times New Roman" w:hAnsi="Times New Roman" w:cs="Times New Roman"/>
              <w:sz w:val="20"/>
              <w:szCs w:val="20"/>
              <w:lang w:val="en-US"/>
            </w:rPr>
            <w:t>7</w:t>
          </w:r>
          <w:r w:rsidRPr="00035B15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184D97"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646AE1">
            <w:rPr>
              <w:rFonts w:ascii="Times New Roman" w:hAnsi="Times New Roman" w:cs="Times New Roman"/>
              <w:sz w:val="20"/>
              <w:szCs w:val="20"/>
              <w:lang w:val="en-US"/>
            </w:rPr>
            <w:t>5</w:t>
          </w:r>
          <w:r w:rsidRPr="00035B15">
            <w:rPr>
              <w:rFonts w:ascii="Times New Roman" w:hAnsi="Times New Roman" w:cs="Times New Roman"/>
              <w:sz w:val="20"/>
              <w:szCs w:val="20"/>
            </w:rPr>
            <w:t>)</w:t>
          </w:r>
        </w:p>
      </w:tc>
    </w:tr>
    <w:tr w:rsidR="00074ACD" w14:paraId="38E6FA5E" w14:textId="77777777" w:rsidTr="00AD3839">
      <w:trPr>
        <w:trHeight w:val="148"/>
      </w:trPr>
      <w:tc>
        <w:tcPr>
          <w:tcW w:w="5000" w:type="pct"/>
          <w:gridSpan w:val="2"/>
        </w:tcPr>
        <w:p w14:paraId="090C535E" w14:textId="77777777" w:rsidR="00074ACD" w:rsidRPr="00035B15" w:rsidRDefault="00640D9D" w:rsidP="002F3ED7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148C32F8">
              <v:rect id="_x0000_i1025" style="width:0;height:1.5pt" o:hralign="center" o:hrstd="t" o:hr="t" fillcolor="#a0a0a0" stroked="f"/>
            </w:pict>
          </w:r>
        </w:p>
      </w:tc>
    </w:tr>
  </w:tbl>
  <w:p w14:paraId="101FAAFD" w14:textId="77777777" w:rsidR="00074ACD" w:rsidRPr="00645D8A" w:rsidRDefault="00074ACD">
    <w:pPr>
      <w:pStyle w:val="a5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5B25A4"/>
    <w:multiLevelType w:val="multilevel"/>
    <w:tmpl w:val="9FBA1B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1A8F03B5"/>
    <w:multiLevelType w:val="multilevel"/>
    <w:tmpl w:val="9606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E4611A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37FA20DF"/>
    <w:multiLevelType w:val="hybridMultilevel"/>
    <w:tmpl w:val="9D2ADF80"/>
    <w:lvl w:ilvl="0" w:tplc="F53E0CE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D6AAA"/>
    <w:multiLevelType w:val="hybridMultilevel"/>
    <w:tmpl w:val="9BF6B722"/>
    <w:lvl w:ilvl="0" w:tplc="2F345A9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3D7446C2"/>
    <w:multiLevelType w:val="hybridMultilevel"/>
    <w:tmpl w:val="8D66F5F8"/>
    <w:lvl w:ilvl="0" w:tplc="E89EB10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C205B"/>
    <w:multiLevelType w:val="hybridMultilevel"/>
    <w:tmpl w:val="4072DB56"/>
    <w:lvl w:ilvl="0" w:tplc="214A698A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C8E27AD"/>
    <w:multiLevelType w:val="hybridMultilevel"/>
    <w:tmpl w:val="9A0431A0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C2430"/>
    <w:multiLevelType w:val="hybridMultilevel"/>
    <w:tmpl w:val="C6BCC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3013D"/>
    <w:multiLevelType w:val="hybridMultilevel"/>
    <w:tmpl w:val="54362FB2"/>
    <w:lvl w:ilvl="0" w:tplc="699E6C7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A449E9"/>
    <w:multiLevelType w:val="hybridMultilevel"/>
    <w:tmpl w:val="D29E8E16"/>
    <w:lvl w:ilvl="0" w:tplc="61BCF3DE">
      <w:start w:val="1"/>
      <w:numFmt w:val="decimal"/>
      <w:lvlText w:val="%1."/>
      <w:lvlJc w:val="left"/>
      <w:pPr>
        <w:ind w:left="720" w:hanging="360"/>
      </w:pPr>
      <w:rPr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4205D"/>
    <w:multiLevelType w:val="hybridMultilevel"/>
    <w:tmpl w:val="0AFCE0EC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F5714"/>
    <w:multiLevelType w:val="multilevel"/>
    <w:tmpl w:val="97ECC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8"/>
  </w:num>
  <w:num w:numId="6">
    <w:abstractNumId w:val="3"/>
  </w:num>
  <w:num w:numId="7">
    <w:abstractNumId w:val="17"/>
  </w:num>
  <w:num w:numId="8">
    <w:abstractNumId w:val="4"/>
  </w:num>
  <w:num w:numId="9">
    <w:abstractNumId w:val="20"/>
  </w:num>
  <w:num w:numId="10">
    <w:abstractNumId w:val="13"/>
  </w:num>
  <w:num w:numId="11">
    <w:abstractNumId w:val="6"/>
  </w:num>
  <w:num w:numId="12">
    <w:abstractNumId w:val="14"/>
  </w:num>
  <w:num w:numId="13">
    <w:abstractNumId w:val="9"/>
  </w:num>
  <w:num w:numId="14">
    <w:abstractNumId w:val="5"/>
  </w:num>
  <w:num w:numId="15">
    <w:abstractNumId w:val="19"/>
  </w:num>
  <w:num w:numId="16">
    <w:abstractNumId w:val="12"/>
  </w:num>
  <w:num w:numId="17">
    <w:abstractNumId w:val="7"/>
  </w:num>
  <w:num w:numId="18">
    <w:abstractNumId w:val="8"/>
  </w:num>
  <w:num w:numId="19">
    <w:abstractNumId w:val="16"/>
  </w:num>
  <w:num w:numId="20">
    <w:abstractNumId w:val="10"/>
  </w:num>
  <w:num w:numId="21">
    <w:abstractNumId w:val="15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6"/>
    <w:rsid w:val="000005F8"/>
    <w:rsid w:val="000056FC"/>
    <w:rsid w:val="00012741"/>
    <w:rsid w:val="0001583B"/>
    <w:rsid w:val="00021C5C"/>
    <w:rsid w:val="00022040"/>
    <w:rsid w:val="0002718F"/>
    <w:rsid w:val="00027ED6"/>
    <w:rsid w:val="00031891"/>
    <w:rsid w:val="000355FD"/>
    <w:rsid w:val="00035B15"/>
    <w:rsid w:val="000379D2"/>
    <w:rsid w:val="00042EE2"/>
    <w:rsid w:val="00054B1B"/>
    <w:rsid w:val="00055760"/>
    <w:rsid w:val="00062F86"/>
    <w:rsid w:val="000701D3"/>
    <w:rsid w:val="00074ACD"/>
    <w:rsid w:val="00074F1E"/>
    <w:rsid w:val="00077E4A"/>
    <w:rsid w:val="00081987"/>
    <w:rsid w:val="00085697"/>
    <w:rsid w:val="000876E2"/>
    <w:rsid w:val="000B5B52"/>
    <w:rsid w:val="000C56D5"/>
    <w:rsid w:val="000C77A7"/>
    <w:rsid w:val="000C7B43"/>
    <w:rsid w:val="000D2A4E"/>
    <w:rsid w:val="000D50DF"/>
    <w:rsid w:val="000E67C4"/>
    <w:rsid w:val="000E7D50"/>
    <w:rsid w:val="000F263E"/>
    <w:rsid w:val="00104BC7"/>
    <w:rsid w:val="00141102"/>
    <w:rsid w:val="00153FC6"/>
    <w:rsid w:val="001550ED"/>
    <w:rsid w:val="0015734C"/>
    <w:rsid w:val="001672AD"/>
    <w:rsid w:val="001769D6"/>
    <w:rsid w:val="001839D2"/>
    <w:rsid w:val="00184D97"/>
    <w:rsid w:val="00191CA8"/>
    <w:rsid w:val="00194B11"/>
    <w:rsid w:val="001B1669"/>
    <w:rsid w:val="001B549F"/>
    <w:rsid w:val="001B5C3A"/>
    <w:rsid w:val="001B5F91"/>
    <w:rsid w:val="001C2976"/>
    <w:rsid w:val="001C77D4"/>
    <w:rsid w:val="001F169C"/>
    <w:rsid w:val="0021787C"/>
    <w:rsid w:val="00223AD7"/>
    <w:rsid w:val="0022691F"/>
    <w:rsid w:val="00233E0C"/>
    <w:rsid w:val="002370B0"/>
    <w:rsid w:val="00247153"/>
    <w:rsid w:val="00252BC7"/>
    <w:rsid w:val="0027627E"/>
    <w:rsid w:val="002824A7"/>
    <w:rsid w:val="002832D7"/>
    <w:rsid w:val="0028403E"/>
    <w:rsid w:val="002854F5"/>
    <w:rsid w:val="00286CCD"/>
    <w:rsid w:val="00290326"/>
    <w:rsid w:val="0029192C"/>
    <w:rsid w:val="00291A72"/>
    <w:rsid w:val="00294067"/>
    <w:rsid w:val="002A2E33"/>
    <w:rsid w:val="002A4234"/>
    <w:rsid w:val="002A4E2E"/>
    <w:rsid w:val="002A77AD"/>
    <w:rsid w:val="002B655E"/>
    <w:rsid w:val="002C63DD"/>
    <w:rsid w:val="002D3164"/>
    <w:rsid w:val="002D3F94"/>
    <w:rsid w:val="002D5E50"/>
    <w:rsid w:val="002E082C"/>
    <w:rsid w:val="002E4516"/>
    <w:rsid w:val="002F0A2D"/>
    <w:rsid w:val="002F3ED7"/>
    <w:rsid w:val="002F40B9"/>
    <w:rsid w:val="002F6CAE"/>
    <w:rsid w:val="00303BAD"/>
    <w:rsid w:val="003042F4"/>
    <w:rsid w:val="00306979"/>
    <w:rsid w:val="00323230"/>
    <w:rsid w:val="00327AEE"/>
    <w:rsid w:val="00331F98"/>
    <w:rsid w:val="00332BCD"/>
    <w:rsid w:val="00333FC5"/>
    <w:rsid w:val="00334BBC"/>
    <w:rsid w:val="00341582"/>
    <w:rsid w:val="0034699E"/>
    <w:rsid w:val="00354301"/>
    <w:rsid w:val="00360BAF"/>
    <w:rsid w:val="00361858"/>
    <w:rsid w:val="00365C1A"/>
    <w:rsid w:val="003703D8"/>
    <w:rsid w:val="00373566"/>
    <w:rsid w:val="00390BD8"/>
    <w:rsid w:val="00397236"/>
    <w:rsid w:val="003A1A64"/>
    <w:rsid w:val="003B33D4"/>
    <w:rsid w:val="003B38EC"/>
    <w:rsid w:val="003B6137"/>
    <w:rsid w:val="003B7F93"/>
    <w:rsid w:val="003C1CAA"/>
    <w:rsid w:val="003E17CE"/>
    <w:rsid w:val="003E286D"/>
    <w:rsid w:val="003E5315"/>
    <w:rsid w:val="003F1736"/>
    <w:rsid w:val="003F19FF"/>
    <w:rsid w:val="003F3DD7"/>
    <w:rsid w:val="00404199"/>
    <w:rsid w:val="00413BFB"/>
    <w:rsid w:val="00421E36"/>
    <w:rsid w:val="00433341"/>
    <w:rsid w:val="00434AE5"/>
    <w:rsid w:val="004402F9"/>
    <w:rsid w:val="00447790"/>
    <w:rsid w:val="00450B11"/>
    <w:rsid w:val="00451AE4"/>
    <w:rsid w:val="00470A87"/>
    <w:rsid w:val="00473D3A"/>
    <w:rsid w:val="00481738"/>
    <w:rsid w:val="004829BD"/>
    <w:rsid w:val="00484860"/>
    <w:rsid w:val="0048516B"/>
    <w:rsid w:val="004874A3"/>
    <w:rsid w:val="004A38E6"/>
    <w:rsid w:val="004A467C"/>
    <w:rsid w:val="004A7D4C"/>
    <w:rsid w:val="004B29FB"/>
    <w:rsid w:val="004B2F65"/>
    <w:rsid w:val="004B4221"/>
    <w:rsid w:val="004C0C64"/>
    <w:rsid w:val="004C16D3"/>
    <w:rsid w:val="004C49A1"/>
    <w:rsid w:val="004C5EDE"/>
    <w:rsid w:val="004C692B"/>
    <w:rsid w:val="004D2020"/>
    <w:rsid w:val="004D73EE"/>
    <w:rsid w:val="004E3FE7"/>
    <w:rsid w:val="005129FE"/>
    <w:rsid w:val="00512A9D"/>
    <w:rsid w:val="00526F5D"/>
    <w:rsid w:val="005325C2"/>
    <w:rsid w:val="00544A46"/>
    <w:rsid w:val="00564309"/>
    <w:rsid w:val="00570FC2"/>
    <w:rsid w:val="00571512"/>
    <w:rsid w:val="00575853"/>
    <w:rsid w:val="00575F02"/>
    <w:rsid w:val="005815C9"/>
    <w:rsid w:val="00587EBA"/>
    <w:rsid w:val="0059078B"/>
    <w:rsid w:val="00594DC1"/>
    <w:rsid w:val="00597177"/>
    <w:rsid w:val="005A2DA1"/>
    <w:rsid w:val="005A602A"/>
    <w:rsid w:val="005A7D44"/>
    <w:rsid w:val="005B3F12"/>
    <w:rsid w:val="005C19E6"/>
    <w:rsid w:val="005C2B0F"/>
    <w:rsid w:val="005C3F98"/>
    <w:rsid w:val="005D04AF"/>
    <w:rsid w:val="005D3D95"/>
    <w:rsid w:val="005E525A"/>
    <w:rsid w:val="005E72DC"/>
    <w:rsid w:val="005F2D8F"/>
    <w:rsid w:val="005F5D40"/>
    <w:rsid w:val="00603D9D"/>
    <w:rsid w:val="00604827"/>
    <w:rsid w:val="00604AE3"/>
    <w:rsid w:val="006057E2"/>
    <w:rsid w:val="0061250D"/>
    <w:rsid w:val="00617762"/>
    <w:rsid w:val="0062361E"/>
    <w:rsid w:val="006242A2"/>
    <w:rsid w:val="00631389"/>
    <w:rsid w:val="00631DA5"/>
    <w:rsid w:val="006328EB"/>
    <w:rsid w:val="00633B31"/>
    <w:rsid w:val="00640D9D"/>
    <w:rsid w:val="00641A5A"/>
    <w:rsid w:val="00645D8A"/>
    <w:rsid w:val="00646AE1"/>
    <w:rsid w:val="00646F4E"/>
    <w:rsid w:val="00670A92"/>
    <w:rsid w:val="00672DDE"/>
    <w:rsid w:val="00676B1C"/>
    <w:rsid w:val="0068192E"/>
    <w:rsid w:val="006943E4"/>
    <w:rsid w:val="0069522A"/>
    <w:rsid w:val="006A41EC"/>
    <w:rsid w:val="006B08D1"/>
    <w:rsid w:val="006B0E20"/>
    <w:rsid w:val="006B605B"/>
    <w:rsid w:val="006F0AD9"/>
    <w:rsid w:val="006F1286"/>
    <w:rsid w:val="006F2F1B"/>
    <w:rsid w:val="0070655B"/>
    <w:rsid w:val="00707ECC"/>
    <w:rsid w:val="007102E9"/>
    <w:rsid w:val="00712C76"/>
    <w:rsid w:val="00717FF5"/>
    <w:rsid w:val="00724788"/>
    <w:rsid w:val="00742F2A"/>
    <w:rsid w:val="00781662"/>
    <w:rsid w:val="0079558F"/>
    <w:rsid w:val="007A2368"/>
    <w:rsid w:val="007A5A96"/>
    <w:rsid w:val="007B4149"/>
    <w:rsid w:val="007B7637"/>
    <w:rsid w:val="007C10CC"/>
    <w:rsid w:val="007C2CF9"/>
    <w:rsid w:val="007C5B24"/>
    <w:rsid w:val="007D20E6"/>
    <w:rsid w:val="007D7D68"/>
    <w:rsid w:val="007E03EA"/>
    <w:rsid w:val="007E3D0C"/>
    <w:rsid w:val="007F0492"/>
    <w:rsid w:val="007F47CD"/>
    <w:rsid w:val="007F7EF5"/>
    <w:rsid w:val="00805C58"/>
    <w:rsid w:val="00811A6D"/>
    <w:rsid w:val="008133AA"/>
    <w:rsid w:val="008238E6"/>
    <w:rsid w:val="00824424"/>
    <w:rsid w:val="00835971"/>
    <w:rsid w:val="0083771B"/>
    <w:rsid w:val="00837D3D"/>
    <w:rsid w:val="00853DB8"/>
    <w:rsid w:val="008621BE"/>
    <w:rsid w:val="00867B1C"/>
    <w:rsid w:val="00874079"/>
    <w:rsid w:val="008816E9"/>
    <w:rsid w:val="00884C85"/>
    <w:rsid w:val="008A1DAF"/>
    <w:rsid w:val="008B09A2"/>
    <w:rsid w:val="008B24EF"/>
    <w:rsid w:val="008B3099"/>
    <w:rsid w:val="008B5094"/>
    <w:rsid w:val="008C5589"/>
    <w:rsid w:val="008D737C"/>
    <w:rsid w:val="008D7875"/>
    <w:rsid w:val="008E10AC"/>
    <w:rsid w:val="008E5377"/>
    <w:rsid w:val="008F708E"/>
    <w:rsid w:val="00903C9D"/>
    <w:rsid w:val="00904452"/>
    <w:rsid w:val="00905526"/>
    <w:rsid w:val="00905FC1"/>
    <w:rsid w:val="00911420"/>
    <w:rsid w:val="009129D9"/>
    <w:rsid w:val="0091411C"/>
    <w:rsid w:val="00914D25"/>
    <w:rsid w:val="009275B0"/>
    <w:rsid w:val="009356CB"/>
    <w:rsid w:val="00942CAE"/>
    <w:rsid w:val="00946D45"/>
    <w:rsid w:val="0095124E"/>
    <w:rsid w:val="00953A94"/>
    <w:rsid w:val="00966A6D"/>
    <w:rsid w:val="00967772"/>
    <w:rsid w:val="00967907"/>
    <w:rsid w:val="00972531"/>
    <w:rsid w:val="00976A13"/>
    <w:rsid w:val="00980D3E"/>
    <w:rsid w:val="00981C0A"/>
    <w:rsid w:val="009918AF"/>
    <w:rsid w:val="0099543C"/>
    <w:rsid w:val="00997AED"/>
    <w:rsid w:val="009A1B4D"/>
    <w:rsid w:val="009A1D7C"/>
    <w:rsid w:val="009A3D03"/>
    <w:rsid w:val="009A6EA7"/>
    <w:rsid w:val="009B02FD"/>
    <w:rsid w:val="009C5EDD"/>
    <w:rsid w:val="009D0B6D"/>
    <w:rsid w:val="009D2C27"/>
    <w:rsid w:val="009D32A6"/>
    <w:rsid w:val="009D7803"/>
    <w:rsid w:val="009E04F4"/>
    <w:rsid w:val="009E2A5D"/>
    <w:rsid w:val="009F538D"/>
    <w:rsid w:val="00A043E5"/>
    <w:rsid w:val="00A10B87"/>
    <w:rsid w:val="00A36F90"/>
    <w:rsid w:val="00A4115C"/>
    <w:rsid w:val="00A44488"/>
    <w:rsid w:val="00A4784D"/>
    <w:rsid w:val="00A565AB"/>
    <w:rsid w:val="00A63E49"/>
    <w:rsid w:val="00A672B1"/>
    <w:rsid w:val="00A84973"/>
    <w:rsid w:val="00A870E5"/>
    <w:rsid w:val="00A916F0"/>
    <w:rsid w:val="00A92386"/>
    <w:rsid w:val="00A97A91"/>
    <w:rsid w:val="00AB100E"/>
    <w:rsid w:val="00AB449C"/>
    <w:rsid w:val="00AC50C9"/>
    <w:rsid w:val="00AC6349"/>
    <w:rsid w:val="00AD3839"/>
    <w:rsid w:val="00AD5BCE"/>
    <w:rsid w:val="00AD6652"/>
    <w:rsid w:val="00AD7CD0"/>
    <w:rsid w:val="00AE28D4"/>
    <w:rsid w:val="00B03F40"/>
    <w:rsid w:val="00B04C79"/>
    <w:rsid w:val="00B0555A"/>
    <w:rsid w:val="00B07DF3"/>
    <w:rsid w:val="00B10CB2"/>
    <w:rsid w:val="00B11362"/>
    <w:rsid w:val="00B15773"/>
    <w:rsid w:val="00B15A69"/>
    <w:rsid w:val="00B177F7"/>
    <w:rsid w:val="00B2641E"/>
    <w:rsid w:val="00B27EAE"/>
    <w:rsid w:val="00B35776"/>
    <w:rsid w:val="00B36BDC"/>
    <w:rsid w:val="00B414DC"/>
    <w:rsid w:val="00B42E7F"/>
    <w:rsid w:val="00B44642"/>
    <w:rsid w:val="00B50C94"/>
    <w:rsid w:val="00B51127"/>
    <w:rsid w:val="00B53C80"/>
    <w:rsid w:val="00B57CA3"/>
    <w:rsid w:val="00B6182D"/>
    <w:rsid w:val="00B67DEF"/>
    <w:rsid w:val="00B72544"/>
    <w:rsid w:val="00B8649C"/>
    <w:rsid w:val="00B917F1"/>
    <w:rsid w:val="00BA0045"/>
    <w:rsid w:val="00BA530B"/>
    <w:rsid w:val="00BB44A3"/>
    <w:rsid w:val="00BB5520"/>
    <w:rsid w:val="00BC4518"/>
    <w:rsid w:val="00BD21F5"/>
    <w:rsid w:val="00BD644B"/>
    <w:rsid w:val="00BE758F"/>
    <w:rsid w:val="00BF0B1E"/>
    <w:rsid w:val="00C013F4"/>
    <w:rsid w:val="00C0321F"/>
    <w:rsid w:val="00C053A1"/>
    <w:rsid w:val="00C065C9"/>
    <w:rsid w:val="00C07A81"/>
    <w:rsid w:val="00C31B76"/>
    <w:rsid w:val="00C3289F"/>
    <w:rsid w:val="00C32B5B"/>
    <w:rsid w:val="00C34608"/>
    <w:rsid w:val="00C407E5"/>
    <w:rsid w:val="00C45EDA"/>
    <w:rsid w:val="00C53AAF"/>
    <w:rsid w:val="00C544D8"/>
    <w:rsid w:val="00C57311"/>
    <w:rsid w:val="00C72C08"/>
    <w:rsid w:val="00C73790"/>
    <w:rsid w:val="00C753EC"/>
    <w:rsid w:val="00C75597"/>
    <w:rsid w:val="00C80397"/>
    <w:rsid w:val="00C8445A"/>
    <w:rsid w:val="00C92B75"/>
    <w:rsid w:val="00C96CA1"/>
    <w:rsid w:val="00CA5D3D"/>
    <w:rsid w:val="00CB1413"/>
    <w:rsid w:val="00CB39E5"/>
    <w:rsid w:val="00CB5DE2"/>
    <w:rsid w:val="00CC0062"/>
    <w:rsid w:val="00CC764D"/>
    <w:rsid w:val="00CE2617"/>
    <w:rsid w:val="00CE59AC"/>
    <w:rsid w:val="00D02CBC"/>
    <w:rsid w:val="00D06F6E"/>
    <w:rsid w:val="00D12954"/>
    <w:rsid w:val="00D150DC"/>
    <w:rsid w:val="00D3151E"/>
    <w:rsid w:val="00D333D6"/>
    <w:rsid w:val="00D33A70"/>
    <w:rsid w:val="00D4097D"/>
    <w:rsid w:val="00D47237"/>
    <w:rsid w:val="00D6156F"/>
    <w:rsid w:val="00D61DCA"/>
    <w:rsid w:val="00D641A7"/>
    <w:rsid w:val="00D64A9B"/>
    <w:rsid w:val="00D67E3B"/>
    <w:rsid w:val="00D76CB3"/>
    <w:rsid w:val="00D8498E"/>
    <w:rsid w:val="00D879B4"/>
    <w:rsid w:val="00D935A7"/>
    <w:rsid w:val="00D93845"/>
    <w:rsid w:val="00D94BB7"/>
    <w:rsid w:val="00DA22BD"/>
    <w:rsid w:val="00DA42E3"/>
    <w:rsid w:val="00DA55D0"/>
    <w:rsid w:val="00DA5DC0"/>
    <w:rsid w:val="00DC3884"/>
    <w:rsid w:val="00DD5FC5"/>
    <w:rsid w:val="00DD62D3"/>
    <w:rsid w:val="00DF2881"/>
    <w:rsid w:val="00DF312E"/>
    <w:rsid w:val="00E03706"/>
    <w:rsid w:val="00E05F06"/>
    <w:rsid w:val="00E1019D"/>
    <w:rsid w:val="00E255B6"/>
    <w:rsid w:val="00E375C9"/>
    <w:rsid w:val="00E50787"/>
    <w:rsid w:val="00E52907"/>
    <w:rsid w:val="00E56F10"/>
    <w:rsid w:val="00E60684"/>
    <w:rsid w:val="00E61843"/>
    <w:rsid w:val="00E64D06"/>
    <w:rsid w:val="00E65DC6"/>
    <w:rsid w:val="00E66782"/>
    <w:rsid w:val="00E66A4B"/>
    <w:rsid w:val="00E76B0E"/>
    <w:rsid w:val="00E810F3"/>
    <w:rsid w:val="00E86C23"/>
    <w:rsid w:val="00E91683"/>
    <w:rsid w:val="00E955D1"/>
    <w:rsid w:val="00E96354"/>
    <w:rsid w:val="00EA1EA2"/>
    <w:rsid w:val="00EA1F8A"/>
    <w:rsid w:val="00EA42D6"/>
    <w:rsid w:val="00EA46FB"/>
    <w:rsid w:val="00EB4334"/>
    <w:rsid w:val="00EC1542"/>
    <w:rsid w:val="00EC1B78"/>
    <w:rsid w:val="00ED51EF"/>
    <w:rsid w:val="00ED69E9"/>
    <w:rsid w:val="00ED7B34"/>
    <w:rsid w:val="00EE01A1"/>
    <w:rsid w:val="00EE1639"/>
    <w:rsid w:val="00EE4517"/>
    <w:rsid w:val="00EE6D0A"/>
    <w:rsid w:val="00EE7EC6"/>
    <w:rsid w:val="00EF278C"/>
    <w:rsid w:val="00EF569C"/>
    <w:rsid w:val="00F22477"/>
    <w:rsid w:val="00F27CEF"/>
    <w:rsid w:val="00F31F1C"/>
    <w:rsid w:val="00F35DDD"/>
    <w:rsid w:val="00F4147D"/>
    <w:rsid w:val="00F46428"/>
    <w:rsid w:val="00F467C8"/>
    <w:rsid w:val="00F667BF"/>
    <w:rsid w:val="00F6773B"/>
    <w:rsid w:val="00F71976"/>
    <w:rsid w:val="00F7378D"/>
    <w:rsid w:val="00F748A4"/>
    <w:rsid w:val="00F759A3"/>
    <w:rsid w:val="00F826C8"/>
    <w:rsid w:val="00F8487B"/>
    <w:rsid w:val="00F87975"/>
    <w:rsid w:val="00F9291E"/>
    <w:rsid w:val="00F947C2"/>
    <w:rsid w:val="00F961F9"/>
    <w:rsid w:val="00FA2B84"/>
    <w:rsid w:val="00FA44AB"/>
    <w:rsid w:val="00FA4912"/>
    <w:rsid w:val="00FB4F43"/>
    <w:rsid w:val="00FD4991"/>
    <w:rsid w:val="00FF28D8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145B9"/>
  <w15:docId w15:val="{4D24124B-BC14-484D-AC22-F35CB29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uiPriority w:val="99"/>
    <w:semiHidden/>
    <w:rsid w:val="00B5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character" w:styleId="af0">
    <w:name w:val="Hyperlink"/>
    <w:basedOn w:val="a1"/>
    <w:uiPriority w:val="99"/>
    <w:unhideWhenUsed/>
    <w:rsid w:val="005F2D8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69522A"/>
    <w:pPr>
      <w:spacing w:after="0" w:line="240" w:lineRule="auto"/>
    </w:pPr>
  </w:style>
  <w:style w:type="character" w:styleId="af2">
    <w:name w:val="annotation reference"/>
    <w:basedOn w:val="a1"/>
    <w:uiPriority w:val="99"/>
    <w:semiHidden/>
    <w:unhideWhenUsed/>
    <w:rsid w:val="00B15773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B1577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B1577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577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15773"/>
    <w:rPr>
      <w:b/>
      <w:bCs/>
      <w:sz w:val="20"/>
      <w:szCs w:val="20"/>
    </w:rPr>
  </w:style>
  <w:style w:type="paragraph" w:styleId="af7">
    <w:name w:val="endnote text"/>
    <w:basedOn w:val="a0"/>
    <w:link w:val="af8"/>
    <w:uiPriority w:val="99"/>
    <w:semiHidden/>
    <w:unhideWhenUsed/>
    <w:rsid w:val="00676B1C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676B1C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676B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BB791-8E7B-41CB-B6E4-40EBDCB7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Трунина Ирина Васильевна</cp:lastModifiedBy>
  <cp:revision>5</cp:revision>
  <cp:lastPrinted>2016-02-08T11:15:00Z</cp:lastPrinted>
  <dcterms:created xsi:type="dcterms:W3CDTF">2025-07-02T13:15:00Z</dcterms:created>
  <dcterms:modified xsi:type="dcterms:W3CDTF">2025-07-07T10:54:00Z</dcterms:modified>
</cp:coreProperties>
</file>