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96"/>
        <w:gridCol w:w="211"/>
        <w:gridCol w:w="177"/>
        <w:gridCol w:w="729"/>
        <w:gridCol w:w="288"/>
        <w:gridCol w:w="588"/>
        <w:gridCol w:w="2151"/>
        <w:gridCol w:w="167"/>
        <w:gridCol w:w="933"/>
        <w:gridCol w:w="145"/>
        <w:gridCol w:w="216"/>
        <w:gridCol w:w="502"/>
        <w:gridCol w:w="116"/>
        <w:gridCol w:w="100"/>
        <w:gridCol w:w="271"/>
        <w:gridCol w:w="190"/>
        <w:gridCol w:w="1529"/>
        <w:gridCol w:w="359"/>
        <w:gridCol w:w="543"/>
        <w:gridCol w:w="143"/>
        <w:gridCol w:w="151"/>
      </w:tblGrid>
      <w:tr w:rsidR="00365C1A" w:rsidRPr="00867B1C" w14:paraId="44E65126" w14:textId="77777777" w:rsidTr="008F708E">
        <w:tc>
          <w:tcPr>
            <w:tcW w:w="3439" w:type="pct"/>
            <w:gridSpan w:val="14"/>
          </w:tcPr>
          <w:p w14:paraId="5A2FD286" w14:textId="77777777" w:rsidR="00365C1A" w:rsidRPr="00867B1C" w:rsidRDefault="002F0A2D" w:rsidP="00867B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7B1C">
              <w:rPr>
                <w:rFonts w:ascii="Times New Roman" w:hAnsi="Times New Roman" w:cs="Times New Roman"/>
                <w:b/>
                <w:sz w:val="20"/>
                <w:szCs w:val="20"/>
              </w:rPr>
              <w:t>ДОГОВОР-ЗАЯВКА</w:t>
            </w:r>
            <w:r w:rsidR="00B10CB2" w:rsidRPr="00867B1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" w:type="pct"/>
            <w:gridSpan w:val="2"/>
          </w:tcPr>
          <w:p w14:paraId="77AC457A" w14:textId="77777777" w:rsidR="00365C1A" w:rsidRPr="00867B1C" w:rsidRDefault="00365C1A" w:rsidP="00867B1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7B1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91" w:type="pct"/>
            <w:gridSpan w:val="3"/>
            <w:tcBorders>
              <w:bottom w:val="single" w:sz="4" w:space="0" w:color="auto"/>
            </w:tcBorders>
          </w:tcPr>
          <w:p w14:paraId="26F2619E" w14:textId="77777777" w:rsidR="00365C1A" w:rsidRPr="00867B1C" w:rsidRDefault="00365C1A" w:rsidP="00867B1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4" w:type="pct"/>
            <w:gridSpan w:val="2"/>
          </w:tcPr>
          <w:p w14:paraId="3B97AD76" w14:textId="77777777" w:rsidR="00365C1A" w:rsidRPr="00867B1C" w:rsidRDefault="00365C1A" w:rsidP="00867B1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E52907" w:rsidRPr="00867B1C" w14:paraId="34239340" w14:textId="77777777" w:rsidTr="008F708E">
        <w:tc>
          <w:tcPr>
            <w:tcW w:w="3439" w:type="pct"/>
            <w:gridSpan w:val="14"/>
          </w:tcPr>
          <w:p w14:paraId="52C3EB02" w14:textId="3699E884" w:rsidR="00E52907" w:rsidRPr="00867B1C" w:rsidRDefault="006542CD" w:rsidP="00867B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2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заявку об оказании инженерно-консультационных услуг </w:t>
            </w:r>
            <w:r w:rsidR="00291A72" w:rsidRPr="00291A72">
              <w:rPr>
                <w:rFonts w:ascii="Times New Roman" w:hAnsi="Times New Roman" w:cs="Times New Roman"/>
                <w:b/>
                <w:sz w:val="20"/>
                <w:szCs w:val="20"/>
              </w:rPr>
              <w:t>по разработке технической документации для судов и морских сооружений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542CD">
              <w:rPr>
                <w:rFonts w:ascii="Times New Roman" w:hAnsi="Times New Roman" w:cs="Times New Roman"/>
                <w:b/>
                <w:sz w:val="20"/>
                <w:szCs w:val="20"/>
              </w:rPr>
              <w:t>(инжиниринговые услуги)</w:t>
            </w:r>
          </w:p>
        </w:tc>
        <w:tc>
          <w:tcPr>
            <w:tcW w:w="226" w:type="pct"/>
            <w:gridSpan w:val="2"/>
          </w:tcPr>
          <w:p w14:paraId="411B7B27" w14:textId="77777777" w:rsidR="00E52907" w:rsidRPr="00867B1C" w:rsidRDefault="00E52907" w:rsidP="00867B1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pct"/>
            <w:gridSpan w:val="3"/>
            <w:tcBorders>
              <w:top w:val="single" w:sz="4" w:space="0" w:color="auto"/>
            </w:tcBorders>
          </w:tcPr>
          <w:p w14:paraId="56504F53" w14:textId="77777777" w:rsidR="00E52907" w:rsidRPr="00867B1C" w:rsidRDefault="00E52907" w:rsidP="00867B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" w:type="pct"/>
            <w:gridSpan w:val="2"/>
          </w:tcPr>
          <w:p w14:paraId="61FFF9EB" w14:textId="77777777" w:rsidR="00E52907" w:rsidRPr="00867B1C" w:rsidRDefault="00E52907" w:rsidP="00867B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F708E" w:rsidRPr="00867B1C" w14:paraId="6C378D12" w14:textId="77777777" w:rsidTr="00291A72">
        <w:tc>
          <w:tcPr>
            <w:tcW w:w="2981" w:type="pct"/>
            <w:gridSpan w:val="10"/>
          </w:tcPr>
          <w:p w14:paraId="53D4C0C9" w14:textId="77777777" w:rsidR="00B10CB2" w:rsidRPr="00867B1C" w:rsidRDefault="00B10CB2" w:rsidP="00867B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" w:type="pct"/>
            <w:vAlign w:val="bottom"/>
          </w:tcPr>
          <w:p w14:paraId="23F4C440" w14:textId="77777777" w:rsidR="00B10CB2" w:rsidRPr="00867B1C" w:rsidRDefault="00B10CB2" w:rsidP="00867B1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7B1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vAlign w:val="bottom"/>
          </w:tcPr>
          <w:p w14:paraId="00198DF1" w14:textId="77777777" w:rsidR="00B10CB2" w:rsidRPr="00867B1C" w:rsidRDefault="00B10CB2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" w:type="pct"/>
            <w:gridSpan w:val="2"/>
            <w:vAlign w:val="bottom"/>
          </w:tcPr>
          <w:p w14:paraId="6F66FCFD" w14:textId="77777777" w:rsidR="00B10CB2" w:rsidRPr="00867B1C" w:rsidRDefault="00B10CB2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B1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75" w:type="pct"/>
            <w:gridSpan w:val="3"/>
            <w:tcBorders>
              <w:bottom w:val="single" w:sz="4" w:space="0" w:color="auto"/>
            </w:tcBorders>
            <w:vAlign w:val="bottom"/>
          </w:tcPr>
          <w:p w14:paraId="5D0456B8" w14:textId="77777777" w:rsidR="00B10CB2" w:rsidRPr="00867B1C" w:rsidRDefault="00B10CB2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vAlign w:val="bottom"/>
          </w:tcPr>
          <w:p w14:paraId="0A7FAC2F" w14:textId="77777777" w:rsidR="00B10CB2" w:rsidRPr="00867B1C" w:rsidRDefault="00B10CB2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B1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vAlign w:val="bottom"/>
          </w:tcPr>
          <w:p w14:paraId="5EFD4AA8" w14:textId="77777777" w:rsidR="00B10CB2" w:rsidRPr="00867B1C" w:rsidRDefault="00B10CB2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vAlign w:val="bottom"/>
          </w:tcPr>
          <w:p w14:paraId="36260917" w14:textId="77777777" w:rsidR="00B10CB2" w:rsidRPr="00867B1C" w:rsidRDefault="00B10CB2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B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8F708E" w:rsidRPr="008F708E" w14:paraId="70D4B738" w14:textId="77777777" w:rsidTr="008F708E">
        <w:tc>
          <w:tcPr>
            <w:tcW w:w="5000" w:type="pct"/>
            <w:gridSpan w:val="21"/>
          </w:tcPr>
          <w:p w14:paraId="2A2BE3F3" w14:textId="77777777" w:rsidR="008F708E" w:rsidRPr="008F708E" w:rsidRDefault="008F708E" w:rsidP="00867B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F708E" w:rsidRPr="00867B1C" w14:paraId="32C3C862" w14:textId="77777777" w:rsidTr="00D06F6E">
        <w:tc>
          <w:tcPr>
            <w:tcW w:w="531" w:type="pct"/>
            <w:gridSpan w:val="3"/>
            <w:vAlign w:val="bottom"/>
          </w:tcPr>
          <w:p w14:paraId="2B85C64C" w14:textId="77777777" w:rsidR="007A2368" w:rsidRPr="00867B1C" w:rsidRDefault="007A2368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B1C">
              <w:rPr>
                <w:rFonts w:ascii="Times New Roman" w:hAnsi="Times New Roman" w:cs="Times New Roman"/>
                <w:sz w:val="20"/>
                <w:szCs w:val="20"/>
              </w:rPr>
              <w:t>Заявитель</w:t>
            </w:r>
          </w:p>
        </w:tc>
        <w:tc>
          <w:tcPr>
            <w:tcW w:w="4469" w:type="pct"/>
            <w:gridSpan w:val="18"/>
            <w:tcBorders>
              <w:bottom w:val="single" w:sz="4" w:space="0" w:color="auto"/>
            </w:tcBorders>
            <w:vAlign w:val="bottom"/>
          </w:tcPr>
          <w:p w14:paraId="46151B44" w14:textId="77777777" w:rsidR="007A2368" w:rsidRPr="00867B1C" w:rsidRDefault="007A2368" w:rsidP="00867B1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708E" w:rsidRPr="00867B1C" w14:paraId="6FBF2EAD" w14:textId="77777777" w:rsidTr="00291A72">
        <w:tc>
          <w:tcPr>
            <w:tcW w:w="341" w:type="pct"/>
            <w:vAlign w:val="bottom"/>
          </w:tcPr>
          <w:p w14:paraId="1BEB38C9" w14:textId="77777777" w:rsidR="004E3FE7" w:rsidRPr="00867B1C" w:rsidRDefault="004E3FE7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B1C">
              <w:rPr>
                <w:rFonts w:ascii="Times New Roman" w:hAnsi="Times New Roman" w:cs="Times New Roman"/>
                <w:sz w:val="20"/>
                <w:szCs w:val="20"/>
              </w:rPr>
              <w:t>в лице</w:t>
            </w:r>
          </w:p>
        </w:tc>
        <w:tc>
          <w:tcPr>
            <w:tcW w:w="4585" w:type="pct"/>
            <w:gridSpan w:val="19"/>
            <w:tcBorders>
              <w:bottom w:val="single" w:sz="4" w:space="0" w:color="auto"/>
            </w:tcBorders>
            <w:vAlign w:val="bottom"/>
          </w:tcPr>
          <w:p w14:paraId="29EE410D" w14:textId="77777777" w:rsidR="004E3FE7" w:rsidRPr="00867B1C" w:rsidRDefault="004E3FE7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" w:type="pct"/>
            <w:vAlign w:val="bottom"/>
          </w:tcPr>
          <w:p w14:paraId="344254E2" w14:textId="77777777" w:rsidR="004E3FE7" w:rsidRPr="00867B1C" w:rsidRDefault="004E3FE7" w:rsidP="00867B1C">
            <w:pPr>
              <w:ind w:lef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7B1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</w:tr>
      <w:tr w:rsidR="008F708E" w:rsidRPr="00867B1C" w14:paraId="3443B708" w14:textId="77777777" w:rsidTr="00291A72">
        <w:tc>
          <w:tcPr>
            <w:tcW w:w="341" w:type="pct"/>
            <w:vAlign w:val="bottom"/>
          </w:tcPr>
          <w:p w14:paraId="146E951E" w14:textId="77777777" w:rsidR="004E3FE7" w:rsidRPr="00867B1C" w:rsidRDefault="004E3FE7" w:rsidP="00867B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585" w:type="pct"/>
            <w:gridSpan w:val="19"/>
            <w:tcBorders>
              <w:top w:val="single" w:sz="4" w:space="0" w:color="auto"/>
            </w:tcBorders>
          </w:tcPr>
          <w:p w14:paraId="715B5385" w14:textId="77777777" w:rsidR="004E3FE7" w:rsidRPr="00867B1C" w:rsidRDefault="004A467C" w:rsidP="00867B1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67B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Pr="00867B1C">
              <w:rPr>
                <w:rFonts w:ascii="Times New Roman" w:hAnsi="Times New Roman" w:cs="Times New Roman"/>
                <w:sz w:val="16"/>
                <w:szCs w:val="16"/>
              </w:rPr>
              <w:t>должность, Ф.И.О.</w:t>
            </w:r>
            <w:r w:rsidRPr="00867B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74" w:type="pct"/>
          </w:tcPr>
          <w:p w14:paraId="57A01B49" w14:textId="77777777" w:rsidR="004E3FE7" w:rsidRPr="00867B1C" w:rsidRDefault="004E3FE7" w:rsidP="00867B1C">
            <w:pPr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F708E" w:rsidRPr="00867B1C" w14:paraId="7C2F2AB0" w14:textId="77777777" w:rsidTr="00D06F6E">
        <w:tc>
          <w:tcPr>
            <w:tcW w:w="1317" w:type="pct"/>
            <w:gridSpan w:val="6"/>
            <w:vAlign w:val="bottom"/>
          </w:tcPr>
          <w:p w14:paraId="24D17CE2" w14:textId="77777777" w:rsidR="004A467C" w:rsidRPr="00867B1C" w:rsidRDefault="00E52907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B1C">
              <w:rPr>
                <w:rFonts w:ascii="Times New Roman" w:hAnsi="Times New Roman" w:cs="Times New Roman"/>
                <w:sz w:val="20"/>
                <w:szCs w:val="20"/>
              </w:rPr>
              <w:t xml:space="preserve">действующего </w:t>
            </w:r>
            <w:r w:rsidR="004A467C" w:rsidRPr="00867B1C">
              <w:rPr>
                <w:rFonts w:ascii="Times New Roman" w:hAnsi="Times New Roman" w:cs="Times New Roman"/>
                <w:sz w:val="20"/>
                <w:szCs w:val="20"/>
              </w:rPr>
              <w:t>на основании</w:t>
            </w:r>
          </w:p>
        </w:tc>
        <w:tc>
          <w:tcPr>
            <w:tcW w:w="3683" w:type="pct"/>
            <w:gridSpan w:val="15"/>
            <w:tcBorders>
              <w:bottom w:val="single" w:sz="4" w:space="0" w:color="auto"/>
            </w:tcBorders>
            <w:vAlign w:val="bottom"/>
          </w:tcPr>
          <w:p w14:paraId="13B0AED0" w14:textId="77777777" w:rsidR="004A467C" w:rsidRPr="00867B1C" w:rsidRDefault="004A467C" w:rsidP="00867B1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2907" w:rsidRPr="00867B1C" w14:paraId="7B47FE33" w14:textId="77777777" w:rsidTr="008F708E">
        <w:tc>
          <w:tcPr>
            <w:tcW w:w="5000" w:type="pct"/>
            <w:gridSpan w:val="21"/>
            <w:vAlign w:val="bottom"/>
          </w:tcPr>
          <w:p w14:paraId="3885ACEE" w14:textId="77777777" w:rsidR="00E52907" w:rsidRPr="00867B1C" w:rsidRDefault="00E52907" w:rsidP="00867B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7B1C">
              <w:rPr>
                <w:rFonts w:ascii="Times New Roman" w:hAnsi="Times New Roman" w:cs="Times New Roman"/>
                <w:sz w:val="20"/>
                <w:szCs w:val="20"/>
              </w:rPr>
              <w:t>и Федеральное автономное учреждение «Российский морской регистр судоходства» (далее – Регистр, РС)</w:t>
            </w:r>
          </w:p>
        </w:tc>
      </w:tr>
      <w:tr w:rsidR="008F708E" w:rsidRPr="00867B1C" w14:paraId="4950CE29" w14:textId="77777777" w:rsidTr="00291A72">
        <w:tc>
          <w:tcPr>
            <w:tcW w:w="341" w:type="pct"/>
            <w:vAlign w:val="bottom"/>
          </w:tcPr>
          <w:p w14:paraId="13EFDF45" w14:textId="77777777" w:rsidR="00E52907" w:rsidRPr="00867B1C" w:rsidRDefault="00E52907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B1C">
              <w:rPr>
                <w:rFonts w:ascii="Times New Roman" w:hAnsi="Times New Roman" w:cs="Times New Roman"/>
                <w:sz w:val="20"/>
                <w:szCs w:val="20"/>
              </w:rPr>
              <w:t>в лице</w:t>
            </w:r>
          </w:p>
        </w:tc>
        <w:tc>
          <w:tcPr>
            <w:tcW w:w="4585" w:type="pct"/>
            <w:gridSpan w:val="19"/>
            <w:tcBorders>
              <w:bottom w:val="single" w:sz="4" w:space="0" w:color="auto"/>
            </w:tcBorders>
            <w:vAlign w:val="bottom"/>
          </w:tcPr>
          <w:p w14:paraId="74550D8A" w14:textId="56D7F08F" w:rsidR="00E52907" w:rsidRPr="00CD1F43" w:rsidRDefault="00E52907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" w:type="pct"/>
            <w:vAlign w:val="bottom"/>
          </w:tcPr>
          <w:p w14:paraId="7DF55F2A" w14:textId="77777777" w:rsidR="00E52907" w:rsidRPr="00867B1C" w:rsidRDefault="00E52907" w:rsidP="00867B1C">
            <w:pPr>
              <w:ind w:lef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7B1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</w:tr>
      <w:tr w:rsidR="008F708E" w:rsidRPr="00867B1C" w14:paraId="7A649CFB" w14:textId="77777777" w:rsidTr="00D06F6E">
        <w:tc>
          <w:tcPr>
            <w:tcW w:w="1317" w:type="pct"/>
            <w:gridSpan w:val="6"/>
            <w:vAlign w:val="bottom"/>
          </w:tcPr>
          <w:p w14:paraId="3C01D722" w14:textId="77777777" w:rsidR="00E52907" w:rsidRPr="00867B1C" w:rsidRDefault="00E52907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B1C">
              <w:rPr>
                <w:rFonts w:ascii="Times New Roman" w:hAnsi="Times New Roman" w:cs="Times New Roman"/>
                <w:sz w:val="20"/>
                <w:szCs w:val="20"/>
              </w:rPr>
              <w:t>действующего на основании</w:t>
            </w:r>
          </w:p>
        </w:tc>
        <w:tc>
          <w:tcPr>
            <w:tcW w:w="3683" w:type="pct"/>
            <w:gridSpan w:val="15"/>
            <w:tcBorders>
              <w:bottom w:val="single" w:sz="4" w:space="0" w:color="auto"/>
            </w:tcBorders>
            <w:vAlign w:val="bottom"/>
          </w:tcPr>
          <w:p w14:paraId="2DA6FDD5" w14:textId="11E14CEB" w:rsidR="00E52907" w:rsidRPr="00867B1C" w:rsidRDefault="00D0734F" w:rsidP="00867B1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333FC5" w:rsidRPr="00867B1C" w14:paraId="44058BFD" w14:textId="77777777" w:rsidTr="008F708E">
        <w:tc>
          <w:tcPr>
            <w:tcW w:w="5000" w:type="pct"/>
            <w:gridSpan w:val="21"/>
          </w:tcPr>
          <w:p w14:paraId="00E749C4" w14:textId="1B88782F" w:rsidR="00333FC5" w:rsidRPr="00867B1C" w:rsidRDefault="00291A72" w:rsidP="00867B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1A72">
              <w:rPr>
                <w:rFonts w:ascii="Times New Roman" w:hAnsi="Times New Roman" w:cs="Times New Roman"/>
                <w:sz w:val="20"/>
                <w:szCs w:val="20"/>
              </w:rPr>
              <w:t>заключили настоящий договор</w:t>
            </w:r>
            <w:r w:rsidR="004E5A1E" w:rsidRPr="003578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E5A1E">
              <w:rPr>
                <w:rFonts w:ascii="Times New Roman" w:hAnsi="Times New Roman" w:cs="Times New Roman"/>
                <w:sz w:val="20"/>
                <w:szCs w:val="20"/>
              </w:rPr>
              <w:t>заявку</w:t>
            </w:r>
            <w:r w:rsidRPr="00291A72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="00AA63B6">
              <w:rPr>
                <w:rFonts w:ascii="Times New Roman" w:hAnsi="Times New Roman" w:cs="Times New Roman"/>
                <w:sz w:val="20"/>
                <w:szCs w:val="20"/>
              </w:rPr>
              <w:t>б оказании</w:t>
            </w:r>
            <w:r w:rsidRPr="00291A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63B6" w:rsidRPr="00AA63B6">
              <w:rPr>
                <w:rFonts w:ascii="Times New Roman" w:hAnsi="Times New Roman" w:cs="Times New Roman"/>
                <w:sz w:val="20"/>
                <w:szCs w:val="20"/>
              </w:rPr>
              <w:t>инженерно-консультационны</w:t>
            </w:r>
            <w:r w:rsidR="00AA63B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AA63B6" w:rsidRPr="00AA63B6">
              <w:rPr>
                <w:rFonts w:ascii="Times New Roman" w:hAnsi="Times New Roman" w:cs="Times New Roman"/>
                <w:sz w:val="20"/>
                <w:szCs w:val="20"/>
              </w:rPr>
              <w:t xml:space="preserve"> услуг по </w:t>
            </w:r>
            <w:r w:rsidRPr="00291A72">
              <w:rPr>
                <w:rFonts w:ascii="Times New Roman" w:hAnsi="Times New Roman" w:cs="Times New Roman"/>
                <w:sz w:val="20"/>
                <w:szCs w:val="20"/>
              </w:rPr>
              <w:t>разработке технической документации</w:t>
            </w:r>
            <w:r w:rsidR="00AA63B6">
              <w:rPr>
                <w:rFonts w:ascii="Times New Roman" w:hAnsi="Times New Roman" w:cs="Times New Roman"/>
                <w:sz w:val="20"/>
                <w:szCs w:val="20"/>
              </w:rPr>
              <w:t>, необходимой</w:t>
            </w:r>
            <w:r w:rsidRPr="00291A72">
              <w:rPr>
                <w:rFonts w:ascii="Times New Roman" w:hAnsi="Times New Roman" w:cs="Times New Roman"/>
                <w:sz w:val="20"/>
                <w:szCs w:val="20"/>
              </w:rPr>
              <w:t xml:space="preserve"> для судна</w:t>
            </w:r>
            <w:r w:rsidR="00AA63B6">
              <w:rPr>
                <w:rFonts w:ascii="Times New Roman" w:hAnsi="Times New Roman" w:cs="Times New Roman"/>
                <w:sz w:val="20"/>
                <w:szCs w:val="20"/>
              </w:rPr>
              <w:t xml:space="preserve"> (инжиниринговые услуги)</w:t>
            </w:r>
            <w:r w:rsidR="00AF2BD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</w:tr>
      <w:tr w:rsidR="00E52907" w:rsidRPr="00867B1C" w14:paraId="3D1D9F03" w14:textId="77777777" w:rsidTr="00291A72">
        <w:tc>
          <w:tcPr>
            <w:tcW w:w="5000" w:type="pct"/>
            <w:gridSpan w:val="21"/>
            <w:tcBorders>
              <w:bottom w:val="single" w:sz="4" w:space="0" w:color="auto"/>
            </w:tcBorders>
          </w:tcPr>
          <w:p w14:paraId="23D85410" w14:textId="7E17D968" w:rsidR="00E52907" w:rsidRPr="00867B1C" w:rsidRDefault="00E52907" w:rsidP="00867B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A72" w:rsidRPr="00291A72" w14:paraId="63BE3175" w14:textId="77777777" w:rsidTr="00291A72">
        <w:tc>
          <w:tcPr>
            <w:tcW w:w="5000" w:type="pct"/>
            <w:gridSpan w:val="21"/>
            <w:tcBorders>
              <w:top w:val="single" w:sz="4" w:space="0" w:color="auto"/>
            </w:tcBorders>
          </w:tcPr>
          <w:p w14:paraId="346A0E95" w14:textId="05F9A0D1" w:rsidR="00291A72" w:rsidRPr="00291A72" w:rsidRDefault="00291A72" w:rsidP="00291A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1A72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7F5A62">
              <w:rPr>
                <w:rFonts w:ascii="Times New Roman" w:hAnsi="Times New Roman" w:cs="Times New Roman"/>
                <w:sz w:val="16"/>
                <w:szCs w:val="16"/>
              </w:rPr>
              <w:t>название</w:t>
            </w:r>
            <w:r w:rsidR="007F5A62" w:rsidRPr="00291A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91A72">
              <w:rPr>
                <w:rFonts w:ascii="Times New Roman" w:hAnsi="Times New Roman" w:cs="Times New Roman"/>
                <w:sz w:val="16"/>
                <w:szCs w:val="16"/>
              </w:rPr>
              <w:t>судна, регистровый номер)</w:t>
            </w:r>
          </w:p>
        </w:tc>
      </w:tr>
      <w:tr w:rsidR="00AD6652" w:rsidRPr="00867B1C" w14:paraId="467DD799" w14:textId="77777777" w:rsidTr="00291A72">
        <w:tc>
          <w:tcPr>
            <w:tcW w:w="5000" w:type="pct"/>
            <w:gridSpan w:val="21"/>
          </w:tcPr>
          <w:p w14:paraId="127C52B6" w14:textId="486D5717" w:rsidR="00AD6652" w:rsidRPr="00867B1C" w:rsidRDefault="00291A72" w:rsidP="00867B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1A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в соответствии с требованиями нормативных документов Регистра, действующих на дату подписания </w:t>
            </w:r>
            <w:r w:rsidR="00771CE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настоящего </w:t>
            </w:r>
            <w:r w:rsidRPr="00291A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договора</w:t>
            </w:r>
            <w:r w:rsidR="004E5A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-заявки</w:t>
            </w:r>
            <w:r w:rsidRPr="00291A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</w:tr>
      <w:tr w:rsidR="00291A72" w:rsidRPr="00867B1C" w14:paraId="71D2C806" w14:textId="77777777" w:rsidTr="00291A72">
        <w:tc>
          <w:tcPr>
            <w:tcW w:w="5000" w:type="pct"/>
            <w:gridSpan w:val="21"/>
          </w:tcPr>
          <w:p w14:paraId="64C4ED5C" w14:textId="3DABACF4" w:rsidR="00291A72" w:rsidRPr="00291A72" w:rsidRDefault="00291A72" w:rsidP="00867B1C">
            <w:pPr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91A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Перечень разрабатываемой технической документации указан в Приложении №1</w:t>
            </w:r>
            <w:r w:rsidR="00BB703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к настоящему договору</w:t>
            </w:r>
            <w:r w:rsidRPr="00291A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</w:tr>
      <w:tr w:rsidR="00291A72" w:rsidRPr="00867B1C" w14:paraId="2F73C564" w14:textId="77777777" w:rsidTr="00291A72">
        <w:tc>
          <w:tcPr>
            <w:tcW w:w="5000" w:type="pct"/>
            <w:gridSpan w:val="21"/>
          </w:tcPr>
          <w:p w14:paraId="3E5073B5" w14:textId="549B2301" w:rsidR="00291A72" w:rsidRPr="00291A72" w:rsidRDefault="00291A72" w:rsidP="00291A72">
            <w:pPr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91A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 </w:t>
            </w:r>
            <w:r w:rsidRPr="00291A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 разработанной </w:t>
            </w:r>
            <w:r w:rsidR="00BB703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технической </w:t>
            </w:r>
            <w:r w:rsidRPr="00291A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документации Регистр также оформляет письмо-заключение.</w:t>
            </w:r>
          </w:p>
        </w:tc>
      </w:tr>
      <w:tr w:rsidR="00B36BDC" w:rsidRPr="00867B1C" w14:paraId="47E97538" w14:textId="77777777" w:rsidTr="008F708E">
        <w:tc>
          <w:tcPr>
            <w:tcW w:w="5000" w:type="pct"/>
            <w:gridSpan w:val="21"/>
          </w:tcPr>
          <w:p w14:paraId="0768509E" w14:textId="288126A7" w:rsidR="007102E9" w:rsidRPr="00867B1C" w:rsidRDefault="00291A72" w:rsidP="00D073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1A7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291A72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</w:t>
            </w:r>
            <w:r w:rsidR="00BB703C" w:rsidRPr="00BB703C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технической документации </w:t>
            </w:r>
            <w:r w:rsidRPr="00291A72">
              <w:rPr>
                <w:rFonts w:ascii="Times New Roman" w:hAnsi="Times New Roman" w:cs="Times New Roman"/>
                <w:sz w:val="20"/>
                <w:szCs w:val="20"/>
              </w:rPr>
              <w:t xml:space="preserve">производится в _______ этап/этапов </w:t>
            </w:r>
            <w:r w:rsidRPr="00291A72">
              <w:rPr>
                <w:rFonts w:ascii="Times New Roman" w:hAnsi="Times New Roman" w:cs="Times New Roman"/>
                <w:i/>
                <w:sz w:val="20"/>
                <w:szCs w:val="20"/>
              </w:rPr>
              <w:t>(указать один/несколько этапов)</w:t>
            </w:r>
            <w:r w:rsidRPr="00291A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F169C" w:rsidRPr="00867B1C" w14:paraId="37878A68" w14:textId="77777777" w:rsidTr="008F708E">
        <w:tc>
          <w:tcPr>
            <w:tcW w:w="5000" w:type="pct"/>
            <w:gridSpan w:val="21"/>
          </w:tcPr>
          <w:p w14:paraId="6242CB8B" w14:textId="6702B30E" w:rsidR="001F169C" w:rsidRPr="00867B1C" w:rsidRDefault="00291A72" w:rsidP="00291A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1A7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291A72">
              <w:rPr>
                <w:rFonts w:ascii="Times New Roman" w:hAnsi="Times New Roman" w:cs="Times New Roman"/>
                <w:sz w:val="20"/>
                <w:szCs w:val="20"/>
              </w:rPr>
              <w:t>Срок разработки</w:t>
            </w:r>
            <w:r w:rsidR="00BB703C">
              <w:t xml:space="preserve"> </w:t>
            </w:r>
            <w:r w:rsidR="00BB703C" w:rsidRPr="00BB703C">
              <w:rPr>
                <w:rFonts w:ascii="Times New Roman" w:hAnsi="Times New Roman" w:cs="Times New Roman"/>
                <w:sz w:val="20"/>
                <w:szCs w:val="20"/>
              </w:rPr>
              <w:t>технической документации</w:t>
            </w:r>
            <w:r w:rsidRPr="00291A72">
              <w:rPr>
                <w:rFonts w:ascii="Times New Roman" w:hAnsi="Times New Roman" w:cs="Times New Roman"/>
                <w:sz w:val="20"/>
                <w:szCs w:val="20"/>
              </w:rPr>
              <w:t xml:space="preserve"> _______ рабочих дней с момента предоставления последнего комплекта документов, необходимого для разра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ботки технической документации</w:t>
            </w:r>
            <w:r w:rsidRPr="00867B1C">
              <w:rPr>
                <w:rFonts w:ascii="Times New Roman" w:hAnsi="Times New Roman" w:cs="Times New Roman"/>
                <w:bCs/>
                <w:iCs/>
                <w:sz w:val="20"/>
                <w:szCs w:val="20"/>
                <w:vertAlign w:val="superscript"/>
              </w:rPr>
              <w:footnoteReference w:id="2"/>
            </w:r>
            <w:r w:rsidR="00867B1C" w:rsidRPr="00867B1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33FC5" w:rsidRPr="00867B1C" w14:paraId="4EC460F9" w14:textId="77777777" w:rsidTr="008F708E">
        <w:tc>
          <w:tcPr>
            <w:tcW w:w="5000" w:type="pct"/>
            <w:gridSpan w:val="21"/>
          </w:tcPr>
          <w:p w14:paraId="65D59BBC" w14:textId="77777777" w:rsidR="00333FC5" w:rsidRPr="00867B1C" w:rsidRDefault="00291A72" w:rsidP="00291A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1A7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291A72">
              <w:rPr>
                <w:rFonts w:ascii="Times New Roman" w:hAnsi="Times New Roman" w:cs="Times New Roman"/>
                <w:sz w:val="20"/>
                <w:szCs w:val="20"/>
              </w:rPr>
              <w:t>Настоящим Заявитель обязуется предоставить Регистру полный комплект документов в необходимом для разработки технической документации объеме.</w:t>
            </w:r>
          </w:p>
        </w:tc>
      </w:tr>
      <w:tr w:rsidR="00333FC5" w:rsidRPr="00867B1C" w14:paraId="64689714" w14:textId="77777777" w:rsidTr="008F708E">
        <w:tc>
          <w:tcPr>
            <w:tcW w:w="5000" w:type="pct"/>
            <w:gridSpan w:val="21"/>
          </w:tcPr>
          <w:p w14:paraId="5EC91CF4" w14:textId="7579BE99" w:rsidR="00333FC5" w:rsidRPr="00867B1C" w:rsidRDefault="00291A72" w:rsidP="00291A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1A7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291A72">
              <w:rPr>
                <w:rFonts w:ascii="Times New Roman" w:hAnsi="Times New Roman" w:cs="Times New Roman"/>
                <w:sz w:val="20"/>
                <w:szCs w:val="20"/>
              </w:rPr>
              <w:t xml:space="preserve">При необходимости Регистр имеет право затребовать </w:t>
            </w:r>
            <w:r w:rsidR="00BE6D34">
              <w:rPr>
                <w:rFonts w:ascii="Times New Roman" w:hAnsi="Times New Roman" w:cs="Times New Roman"/>
                <w:sz w:val="20"/>
                <w:szCs w:val="20"/>
              </w:rPr>
              <w:t xml:space="preserve">у Заявителя </w:t>
            </w:r>
            <w:r w:rsidRPr="00291A72">
              <w:rPr>
                <w:rFonts w:ascii="Times New Roman" w:hAnsi="Times New Roman" w:cs="Times New Roman"/>
                <w:sz w:val="20"/>
                <w:szCs w:val="20"/>
              </w:rPr>
              <w:t>дополнительные материалы (чертежи, результаты испытаний и др.).</w:t>
            </w:r>
          </w:p>
        </w:tc>
      </w:tr>
      <w:tr w:rsidR="00867B1C" w:rsidRPr="00867B1C" w14:paraId="0203D194" w14:textId="77777777" w:rsidTr="008F708E">
        <w:tc>
          <w:tcPr>
            <w:tcW w:w="5000" w:type="pct"/>
            <w:gridSpan w:val="21"/>
          </w:tcPr>
          <w:p w14:paraId="1B78BD53" w14:textId="79CACD6B" w:rsidR="00867B1C" w:rsidRPr="00867B1C" w:rsidRDefault="00291A72" w:rsidP="00B618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1A7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291A72">
              <w:rPr>
                <w:rFonts w:ascii="Times New Roman" w:hAnsi="Times New Roman" w:cs="Times New Roman"/>
                <w:sz w:val="20"/>
                <w:szCs w:val="20"/>
              </w:rPr>
              <w:t>Документы</w:t>
            </w:r>
            <w:r w:rsidR="00BE6D34">
              <w:rPr>
                <w:rFonts w:ascii="Times New Roman" w:hAnsi="Times New Roman" w:cs="Times New Roman"/>
                <w:sz w:val="20"/>
                <w:szCs w:val="20"/>
              </w:rPr>
              <w:t>, указанные в п. 4 и 5 настоящего договора,</w:t>
            </w:r>
            <w:r w:rsidRPr="00291A72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представляются </w:t>
            </w:r>
            <w:r w:rsidR="00BE6D34">
              <w:rPr>
                <w:rFonts w:ascii="Times New Roman" w:hAnsi="Times New Roman" w:cs="Times New Roman"/>
                <w:sz w:val="20"/>
                <w:szCs w:val="20"/>
              </w:rPr>
              <w:t xml:space="preserve">Заявителем </w:t>
            </w:r>
            <w:r w:rsidRPr="00291A72">
              <w:rPr>
                <w:rFonts w:ascii="Times New Roman" w:hAnsi="Times New Roman" w:cs="Times New Roman"/>
                <w:sz w:val="20"/>
                <w:szCs w:val="20"/>
              </w:rPr>
              <w:t>в электронном виде в формате PDF (на компакт-диске, по электронной почте, через FTP-сервер или иным согласованным с Регистром способом).</w:t>
            </w:r>
          </w:p>
        </w:tc>
      </w:tr>
      <w:tr w:rsidR="00291A72" w:rsidRPr="00867B1C" w14:paraId="78296111" w14:textId="77777777" w:rsidTr="008F708E">
        <w:tc>
          <w:tcPr>
            <w:tcW w:w="5000" w:type="pct"/>
            <w:gridSpan w:val="21"/>
          </w:tcPr>
          <w:p w14:paraId="678BC59F" w14:textId="5E73346E" w:rsidR="00D33A70" w:rsidRPr="00291A72" w:rsidRDefault="00291A72" w:rsidP="004D20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1A72">
              <w:rPr>
                <w:rFonts w:ascii="Times New Roman" w:hAnsi="Times New Roman" w:cs="Times New Roman"/>
                <w:sz w:val="20"/>
                <w:szCs w:val="20"/>
              </w:rPr>
              <w:t xml:space="preserve">Срок исполнения обязательств </w:t>
            </w:r>
            <w:r w:rsidR="0033260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91A72">
              <w:rPr>
                <w:rFonts w:ascii="Times New Roman" w:hAnsi="Times New Roman" w:cs="Times New Roman"/>
                <w:sz w:val="20"/>
                <w:szCs w:val="20"/>
              </w:rPr>
              <w:t>торонами: ДД.ММ.ГГГГ.</w:t>
            </w:r>
          </w:p>
        </w:tc>
      </w:tr>
      <w:tr w:rsidR="004D2020" w:rsidRPr="00867B1C" w14:paraId="3CB3EBA1" w14:textId="77777777" w:rsidTr="008F708E">
        <w:tc>
          <w:tcPr>
            <w:tcW w:w="5000" w:type="pct"/>
            <w:gridSpan w:val="21"/>
          </w:tcPr>
          <w:p w14:paraId="5FF7B3A7" w14:textId="04AF44E5" w:rsidR="004D2020" w:rsidRPr="00291A72" w:rsidRDefault="004D2020" w:rsidP="004D20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F667BF">
              <w:rPr>
                <w:rFonts w:ascii="Times New Roman" w:hAnsi="Times New Roman" w:cs="Times New Roman"/>
                <w:sz w:val="20"/>
                <w:szCs w:val="20"/>
              </w:rPr>
              <w:t xml:space="preserve">Исключительные права на результаты интеллектуальной деятельности (далее – РИД), созданные и/или выявленные в связи с </w:t>
            </w:r>
            <w:r w:rsidR="00404F96" w:rsidRPr="00404F96">
              <w:rPr>
                <w:rFonts w:ascii="Times New Roman" w:hAnsi="Times New Roman" w:cs="Times New Roman"/>
                <w:sz w:val="20"/>
                <w:szCs w:val="20"/>
              </w:rPr>
              <w:t xml:space="preserve">оказанием инжиниринговых услуг по </w:t>
            </w:r>
            <w:r w:rsidRPr="00F667BF">
              <w:rPr>
                <w:rFonts w:ascii="Times New Roman" w:hAnsi="Times New Roman" w:cs="Times New Roman"/>
                <w:sz w:val="20"/>
                <w:szCs w:val="20"/>
              </w:rPr>
              <w:t>разработк</w:t>
            </w:r>
            <w:r w:rsidR="00404F9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667BF">
              <w:rPr>
                <w:rFonts w:ascii="Times New Roman" w:hAnsi="Times New Roman" w:cs="Times New Roman"/>
                <w:sz w:val="20"/>
                <w:szCs w:val="20"/>
              </w:rPr>
              <w:t xml:space="preserve"> технической документации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оформлением письма-заключения</w:t>
            </w:r>
            <w:r w:rsidRPr="00F667BF">
              <w:rPr>
                <w:rFonts w:ascii="Times New Roman" w:hAnsi="Times New Roman" w:cs="Times New Roman"/>
                <w:sz w:val="20"/>
                <w:szCs w:val="20"/>
              </w:rPr>
              <w:t>, принадлежат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егистру. </w:t>
            </w:r>
            <w:r w:rsidRPr="00F667BF">
              <w:rPr>
                <w:rFonts w:ascii="Times New Roman" w:hAnsi="Times New Roman" w:cs="Times New Roman"/>
                <w:sz w:val="20"/>
                <w:szCs w:val="20"/>
              </w:rPr>
              <w:t xml:space="preserve">Права на подачу заявки и получение патента на создаваемые РИД в процессе разработки или по окончанию разработки технической документации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оформлению письма-заключения </w:t>
            </w:r>
            <w:r w:rsidRPr="00F667BF">
              <w:rPr>
                <w:rFonts w:ascii="Times New Roman" w:hAnsi="Times New Roman" w:cs="Times New Roman"/>
                <w:sz w:val="20"/>
                <w:szCs w:val="20"/>
              </w:rPr>
              <w:t>принадлежат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егистру</w:t>
            </w:r>
            <w:r w:rsidRPr="00F667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D2020" w:rsidRPr="00867B1C" w14:paraId="01E9EF9C" w14:textId="77777777" w:rsidTr="008F708E">
        <w:tc>
          <w:tcPr>
            <w:tcW w:w="5000" w:type="pct"/>
            <w:gridSpan w:val="21"/>
          </w:tcPr>
          <w:p w14:paraId="033ACD7D" w14:textId="4B128010" w:rsidR="004D2020" w:rsidRDefault="004D2020" w:rsidP="004D20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Заявитель обязан в письменном виде согласовать с Регистром возможность любого использования третьими лицами </w:t>
            </w:r>
            <w:r w:rsidRPr="00F667BF">
              <w:rPr>
                <w:rFonts w:ascii="Times New Roman" w:hAnsi="Times New Roman" w:cs="Times New Roman"/>
                <w:sz w:val="20"/>
                <w:szCs w:val="20"/>
              </w:rPr>
              <w:t>разработанной Регистром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технической документации и письма-заключения.</w:t>
            </w:r>
          </w:p>
        </w:tc>
      </w:tr>
      <w:tr w:rsidR="004D2020" w:rsidRPr="00867B1C" w14:paraId="6D97AEDB" w14:textId="77777777" w:rsidTr="008F708E">
        <w:tc>
          <w:tcPr>
            <w:tcW w:w="5000" w:type="pct"/>
            <w:gridSpan w:val="21"/>
          </w:tcPr>
          <w:p w14:paraId="236B7C99" w14:textId="52F2AC01" w:rsidR="004D2020" w:rsidRDefault="004D2020" w:rsidP="004D20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Техническая документация и письмо-заключение разрабатываются</w:t>
            </w:r>
            <w:r w:rsidRPr="0008198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оформляются</w:t>
            </w:r>
            <w:r w:rsidRPr="000819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передаются Заявителю </w:t>
            </w:r>
            <w:r w:rsidRPr="00D33A70">
              <w:rPr>
                <w:rFonts w:ascii="Times New Roman" w:hAnsi="Times New Roman" w:cs="Times New Roman"/>
                <w:sz w:val="20"/>
                <w:szCs w:val="20"/>
              </w:rPr>
              <w:t xml:space="preserve">в электронном виде (по умолчанию в формате </w:t>
            </w:r>
            <w:r w:rsidR="0033260E" w:rsidRPr="0033260E">
              <w:rPr>
                <w:rFonts w:ascii="Times New Roman" w:hAnsi="Times New Roman" w:cs="Times New Roman"/>
                <w:sz w:val="20"/>
                <w:szCs w:val="20"/>
              </w:rPr>
              <w:t>PDF</w:t>
            </w:r>
            <w:r w:rsidRPr="00D33A70">
              <w:rPr>
                <w:rFonts w:ascii="Times New Roman" w:hAnsi="Times New Roman" w:cs="Times New Roman"/>
                <w:sz w:val="20"/>
                <w:szCs w:val="20"/>
              </w:rPr>
              <w:t xml:space="preserve">). Другие форматы и оформление документации на бумажном носителе предварительно согласуется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33A70">
              <w:rPr>
                <w:rFonts w:ascii="Times New Roman" w:hAnsi="Times New Roman" w:cs="Times New Roman"/>
                <w:sz w:val="20"/>
                <w:szCs w:val="20"/>
              </w:rPr>
              <w:t>торонами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D2020" w:rsidRPr="00867B1C" w14:paraId="60F6CFA0" w14:textId="77777777" w:rsidTr="008F708E">
        <w:tc>
          <w:tcPr>
            <w:tcW w:w="5000" w:type="pct"/>
            <w:gridSpan w:val="21"/>
          </w:tcPr>
          <w:p w14:paraId="4EF3259D" w14:textId="67C75126" w:rsidR="004D2020" w:rsidRDefault="004D2020" w:rsidP="004D20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Разработанная в соответствии с настоящим договором </w:t>
            </w:r>
            <w:r w:rsidR="0033260E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документация не требует дальнейшего рассмотрения</w:t>
            </w:r>
            <w:r w:rsidRPr="0008198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согласования и одобрения Регистром.</w:t>
            </w:r>
          </w:p>
        </w:tc>
      </w:tr>
      <w:tr w:rsidR="00867B1C" w:rsidRPr="00867B1C" w14:paraId="024D23DE" w14:textId="77777777" w:rsidTr="008F708E">
        <w:tc>
          <w:tcPr>
            <w:tcW w:w="5000" w:type="pct"/>
            <w:gridSpan w:val="21"/>
          </w:tcPr>
          <w:p w14:paraId="667DC721" w14:textId="292006A5" w:rsidR="00867B1C" w:rsidRPr="00867B1C" w:rsidRDefault="00D33A70" w:rsidP="00291A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91A72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  <w:r w:rsidR="00291A72" w:rsidRPr="00291A72">
              <w:rPr>
                <w:rFonts w:ascii="Times New Roman" w:hAnsi="Times New Roman" w:cs="Times New Roman"/>
                <w:sz w:val="20"/>
                <w:szCs w:val="20"/>
              </w:rPr>
              <w:t>С Общими условиями оказания услуг Регистром Заявитель ознакомлен и согласен (</w:t>
            </w:r>
            <w:hyperlink r:id="rId8" w:history="1">
              <w:r w:rsidR="00291A72" w:rsidRPr="00905308">
                <w:rPr>
                  <w:rStyle w:val="af0"/>
                  <w:rFonts w:ascii="Times New Roman" w:hAnsi="Times New Roman" w:cs="Times New Roman"/>
                  <w:sz w:val="20"/>
                  <w:szCs w:val="20"/>
                </w:rPr>
                <w:t>www.rs-class.org/conditions-ru</w:t>
              </w:r>
            </w:hyperlink>
            <w:r w:rsidR="00291A72" w:rsidRPr="00291A72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F12F94" w:rsidRPr="00867B1C" w14:paraId="2E3DF64E" w14:textId="77777777" w:rsidTr="008F708E">
        <w:tc>
          <w:tcPr>
            <w:tcW w:w="5000" w:type="pct"/>
            <w:gridSpan w:val="21"/>
          </w:tcPr>
          <w:p w14:paraId="717EF325" w14:textId="713D6362" w:rsidR="00D65F37" w:rsidRDefault="00F12F94" w:rsidP="00F12F9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291A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D2B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D65F37" w:rsidRPr="00291A72">
              <w:rPr>
                <w:rFonts w:ascii="Times New Roman" w:hAnsi="Times New Roman" w:cs="Times New Roman"/>
                <w:sz w:val="20"/>
                <w:szCs w:val="20"/>
              </w:rPr>
              <w:t>Стоимость услуг Регистра определяется в соответствии с утвержденными в установленном порядке документами о правилах ценообразования на услуги Регистра</w:t>
            </w:r>
            <w:r w:rsidR="00D65F37">
              <w:rPr>
                <w:rFonts w:ascii="Times New Roman" w:hAnsi="Times New Roman" w:cs="Times New Roman"/>
                <w:sz w:val="20"/>
                <w:szCs w:val="20"/>
              </w:rPr>
              <w:t xml:space="preserve"> и составляет ________________в том числе НДС </w:t>
            </w:r>
            <w:r w:rsidR="006542CD">
              <w:rPr>
                <w:rFonts w:ascii="Times New Roman" w:hAnsi="Times New Roman" w:cs="Times New Roman"/>
                <w:sz w:val="20"/>
                <w:szCs w:val="20"/>
              </w:rPr>
              <w:t>22 %</w:t>
            </w:r>
            <w:r w:rsidR="00D65F37">
              <w:rPr>
                <w:rFonts w:ascii="Times New Roman" w:hAnsi="Times New Roman" w:cs="Times New Roman"/>
                <w:sz w:val="20"/>
                <w:szCs w:val="20"/>
              </w:rPr>
              <w:t xml:space="preserve"> в размере_________________</w:t>
            </w:r>
            <w:r w:rsidR="00D65F37" w:rsidRPr="00291A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F1E64B3" w14:textId="282578B6" w:rsidR="00F12F94" w:rsidRDefault="00D65F37" w:rsidP="00F12F9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D51893">
              <w:rPr>
                <w:rFonts w:ascii="Times New Roman" w:hAnsi="Times New Roman" w:cs="Times New Roman"/>
                <w:i/>
                <w:sz w:val="20"/>
                <w:szCs w:val="20"/>
              </w:rPr>
              <w:t>Вариант 1 для оплаты после подписания актов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F12F94" w:rsidRPr="00291A72">
              <w:rPr>
                <w:rFonts w:ascii="Times New Roman" w:hAnsi="Times New Roman" w:cs="Times New Roman"/>
                <w:sz w:val="20"/>
                <w:szCs w:val="20"/>
              </w:rPr>
              <w:t>Заявитель гарантирует оплату оказанных услуг в соответствии с Общими условиями оказания услуг Регистром на основании счетов Регистра</w:t>
            </w:r>
            <w:r w:rsidR="00830288">
              <w:t xml:space="preserve"> </w:t>
            </w:r>
            <w:r w:rsidR="00830288" w:rsidRPr="00830288">
              <w:rPr>
                <w:rFonts w:ascii="Times New Roman" w:hAnsi="Times New Roman" w:cs="Times New Roman"/>
                <w:sz w:val="20"/>
                <w:szCs w:val="20"/>
              </w:rPr>
              <w:t>после подписания Акта сдачи-приемки услуг</w:t>
            </w:r>
            <w:r w:rsidR="00EF150B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bookmarkStart w:id="0" w:name="_Hlk228264342"/>
            <w:r w:rsidR="00EF150B" w:rsidRPr="008070E5">
              <w:rPr>
                <w:rFonts w:ascii="Times New Roman" w:hAnsi="Times New Roman" w:cs="Times New Roman"/>
                <w:sz w:val="20"/>
                <w:szCs w:val="20"/>
              </w:rPr>
              <w:t>универсального передаточного документа (УПД)</w:t>
            </w:r>
            <w:r w:rsidR="00EF15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F150B" w:rsidRPr="008070E5">
              <w:rPr>
                <w:rFonts w:ascii="Times New Roman" w:hAnsi="Times New Roman" w:cs="Times New Roman"/>
                <w:sz w:val="20"/>
                <w:szCs w:val="20"/>
              </w:rPr>
              <w:t>при электронном документообороте</w:t>
            </w:r>
            <w:bookmarkEnd w:id="0"/>
            <w:r w:rsidR="00830288" w:rsidRPr="00830288">
              <w:rPr>
                <w:rFonts w:ascii="Times New Roman" w:hAnsi="Times New Roman" w:cs="Times New Roman"/>
                <w:sz w:val="20"/>
                <w:szCs w:val="20"/>
              </w:rPr>
              <w:t xml:space="preserve"> обеими Сторонами</w:t>
            </w:r>
            <w:r w:rsidR="00F12F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5BF029C" w14:textId="5CFFA557" w:rsidR="00F12F94" w:rsidRDefault="00D71D6D" w:rsidP="000F410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59A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F4106" w:rsidRPr="00662B55">
              <w:rPr>
                <w:rFonts w:ascii="Times New Roman" w:hAnsi="Times New Roman" w:cs="Times New Roman"/>
                <w:i/>
                <w:sz w:val="20"/>
                <w:szCs w:val="20"/>
              </w:rPr>
              <w:t>Вариант 2</w:t>
            </w:r>
            <w:r w:rsidR="000F4106" w:rsidRPr="00CE59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для использования при работе с </w:t>
            </w:r>
            <w:r w:rsidR="00A714EC" w:rsidRPr="00A714EC">
              <w:rPr>
                <w:rFonts w:ascii="Times New Roman" w:hAnsi="Times New Roman" w:cs="Times New Roman"/>
                <w:i/>
                <w:sz w:val="20"/>
                <w:szCs w:val="20"/>
              </w:rPr>
              <w:t>Заявителями</w:t>
            </w:r>
            <w:r w:rsidR="000F4106" w:rsidRPr="00CE59AC">
              <w:rPr>
                <w:rFonts w:ascii="Times New Roman" w:hAnsi="Times New Roman" w:cs="Times New Roman"/>
                <w:i/>
                <w:sz w:val="20"/>
                <w:szCs w:val="20"/>
              </w:rPr>
              <w:t>, с которых взимается предоплата</w:t>
            </w:r>
            <w:r w:rsidR="000F4106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0F41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4106" w:rsidRPr="001504E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0F4106">
              <w:rPr>
                <w:rFonts w:ascii="Times New Roman" w:hAnsi="Times New Roman" w:cs="Times New Roman"/>
                <w:sz w:val="20"/>
                <w:szCs w:val="20"/>
              </w:rPr>
              <w:t>аявитель</w:t>
            </w:r>
            <w:r w:rsidR="000F4106" w:rsidRPr="001504EB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производит предоплату на основании счета </w:t>
            </w:r>
            <w:r w:rsidR="000F4106">
              <w:rPr>
                <w:rFonts w:ascii="Times New Roman" w:hAnsi="Times New Roman" w:cs="Times New Roman"/>
                <w:sz w:val="20"/>
                <w:szCs w:val="20"/>
              </w:rPr>
              <w:t>Регистра</w:t>
            </w:r>
            <w:r w:rsidR="000F4106" w:rsidRPr="001504EB">
              <w:rPr>
                <w:rFonts w:ascii="Times New Roman" w:hAnsi="Times New Roman" w:cs="Times New Roman"/>
                <w:sz w:val="20"/>
                <w:szCs w:val="20"/>
              </w:rPr>
              <w:t xml:space="preserve"> в размере </w:t>
            </w:r>
            <w:r w:rsidR="000F4106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0F4106" w:rsidRPr="001504EB">
              <w:rPr>
                <w:rFonts w:ascii="Times New Roman" w:hAnsi="Times New Roman" w:cs="Times New Roman"/>
                <w:sz w:val="20"/>
                <w:szCs w:val="20"/>
              </w:rPr>
              <w:t xml:space="preserve"> % от стоимости услуг в течение 5 (пяти) рабочих дней со дня подписания настоящего </w:t>
            </w:r>
            <w:r w:rsidR="000F4106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0F4106" w:rsidRPr="001504EB">
              <w:rPr>
                <w:rFonts w:ascii="Times New Roman" w:hAnsi="Times New Roman" w:cs="Times New Roman"/>
                <w:sz w:val="20"/>
                <w:szCs w:val="20"/>
              </w:rPr>
              <w:t>оговора</w:t>
            </w:r>
            <w:r w:rsidR="000F410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0F4106" w:rsidRPr="00CE59AC">
              <w:rPr>
                <w:rFonts w:ascii="Times New Roman" w:hAnsi="Times New Roman" w:cs="Times New Roman"/>
                <w:sz w:val="20"/>
                <w:szCs w:val="20"/>
              </w:rPr>
              <w:t xml:space="preserve">Окончательный расчет производится после подписания </w:t>
            </w:r>
            <w:r w:rsidR="000F4106">
              <w:rPr>
                <w:rFonts w:ascii="Times New Roman" w:hAnsi="Times New Roman" w:cs="Times New Roman"/>
                <w:sz w:val="20"/>
                <w:szCs w:val="20"/>
              </w:rPr>
              <w:t xml:space="preserve">Сторонами </w:t>
            </w:r>
            <w:r w:rsidR="000F4106" w:rsidRPr="00CE59AC">
              <w:rPr>
                <w:rFonts w:ascii="Times New Roman" w:hAnsi="Times New Roman" w:cs="Times New Roman"/>
                <w:sz w:val="20"/>
                <w:szCs w:val="20"/>
              </w:rPr>
              <w:t>акта сдачи-приемки оказанных услуг</w:t>
            </w:r>
            <w:r w:rsidR="00EF150B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EF150B" w:rsidRPr="008070E5">
              <w:rPr>
                <w:rFonts w:ascii="Times New Roman" w:hAnsi="Times New Roman" w:cs="Times New Roman"/>
                <w:sz w:val="20"/>
                <w:szCs w:val="20"/>
              </w:rPr>
              <w:t>универсального передаточного документа (УПД)</w:t>
            </w:r>
            <w:r w:rsidR="00EF15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F150B" w:rsidRPr="008070E5">
              <w:rPr>
                <w:rFonts w:ascii="Times New Roman" w:hAnsi="Times New Roman" w:cs="Times New Roman"/>
                <w:sz w:val="20"/>
                <w:szCs w:val="20"/>
              </w:rPr>
              <w:t>при электронном документообороте</w:t>
            </w:r>
            <w:r w:rsidRPr="00CE59AC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r w:rsidRPr="00CE59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ootnoteReference w:id="3"/>
            </w:r>
          </w:p>
          <w:p w14:paraId="6465BE2F" w14:textId="38B92CB8" w:rsidR="00F12F94" w:rsidRPr="00867B1C" w:rsidRDefault="00F12F94" w:rsidP="00F12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2F94" w:rsidRPr="00867B1C" w14:paraId="2EB81848" w14:textId="77777777" w:rsidTr="008F708E">
        <w:tc>
          <w:tcPr>
            <w:tcW w:w="5000" w:type="pct"/>
            <w:gridSpan w:val="21"/>
          </w:tcPr>
          <w:p w14:paraId="1A1EE807" w14:textId="6FB4B286" w:rsidR="00F12F94" w:rsidRPr="00D33A70" w:rsidRDefault="00F12F94" w:rsidP="00F12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1512">
              <w:rPr>
                <w:rFonts w:ascii="Times New Roman" w:hAnsi="Times New Roman" w:cs="Times New Roman"/>
                <w:sz w:val="20"/>
                <w:szCs w:val="20"/>
              </w:rPr>
              <w:t xml:space="preserve">Валюта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расчетов</w:t>
            </w:r>
            <w:r>
              <w:rPr>
                <w:rStyle w:val="af"/>
                <w:rFonts w:ascii="Times New Roman" w:hAnsi="Times New Roman" w:cs="Times New Roman"/>
                <w:sz w:val="20"/>
                <w:szCs w:val="20"/>
              </w:rPr>
              <w:footnoteReference w:id="4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r w:rsidR="00D71D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D2020" w:rsidRPr="00867B1C" w14:paraId="73DAAD04" w14:textId="77777777" w:rsidTr="008F708E">
        <w:tc>
          <w:tcPr>
            <w:tcW w:w="5000" w:type="pct"/>
            <w:gridSpan w:val="21"/>
          </w:tcPr>
          <w:p w14:paraId="6CEDA4DD" w14:textId="2CF7A1FE" w:rsidR="004D2020" w:rsidRPr="00571512" w:rsidRDefault="004D2020" w:rsidP="00867B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Стороны соглашаются и признают</w:t>
            </w:r>
            <w:r w:rsidRPr="0008198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что </w:t>
            </w:r>
            <w:r w:rsidRPr="00D33A70">
              <w:rPr>
                <w:rFonts w:ascii="Times New Roman" w:hAnsi="Times New Roman" w:cs="Times New Roman"/>
                <w:sz w:val="20"/>
                <w:szCs w:val="20"/>
              </w:rPr>
              <w:t>результаты расчетов</w:t>
            </w:r>
            <w:r w:rsidRPr="0008198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указанных в разработанной </w:t>
            </w:r>
            <w:r w:rsidR="00D71D6D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документации</w:t>
            </w:r>
            <w:r w:rsidRPr="0008198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33A70">
              <w:rPr>
                <w:rFonts w:ascii="Times New Roman" w:hAnsi="Times New Roman" w:cs="Times New Roman"/>
                <w:sz w:val="20"/>
                <w:szCs w:val="20"/>
              </w:rPr>
              <w:t xml:space="preserve"> основаны на предоставленн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r w:rsidRPr="00D33A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Заявителем</w:t>
            </w:r>
            <w:r w:rsidRPr="00D33A70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ах</w:t>
            </w:r>
            <w:r w:rsidRPr="00D33A70">
              <w:rPr>
                <w:rFonts w:ascii="Times New Roman" w:hAnsi="Times New Roman" w:cs="Times New Roman"/>
                <w:sz w:val="20"/>
                <w:szCs w:val="20"/>
              </w:rPr>
              <w:t xml:space="preserve">, носят информационный характер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 исключают наличие у</w:t>
            </w:r>
            <w:r w:rsidRPr="00D33A70">
              <w:rPr>
                <w:rFonts w:ascii="Times New Roman" w:hAnsi="Times New Roman" w:cs="Times New Roman"/>
                <w:sz w:val="20"/>
                <w:szCs w:val="20"/>
              </w:rPr>
              <w:t xml:space="preserve"> Регистра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замечаний</w:t>
            </w:r>
            <w:r w:rsidRPr="00D33A70">
              <w:rPr>
                <w:rFonts w:ascii="Times New Roman" w:hAnsi="Times New Roman" w:cs="Times New Roman"/>
                <w:sz w:val="20"/>
                <w:szCs w:val="20"/>
              </w:rPr>
              <w:t xml:space="preserve"> при использовании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данных расчетов</w:t>
            </w:r>
            <w:r w:rsidRPr="00D33A70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иных</w:t>
            </w:r>
            <w:r w:rsidRPr="00D33A70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документах, направляемых в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егистр</w:t>
            </w:r>
            <w:r w:rsidRPr="00D33A70">
              <w:rPr>
                <w:rFonts w:ascii="Times New Roman" w:hAnsi="Times New Roman" w:cs="Times New Roman"/>
                <w:sz w:val="20"/>
                <w:szCs w:val="20"/>
              </w:rPr>
              <w:t xml:space="preserve"> на рассмотрение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67B1C" w:rsidRPr="00867B1C" w14:paraId="70A94C12" w14:textId="77777777" w:rsidTr="008F708E">
        <w:tc>
          <w:tcPr>
            <w:tcW w:w="5000" w:type="pct"/>
            <w:gridSpan w:val="21"/>
          </w:tcPr>
          <w:p w14:paraId="67883D6C" w14:textId="774F1527" w:rsidR="00867B1C" w:rsidRPr="00867B1C" w:rsidRDefault="00104BC7" w:rsidP="00867B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  <w:r w:rsidR="00867B1C" w:rsidRPr="00867B1C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  <w:r w:rsidR="00205540" w:rsidRPr="003578D1">
              <w:rPr>
                <w:rFonts w:ascii="Times New Roman" w:hAnsi="Times New Roman" w:cs="Times New Roman"/>
                <w:iCs/>
                <w:sz w:val="20"/>
                <w:szCs w:val="20"/>
              </w:rPr>
              <w:t>За</w:t>
            </w:r>
            <w:r w:rsidR="00205540">
              <w:rPr>
                <w:rFonts w:ascii="Times New Roman" w:hAnsi="Times New Roman" w:cs="Times New Roman"/>
                <w:iCs/>
                <w:sz w:val="20"/>
                <w:szCs w:val="20"/>
              </w:rPr>
              <w:t>явитель</w:t>
            </w:r>
            <w:r w:rsidR="00205540" w:rsidRPr="003578D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подтверждает, что им получено согласие физических лиц, привлеченных к исполнению настоящего договора-заявки тем или иным способом, на обработку их персональных данных, позволяющее включать такие персональные данные в текст настоящего договора-заявки, передавать их </w:t>
            </w:r>
            <w:r w:rsidR="00205540">
              <w:rPr>
                <w:rFonts w:ascii="Times New Roman" w:hAnsi="Times New Roman" w:cs="Times New Roman"/>
                <w:iCs/>
                <w:sz w:val="20"/>
                <w:szCs w:val="20"/>
              </w:rPr>
              <w:t>РС</w:t>
            </w:r>
            <w:r w:rsidR="00205540" w:rsidRPr="003578D1">
              <w:rPr>
                <w:rFonts w:ascii="Times New Roman" w:hAnsi="Times New Roman" w:cs="Times New Roman"/>
                <w:iCs/>
                <w:sz w:val="20"/>
                <w:szCs w:val="20"/>
              </w:rPr>
              <w:t>, а также обрабатывать их иными способами, необходимыми для реализации прав и выполнения обязанностей Сторонами по настоящему договору-заявке.</w:t>
            </w:r>
          </w:p>
        </w:tc>
      </w:tr>
      <w:tr w:rsidR="008F708E" w:rsidRPr="008F708E" w14:paraId="69436CED" w14:textId="77777777" w:rsidTr="008F708E">
        <w:tc>
          <w:tcPr>
            <w:tcW w:w="5000" w:type="pct"/>
            <w:gridSpan w:val="21"/>
          </w:tcPr>
          <w:p w14:paraId="29D847B3" w14:textId="77777777" w:rsidR="008F708E" w:rsidRPr="008F708E" w:rsidRDefault="008F708E" w:rsidP="00867B1C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F5D40" w:rsidRPr="008F708E" w14:paraId="6C984554" w14:textId="77777777" w:rsidTr="00D06F6E">
        <w:tc>
          <w:tcPr>
            <w:tcW w:w="2453" w:type="pct"/>
            <w:gridSpan w:val="8"/>
          </w:tcPr>
          <w:p w14:paraId="5AB6A433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</w:rPr>
              <w:t>Регистр:</w:t>
            </w:r>
          </w:p>
        </w:tc>
        <w:tc>
          <w:tcPr>
            <w:tcW w:w="2547" w:type="pct"/>
            <w:gridSpan w:val="13"/>
          </w:tcPr>
          <w:p w14:paraId="2BC62C25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</w:rPr>
              <w:t>Заявитель:</w:t>
            </w:r>
          </w:p>
        </w:tc>
      </w:tr>
      <w:tr w:rsidR="005F5D40" w:rsidRPr="008F708E" w14:paraId="4151663F" w14:textId="77777777" w:rsidTr="00D06F6E">
        <w:tc>
          <w:tcPr>
            <w:tcW w:w="2453" w:type="pct"/>
            <w:gridSpan w:val="8"/>
          </w:tcPr>
          <w:p w14:paraId="28A8A912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</w:rPr>
              <w:t>Юридический и почтовый адрес:</w:t>
            </w:r>
          </w:p>
        </w:tc>
        <w:tc>
          <w:tcPr>
            <w:tcW w:w="2547" w:type="pct"/>
            <w:gridSpan w:val="13"/>
          </w:tcPr>
          <w:p w14:paraId="696ACD43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</w:rPr>
              <w:t>Юридический адрес:</w:t>
            </w:r>
          </w:p>
        </w:tc>
      </w:tr>
      <w:tr w:rsidR="005F5D40" w:rsidRPr="008F708E" w14:paraId="5F0A6EA4" w14:textId="77777777" w:rsidTr="00D06F6E">
        <w:tc>
          <w:tcPr>
            <w:tcW w:w="2371" w:type="pct"/>
            <w:gridSpan w:val="7"/>
            <w:tcBorders>
              <w:bottom w:val="dotted" w:sz="4" w:space="0" w:color="808080" w:themeColor="background1" w:themeShade="80"/>
            </w:tcBorders>
          </w:tcPr>
          <w:p w14:paraId="6ACC4FBB" w14:textId="01E2670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" w:type="pct"/>
          </w:tcPr>
          <w:p w14:paraId="3B1BB8C3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pct"/>
            <w:gridSpan w:val="13"/>
            <w:tcBorders>
              <w:bottom w:val="dotted" w:sz="4" w:space="0" w:color="808080" w:themeColor="background1" w:themeShade="80"/>
            </w:tcBorders>
          </w:tcPr>
          <w:p w14:paraId="318BE62F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5D40" w:rsidRPr="008F708E" w14:paraId="348851C8" w14:textId="77777777" w:rsidTr="00D06F6E">
        <w:tc>
          <w:tcPr>
            <w:tcW w:w="2371" w:type="pct"/>
            <w:gridSpan w:val="7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E43740D" w14:textId="77777777" w:rsidR="005F5D40" w:rsidRPr="008F708E" w:rsidRDefault="005F5D40" w:rsidP="00186BA3">
            <w:pPr>
              <w:pStyle w:val="af7"/>
              <w:spacing w:before="240" w:after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" w:type="pct"/>
          </w:tcPr>
          <w:p w14:paraId="6CC7F4D5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pct"/>
            <w:gridSpan w:val="13"/>
            <w:tcBorders>
              <w:top w:val="dotted" w:sz="4" w:space="0" w:color="808080" w:themeColor="background1" w:themeShade="80"/>
            </w:tcBorders>
          </w:tcPr>
          <w:p w14:paraId="4E086E9D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5D40" w:rsidRPr="008F708E" w14:paraId="1B10A044" w14:textId="77777777" w:rsidTr="00D06F6E">
        <w:tc>
          <w:tcPr>
            <w:tcW w:w="2453" w:type="pct"/>
            <w:gridSpan w:val="8"/>
          </w:tcPr>
          <w:p w14:paraId="6CB629D7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pct"/>
            <w:gridSpan w:val="13"/>
            <w:tcBorders>
              <w:top w:val="dotted" w:sz="4" w:space="0" w:color="808080" w:themeColor="background1" w:themeShade="80"/>
            </w:tcBorders>
          </w:tcPr>
          <w:p w14:paraId="23700230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</w:rPr>
              <w:t>Почтовый адрес (адрес для направления счета и договорной документации):</w:t>
            </w:r>
          </w:p>
        </w:tc>
      </w:tr>
      <w:tr w:rsidR="005F5D40" w:rsidRPr="008F708E" w14:paraId="07E2C9D3" w14:textId="77777777" w:rsidTr="00D06F6E">
        <w:tc>
          <w:tcPr>
            <w:tcW w:w="2453" w:type="pct"/>
            <w:gridSpan w:val="8"/>
          </w:tcPr>
          <w:p w14:paraId="67E1065A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pct"/>
            <w:gridSpan w:val="13"/>
            <w:tcBorders>
              <w:bottom w:val="dotted" w:sz="4" w:space="0" w:color="808080" w:themeColor="background1" w:themeShade="80"/>
            </w:tcBorders>
          </w:tcPr>
          <w:p w14:paraId="3EBD86A2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5D40" w:rsidRPr="008F708E" w14:paraId="00982FE2" w14:textId="77777777" w:rsidTr="00D06F6E">
        <w:tc>
          <w:tcPr>
            <w:tcW w:w="2453" w:type="pct"/>
            <w:gridSpan w:val="8"/>
          </w:tcPr>
          <w:p w14:paraId="22655662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pct"/>
            <w:gridSpan w:val="13"/>
            <w:tcBorders>
              <w:top w:val="dotted" w:sz="4" w:space="0" w:color="808080" w:themeColor="background1" w:themeShade="80"/>
            </w:tcBorders>
          </w:tcPr>
          <w:p w14:paraId="24AF9FF5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708E" w:rsidRPr="008F708E" w14:paraId="5FBE5D39" w14:textId="77777777" w:rsidTr="00D06F6E">
        <w:tc>
          <w:tcPr>
            <w:tcW w:w="444" w:type="pct"/>
            <w:gridSpan w:val="2"/>
          </w:tcPr>
          <w:p w14:paraId="69719537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ИНН:</w:t>
            </w:r>
          </w:p>
        </w:tc>
        <w:tc>
          <w:tcPr>
            <w:tcW w:w="1927" w:type="pct"/>
            <w:gridSpan w:val="5"/>
            <w:tcBorders>
              <w:bottom w:val="dotted" w:sz="4" w:space="0" w:color="808080" w:themeColor="background1" w:themeShade="80"/>
            </w:tcBorders>
          </w:tcPr>
          <w:p w14:paraId="45764DF3" w14:textId="65971B22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2" w:type="pct"/>
          </w:tcPr>
          <w:p w14:paraId="669948F4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7" w:type="pct"/>
          </w:tcPr>
          <w:p w14:paraId="2190A524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  <w:r w:rsidRPr="008F70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ootnoteReference w:id="5"/>
            </w:r>
            <w:r w:rsidRPr="008F708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090" w:type="pct"/>
            <w:gridSpan w:val="12"/>
            <w:tcBorders>
              <w:bottom w:val="dotted" w:sz="4" w:space="0" w:color="808080" w:themeColor="background1" w:themeShade="80"/>
            </w:tcBorders>
          </w:tcPr>
          <w:p w14:paraId="451C0A27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F708E" w:rsidRPr="008F708E" w14:paraId="09AD2F71" w14:textId="77777777" w:rsidTr="00D06F6E">
        <w:tc>
          <w:tcPr>
            <w:tcW w:w="444" w:type="pct"/>
            <w:gridSpan w:val="2"/>
          </w:tcPr>
          <w:p w14:paraId="250B327E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КПП:</w:t>
            </w:r>
          </w:p>
        </w:tc>
        <w:tc>
          <w:tcPr>
            <w:tcW w:w="1927" w:type="pct"/>
            <w:gridSpan w:val="5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99CDCFF" w14:textId="0667B554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2" w:type="pct"/>
          </w:tcPr>
          <w:p w14:paraId="51D6F894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7" w:type="pct"/>
          </w:tcPr>
          <w:p w14:paraId="3F0B2CB8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</w:rPr>
              <w:t>КПП</w:t>
            </w:r>
            <w:r w:rsidR="0072478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  <w:r w:rsidRPr="008F708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090" w:type="pct"/>
            <w:gridSpan w:val="1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ABF585A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F708E" w:rsidRPr="008F708E" w14:paraId="60188399" w14:textId="77777777" w:rsidTr="00D06F6E">
        <w:tc>
          <w:tcPr>
            <w:tcW w:w="444" w:type="pct"/>
            <w:gridSpan w:val="2"/>
          </w:tcPr>
          <w:p w14:paraId="5401C51C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ОГРН:</w:t>
            </w:r>
          </w:p>
        </w:tc>
        <w:tc>
          <w:tcPr>
            <w:tcW w:w="1927" w:type="pct"/>
            <w:gridSpan w:val="5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62F3B2D0" w14:textId="53A40825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2" w:type="pct"/>
          </w:tcPr>
          <w:p w14:paraId="3A1FC821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7" w:type="pct"/>
          </w:tcPr>
          <w:p w14:paraId="704D6969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  <w:r w:rsidR="0072478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  <w:r w:rsidRPr="008F708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090" w:type="pct"/>
            <w:gridSpan w:val="1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64D1CFA9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F708E" w:rsidRPr="008F708E" w14:paraId="19D656E2" w14:textId="77777777" w:rsidTr="00D06F6E">
        <w:tc>
          <w:tcPr>
            <w:tcW w:w="444" w:type="pct"/>
            <w:gridSpan w:val="2"/>
          </w:tcPr>
          <w:p w14:paraId="277D726E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</w:rPr>
              <w:t>Факс:</w:t>
            </w:r>
          </w:p>
        </w:tc>
        <w:tc>
          <w:tcPr>
            <w:tcW w:w="1927" w:type="pct"/>
            <w:gridSpan w:val="5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129BA461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2" w:type="pct"/>
          </w:tcPr>
          <w:p w14:paraId="77FDDC7A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7" w:type="pct"/>
          </w:tcPr>
          <w:p w14:paraId="610019D9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</w:rPr>
              <w:t>Факс:</w:t>
            </w:r>
          </w:p>
        </w:tc>
        <w:tc>
          <w:tcPr>
            <w:tcW w:w="2090" w:type="pct"/>
            <w:gridSpan w:val="1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5BEC7877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F708E" w:rsidRPr="008F708E" w14:paraId="01F2F999" w14:textId="77777777" w:rsidTr="00D06F6E">
        <w:tc>
          <w:tcPr>
            <w:tcW w:w="444" w:type="pct"/>
            <w:gridSpan w:val="2"/>
          </w:tcPr>
          <w:p w14:paraId="4ECFD3EC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</w:rPr>
              <w:t>Телефон:</w:t>
            </w:r>
          </w:p>
        </w:tc>
        <w:tc>
          <w:tcPr>
            <w:tcW w:w="1927" w:type="pct"/>
            <w:gridSpan w:val="5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1601EAF0" w14:textId="153FD7C5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2" w:type="pct"/>
          </w:tcPr>
          <w:p w14:paraId="629EC9BC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7" w:type="pct"/>
          </w:tcPr>
          <w:p w14:paraId="00AE1541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</w:rPr>
              <w:t>Телефон:</w:t>
            </w:r>
          </w:p>
        </w:tc>
        <w:tc>
          <w:tcPr>
            <w:tcW w:w="2090" w:type="pct"/>
            <w:gridSpan w:val="1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1721DEE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F708E" w:rsidRPr="008F708E" w14:paraId="34830A52" w14:textId="77777777" w:rsidTr="00D06F6E">
        <w:tc>
          <w:tcPr>
            <w:tcW w:w="444" w:type="pct"/>
            <w:gridSpan w:val="2"/>
          </w:tcPr>
          <w:p w14:paraId="615E2228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</w:t>
            </w:r>
          </w:p>
        </w:tc>
        <w:tc>
          <w:tcPr>
            <w:tcW w:w="1927" w:type="pct"/>
            <w:gridSpan w:val="5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73514A3C" w14:textId="4D4560B4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2" w:type="pct"/>
          </w:tcPr>
          <w:p w14:paraId="1099D5F6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7" w:type="pct"/>
          </w:tcPr>
          <w:p w14:paraId="78B20313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</w:t>
            </w:r>
          </w:p>
        </w:tc>
        <w:tc>
          <w:tcPr>
            <w:tcW w:w="2090" w:type="pct"/>
            <w:gridSpan w:val="1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602CDF65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66E08" w:rsidRPr="008F708E" w14:paraId="0C639675" w14:textId="77777777" w:rsidTr="00D06F6E">
        <w:tc>
          <w:tcPr>
            <w:tcW w:w="2453" w:type="pct"/>
            <w:gridSpan w:val="8"/>
          </w:tcPr>
          <w:p w14:paraId="222FC375" w14:textId="10EB89BE" w:rsidR="00D66E08" w:rsidRPr="00D66E08" w:rsidRDefault="00E72BDA" w:rsidP="00D66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2BDA">
              <w:rPr>
                <w:rFonts w:ascii="Times New Roman" w:hAnsi="Times New Roman" w:cs="Times New Roman"/>
                <w:sz w:val="20"/>
                <w:szCs w:val="20"/>
              </w:rPr>
              <w:t>Платежные реквизиты:</w:t>
            </w:r>
          </w:p>
        </w:tc>
        <w:tc>
          <w:tcPr>
            <w:tcW w:w="2547" w:type="pct"/>
            <w:gridSpan w:val="13"/>
          </w:tcPr>
          <w:p w14:paraId="1D6A26EA" w14:textId="64EA693E" w:rsidR="00D66E08" w:rsidRPr="008F708E" w:rsidRDefault="00D66E08" w:rsidP="00D66E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</w:t>
            </w:r>
            <w:r w:rsidRPr="008F708E">
              <w:rPr>
                <w:rFonts w:ascii="Times New Roman" w:hAnsi="Times New Roman" w:cs="Times New Roman"/>
                <w:sz w:val="20"/>
                <w:szCs w:val="20"/>
              </w:rPr>
              <w:t xml:space="preserve"> реквизиты:</w:t>
            </w:r>
          </w:p>
        </w:tc>
      </w:tr>
      <w:tr w:rsidR="00D66E08" w:rsidRPr="008F708E" w14:paraId="199092C5" w14:textId="77777777" w:rsidTr="00D06F6E">
        <w:tc>
          <w:tcPr>
            <w:tcW w:w="2453" w:type="pct"/>
            <w:gridSpan w:val="8"/>
          </w:tcPr>
          <w:p w14:paraId="638FC9DD" w14:textId="414A5477" w:rsidR="00D66E08" w:rsidRPr="00844567" w:rsidRDefault="00D66E08" w:rsidP="00D66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pct"/>
            <w:gridSpan w:val="13"/>
          </w:tcPr>
          <w:p w14:paraId="1E400871" w14:textId="77777777" w:rsidR="00D66E08" w:rsidRPr="00844567" w:rsidRDefault="00D66E08" w:rsidP="00D66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6E08" w:rsidRPr="008F708E" w14:paraId="2E48DE8B" w14:textId="77777777" w:rsidTr="00D06F6E">
        <w:tc>
          <w:tcPr>
            <w:tcW w:w="2453" w:type="pct"/>
            <w:gridSpan w:val="8"/>
          </w:tcPr>
          <w:p w14:paraId="5A5B607D" w14:textId="5B97255B" w:rsidR="00D66E08" w:rsidRPr="008F708E" w:rsidRDefault="00D66E08" w:rsidP="00D66E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47" w:type="pct"/>
            <w:gridSpan w:val="13"/>
          </w:tcPr>
          <w:p w14:paraId="7E917BD7" w14:textId="77777777" w:rsidR="00D66E08" w:rsidRPr="008F708E" w:rsidRDefault="00D66E08" w:rsidP="00D66E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66E08" w:rsidRPr="008F708E" w14:paraId="6718A433" w14:textId="77777777" w:rsidTr="00D06F6E">
        <w:tc>
          <w:tcPr>
            <w:tcW w:w="2453" w:type="pct"/>
            <w:gridSpan w:val="8"/>
          </w:tcPr>
          <w:p w14:paraId="3C8E42A7" w14:textId="508102E0" w:rsidR="00D66E08" w:rsidRPr="00D66E08" w:rsidRDefault="00D66E08" w:rsidP="00D66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pct"/>
            <w:gridSpan w:val="13"/>
          </w:tcPr>
          <w:p w14:paraId="389FD770" w14:textId="77777777" w:rsidR="00D66E08" w:rsidRPr="00D66E08" w:rsidRDefault="00D66E08" w:rsidP="00D66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6E08" w:rsidRPr="008F708E" w14:paraId="5D3D82B3" w14:textId="77777777" w:rsidTr="00D06F6E">
        <w:tc>
          <w:tcPr>
            <w:tcW w:w="2453" w:type="pct"/>
            <w:gridSpan w:val="8"/>
          </w:tcPr>
          <w:p w14:paraId="3760216E" w14:textId="00583E05" w:rsidR="00D66E08" w:rsidRPr="008F708E" w:rsidRDefault="00D66E08" w:rsidP="00D66E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47" w:type="pct"/>
            <w:gridSpan w:val="13"/>
          </w:tcPr>
          <w:p w14:paraId="7DEF37D3" w14:textId="77777777" w:rsidR="00D66E08" w:rsidRPr="008F708E" w:rsidRDefault="00D66E08" w:rsidP="00D66E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F708E" w:rsidRPr="008F708E" w14:paraId="425B20D7" w14:textId="77777777" w:rsidTr="00D06F6E">
        <w:tc>
          <w:tcPr>
            <w:tcW w:w="888" w:type="pct"/>
            <w:gridSpan w:val="4"/>
            <w:vAlign w:val="bottom"/>
          </w:tcPr>
          <w:p w14:paraId="1BCC0058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" w:type="pct"/>
            <w:vAlign w:val="bottom"/>
          </w:tcPr>
          <w:p w14:paraId="7C35F859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42" w:type="pct"/>
            <w:gridSpan w:val="2"/>
            <w:tcBorders>
              <w:bottom w:val="single" w:sz="4" w:space="0" w:color="auto"/>
            </w:tcBorders>
            <w:vAlign w:val="bottom"/>
          </w:tcPr>
          <w:p w14:paraId="3D855A01" w14:textId="59447430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2" w:type="pct"/>
            <w:vAlign w:val="bottom"/>
          </w:tcPr>
          <w:p w14:paraId="3FDAB2F4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7" w:type="pct"/>
            <w:gridSpan w:val="5"/>
            <w:tcBorders>
              <w:bottom w:val="single" w:sz="4" w:space="0" w:color="auto"/>
            </w:tcBorders>
            <w:vAlign w:val="bottom"/>
          </w:tcPr>
          <w:p w14:paraId="44100545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2" w:type="pct"/>
            <w:gridSpan w:val="2"/>
            <w:vAlign w:val="bottom"/>
          </w:tcPr>
          <w:p w14:paraId="35A6FE9C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28" w:type="pct"/>
            <w:gridSpan w:val="6"/>
            <w:tcBorders>
              <w:bottom w:val="single" w:sz="4" w:space="0" w:color="auto"/>
            </w:tcBorders>
            <w:vAlign w:val="bottom"/>
          </w:tcPr>
          <w:p w14:paraId="628278A4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F708E" w:rsidRPr="008F708E" w14:paraId="3272BD68" w14:textId="77777777" w:rsidTr="00D06F6E">
        <w:tc>
          <w:tcPr>
            <w:tcW w:w="888" w:type="pct"/>
            <w:gridSpan w:val="4"/>
            <w:tcBorders>
              <w:top w:val="single" w:sz="4" w:space="0" w:color="auto"/>
            </w:tcBorders>
          </w:tcPr>
          <w:p w14:paraId="3D07BC36" w14:textId="77777777" w:rsidR="005F5D40" w:rsidRPr="008F708E" w:rsidRDefault="005F5D40" w:rsidP="00867B1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141" w:type="pct"/>
          </w:tcPr>
          <w:p w14:paraId="6CCC30DE" w14:textId="77777777" w:rsidR="005F5D40" w:rsidRPr="008F708E" w:rsidRDefault="005F5D40" w:rsidP="00867B1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42" w:type="pct"/>
            <w:gridSpan w:val="2"/>
            <w:tcBorders>
              <w:top w:val="single" w:sz="4" w:space="0" w:color="auto"/>
            </w:tcBorders>
          </w:tcPr>
          <w:p w14:paraId="707B98E6" w14:textId="77777777" w:rsidR="005F5D40" w:rsidRPr="008F708E" w:rsidRDefault="00E76B0E" w:rsidP="00867B1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</w:tc>
        <w:tc>
          <w:tcPr>
            <w:tcW w:w="82" w:type="pct"/>
          </w:tcPr>
          <w:p w14:paraId="50A5B141" w14:textId="77777777" w:rsidR="005F5D40" w:rsidRPr="008F708E" w:rsidRDefault="005F5D40" w:rsidP="00867B1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pct"/>
            <w:gridSpan w:val="5"/>
            <w:tcBorders>
              <w:top w:val="single" w:sz="4" w:space="0" w:color="auto"/>
            </w:tcBorders>
          </w:tcPr>
          <w:p w14:paraId="7F8DF4A2" w14:textId="77777777" w:rsidR="005F5D40" w:rsidRPr="008F708E" w:rsidRDefault="005F5D40" w:rsidP="00867B1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182" w:type="pct"/>
            <w:gridSpan w:val="2"/>
          </w:tcPr>
          <w:p w14:paraId="03EEEBE2" w14:textId="77777777" w:rsidR="005F5D40" w:rsidRPr="008F708E" w:rsidRDefault="005F5D40" w:rsidP="00867B1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28" w:type="pct"/>
            <w:gridSpan w:val="6"/>
            <w:tcBorders>
              <w:top w:val="single" w:sz="4" w:space="0" w:color="auto"/>
            </w:tcBorders>
          </w:tcPr>
          <w:p w14:paraId="7FDBE87B" w14:textId="77777777" w:rsidR="005F5D40" w:rsidRPr="008F708E" w:rsidRDefault="005F5D40" w:rsidP="00867B1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</w:tc>
      </w:tr>
      <w:tr w:rsidR="005F5D40" w:rsidRPr="008F708E" w14:paraId="4DE13B9B" w14:textId="77777777" w:rsidTr="00D06F6E">
        <w:tc>
          <w:tcPr>
            <w:tcW w:w="2453" w:type="pct"/>
            <w:gridSpan w:val="8"/>
          </w:tcPr>
          <w:p w14:paraId="76D90908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М.П.</w:t>
            </w:r>
          </w:p>
        </w:tc>
        <w:tc>
          <w:tcPr>
            <w:tcW w:w="2547" w:type="pct"/>
            <w:gridSpan w:val="13"/>
          </w:tcPr>
          <w:p w14:paraId="7F3C7854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М.П.</w:t>
            </w:r>
          </w:p>
        </w:tc>
      </w:tr>
    </w:tbl>
    <w:p w14:paraId="54B88458" w14:textId="616EFEC9" w:rsidR="00D150DC" w:rsidRPr="003578D1" w:rsidRDefault="00D150DC" w:rsidP="005325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578D1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725"/>
        <w:gridCol w:w="376"/>
        <w:gridCol w:w="533"/>
        <w:gridCol w:w="265"/>
        <w:gridCol w:w="90"/>
        <w:gridCol w:w="586"/>
        <w:gridCol w:w="1006"/>
        <w:gridCol w:w="437"/>
        <w:gridCol w:w="441"/>
        <w:gridCol w:w="24"/>
        <w:gridCol w:w="502"/>
      </w:tblGrid>
      <w:tr w:rsidR="00D150DC" w:rsidRPr="004E4D04" w14:paraId="1CB575B1" w14:textId="77777777" w:rsidTr="00F12F94">
        <w:tc>
          <w:tcPr>
            <w:tcW w:w="3488" w:type="pct"/>
            <w:gridSpan w:val="5"/>
          </w:tcPr>
          <w:p w14:paraId="45BA1868" w14:textId="77777777" w:rsidR="00D150DC" w:rsidRPr="004E4D04" w:rsidRDefault="00D150DC" w:rsidP="00F12F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18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ПРИЛОЖЕНИЕ №1 к </w:t>
            </w:r>
            <w:r w:rsidRPr="004E4D04">
              <w:rPr>
                <w:rFonts w:ascii="Times New Roman" w:hAnsi="Times New Roman" w:cs="Times New Roman"/>
                <w:b/>
                <w:sz w:val="20"/>
                <w:szCs w:val="20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У-ЗАЯВКЕ</w:t>
            </w:r>
          </w:p>
        </w:tc>
        <w:tc>
          <w:tcPr>
            <w:tcW w:w="331" w:type="pct"/>
            <w:gridSpan w:val="2"/>
          </w:tcPr>
          <w:p w14:paraId="0F4731F7" w14:textId="77777777" w:rsidR="00D150DC" w:rsidRPr="004E4D04" w:rsidRDefault="00D150DC" w:rsidP="00F12F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E4D0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23" w:type="pct"/>
            <w:gridSpan w:val="3"/>
            <w:tcBorders>
              <w:bottom w:val="single" w:sz="4" w:space="0" w:color="auto"/>
            </w:tcBorders>
          </w:tcPr>
          <w:p w14:paraId="39547E96" w14:textId="77777777" w:rsidR="00D150DC" w:rsidRPr="004E4D04" w:rsidRDefault="00D150DC" w:rsidP="00F12F9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58" w:type="pct"/>
            <w:gridSpan w:val="2"/>
          </w:tcPr>
          <w:p w14:paraId="7989209F" w14:textId="77777777" w:rsidR="00D150DC" w:rsidRPr="004E4D04" w:rsidRDefault="00D150DC" w:rsidP="00F12F9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D150DC" w:rsidRPr="004E4D04" w14:paraId="400BC7E6" w14:textId="77777777" w:rsidTr="00F12F94">
        <w:tc>
          <w:tcPr>
            <w:tcW w:w="2558" w:type="pct"/>
          </w:tcPr>
          <w:p w14:paraId="7870B993" w14:textId="77777777" w:rsidR="00D150DC" w:rsidRPr="004E4D04" w:rsidRDefault="00D150DC" w:rsidP="00F12F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5" w:type="pct"/>
          </w:tcPr>
          <w:p w14:paraId="178C3809" w14:textId="77777777" w:rsidR="00D150DC" w:rsidRPr="00C30420" w:rsidRDefault="00D150DC" w:rsidP="00F1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184" w:type="pct"/>
            <w:vAlign w:val="bottom"/>
          </w:tcPr>
          <w:p w14:paraId="794E8004" w14:textId="77777777" w:rsidR="00D150DC" w:rsidRPr="004E4D04" w:rsidRDefault="00D150DC" w:rsidP="00F12F9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E4D0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bottom"/>
          </w:tcPr>
          <w:p w14:paraId="539215FC" w14:textId="77777777" w:rsidR="00D150DC" w:rsidRPr="004E4D04" w:rsidRDefault="00D150DC" w:rsidP="00F1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gridSpan w:val="2"/>
            <w:vAlign w:val="bottom"/>
          </w:tcPr>
          <w:p w14:paraId="26623A31" w14:textId="77777777" w:rsidR="00D150DC" w:rsidRPr="004E4D04" w:rsidRDefault="00D150DC" w:rsidP="00F1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D0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80" w:type="pct"/>
            <w:gridSpan w:val="2"/>
            <w:tcBorders>
              <w:bottom w:val="single" w:sz="4" w:space="0" w:color="auto"/>
            </w:tcBorders>
            <w:vAlign w:val="bottom"/>
          </w:tcPr>
          <w:p w14:paraId="215F34E2" w14:textId="77777777" w:rsidR="00D150DC" w:rsidRPr="004E4D04" w:rsidRDefault="00D150DC" w:rsidP="00F1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" w:type="pct"/>
            <w:vAlign w:val="bottom"/>
          </w:tcPr>
          <w:p w14:paraId="5C7C75BA" w14:textId="77777777" w:rsidR="00D150DC" w:rsidRPr="004E4D04" w:rsidRDefault="00D150DC" w:rsidP="00F1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D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8" w:type="pct"/>
            <w:gridSpan w:val="2"/>
            <w:tcBorders>
              <w:bottom w:val="single" w:sz="4" w:space="0" w:color="auto"/>
            </w:tcBorders>
            <w:vAlign w:val="bottom"/>
          </w:tcPr>
          <w:p w14:paraId="2DBD402E" w14:textId="77777777" w:rsidR="00D150DC" w:rsidRPr="004E4D04" w:rsidRDefault="00D150DC" w:rsidP="00F1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Align w:val="bottom"/>
          </w:tcPr>
          <w:p w14:paraId="5053F5DC" w14:textId="77777777" w:rsidR="00D150DC" w:rsidRPr="004E4D04" w:rsidRDefault="00D150DC" w:rsidP="00F1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D0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14:paraId="1F008744" w14:textId="77777777" w:rsidR="00D150DC" w:rsidRPr="00D150DC" w:rsidRDefault="00D150DC" w:rsidP="00D150D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25204D5" w14:textId="2107FAFC" w:rsidR="00D150DC" w:rsidRPr="00C30420" w:rsidRDefault="00D150DC" w:rsidP="00D15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30420">
        <w:rPr>
          <w:rFonts w:ascii="Times New Roman" w:hAnsi="Times New Roman" w:cs="Times New Roman"/>
          <w:b/>
          <w:sz w:val="20"/>
          <w:szCs w:val="20"/>
        </w:rPr>
        <w:t>Перечень разрабатываемой Регистром технической документации</w:t>
      </w:r>
      <w:r w:rsidR="004B29FB">
        <w:rPr>
          <w:rFonts w:ascii="Times New Roman" w:hAnsi="Times New Roman" w:cs="Times New Roman"/>
          <w:b/>
          <w:sz w:val="20"/>
          <w:szCs w:val="20"/>
        </w:rPr>
        <w:t>*</w:t>
      </w:r>
      <w:r w:rsidRPr="00C30420">
        <w:rPr>
          <w:rFonts w:ascii="Times New Roman" w:hAnsi="Times New Roman" w:cs="Times New Roman"/>
          <w:b/>
          <w:sz w:val="20"/>
          <w:szCs w:val="20"/>
        </w:rPr>
        <w:t>:</w:t>
      </w:r>
    </w:p>
    <w:p w14:paraId="4F904402" w14:textId="77777777" w:rsidR="00D150DC" w:rsidRPr="00D06F6E" w:rsidRDefault="00D150DC" w:rsidP="00D150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4"/>
        <w:gridCol w:w="9018"/>
        <w:gridCol w:w="363"/>
      </w:tblGrid>
      <w:tr w:rsidR="00D150DC" w:rsidRPr="00D150DC" w14:paraId="5CE3C27F" w14:textId="77777777" w:rsidTr="00AC6349">
        <w:tc>
          <w:tcPr>
            <w:tcW w:w="399" w:type="pct"/>
          </w:tcPr>
          <w:p w14:paraId="6C8DD877" w14:textId="77777777" w:rsidR="00D150DC" w:rsidRPr="00D150DC" w:rsidRDefault="00D150DC" w:rsidP="00D15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GoBack" w:colFirst="1" w:colLast="1"/>
            <w:r w:rsidRPr="00D150DC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423" w:type="pct"/>
          </w:tcPr>
          <w:p w14:paraId="18B641F9" w14:textId="77777777" w:rsidR="00D150DC" w:rsidRPr="003578D1" w:rsidRDefault="00D150DC" w:rsidP="00D15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Наименование разрабатываемой документации</w:t>
            </w:r>
          </w:p>
        </w:tc>
        <w:tc>
          <w:tcPr>
            <w:tcW w:w="178" w:type="pct"/>
          </w:tcPr>
          <w:p w14:paraId="230DA0EF" w14:textId="77777777" w:rsidR="00D150DC" w:rsidRPr="00D150DC" w:rsidRDefault="00D150DC" w:rsidP="00F12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2F94" w:rsidRPr="00D150DC" w14:paraId="649B7644" w14:textId="77777777" w:rsidTr="00F12F94">
        <w:tc>
          <w:tcPr>
            <w:tcW w:w="399" w:type="pct"/>
            <w:vAlign w:val="center"/>
          </w:tcPr>
          <w:p w14:paraId="28A95B87" w14:textId="54ECCC1F" w:rsidR="00F12F94" w:rsidRPr="007C3FBE" w:rsidRDefault="00F12F94" w:rsidP="00F1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FB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423" w:type="pct"/>
            <w:vAlign w:val="center"/>
          </w:tcPr>
          <w:p w14:paraId="04291846" w14:textId="3E57FFE9" w:rsidR="00F12F94" w:rsidRPr="003578D1" w:rsidRDefault="00F12F94" w:rsidP="00F12F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Определение размеров связей корпуса по Правилам РС</w:t>
            </w:r>
          </w:p>
        </w:tc>
        <w:tc>
          <w:tcPr>
            <w:tcW w:w="178" w:type="pct"/>
          </w:tcPr>
          <w:p w14:paraId="3794DAD2" w14:textId="36E75107" w:rsidR="00F12F94" w:rsidRPr="00D150DC" w:rsidRDefault="00461943" w:rsidP="00F1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04519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F9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F12F94" w:rsidRPr="00D150DC" w14:paraId="37D8D160" w14:textId="77777777" w:rsidTr="00F12F94">
        <w:tc>
          <w:tcPr>
            <w:tcW w:w="399" w:type="pct"/>
            <w:vAlign w:val="center"/>
          </w:tcPr>
          <w:p w14:paraId="3B14EF96" w14:textId="3CF49CD7" w:rsidR="00F12F94" w:rsidRPr="007C3FBE" w:rsidRDefault="00F12F94" w:rsidP="00F1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FB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423" w:type="pct"/>
            <w:vAlign w:val="center"/>
          </w:tcPr>
          <w:p w14:paraId="2D382203" w14:textId="039E2F97" w:rsidR="00F12F94" w:rsidRPr="003578D1" w:rsidRDefault="00F12F94" w:rsidP="00F12F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Расчет допускаемых остаточных размеров связей корпуса судна</w:t>
            </w:r>
          </w:p>
        </w:tc>
        <w:tc>
          <w:tcPr>
            <w:tcW w:w="178" w:type="pct"/>
          </w:tcPr>
          <w:p w14:paraId="5D7DA2BB" w14:textId="362A0E8C" w:rsidR="00F12F94" w:rsidRPr="00D150DC" w:rsidRDefault="00461943" w:rsidP="00F1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650484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F9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F12F94" w:rsidRPr="00D150DC" w14:paraId="3EABA495" w14:textId="77777777" w:rsidTr="00F12F94">
        <w:tc>
          <w:tcPr>
            <w:tcW w:w="399" w:type="pct"/>
            <w:vAlign w:val="center"/>
          </w:tcPr>
          <w:p w14:paraId="13E529DE" w14:textId="639558D9" w:rsidR="00F12F94" w:rsidRPr="007C3FBE" w:rsidRDefault="00F12F94" w:rsidP="00F1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FB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423" w:type="pct"/>
            <w:vAlign w:val="center"/>
          </w:tcPr>
          <w:p w14:paraId="5983E2E4" w14:textId="50B8D731" w:rsidR="00F12F94" w:rsidRPr="003578D1" w:rsidRDefault="00F12F94" w:rsidP="00F12F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Расчет общей продольной прочности корпуса судна</w:t>
            </w:r>
          </w:p>
        </w:tc>
        <w:tc>
          <w:tcPr>
            <w:tcW w:w="178" w:type="pct"/>
          </w:tcPr>
          <w:p w14:paraId="33A43C57" w14:textId="017B1E62" w:rsidR="00F12F94" w:rsidRPr="00D150DC" w:rsidRDefault="00461943" w:rsidP="00F1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4368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F9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F12F94" w:rsidRPr="00D150DC" w14:paraId="743B6C56" w14:textId="77777777" w:rsidTr="00F12F94">
        <w:tc>
          <w:tcPr>
            <w:tcW w:w="399" w:type="pct"/>
            <w:vAlign w:val="center"/>
          </w:tcPr>
          <w:p w14:paraId="59D5ACD6" w14:textId="30C28B14" w:rsidR="00F12F94" w:rsidRPr="007C3FBE" w:rsidRDefault="00F12F94" w:rsidP="00F1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FB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423" w:type="pct"/>
            <w:vAlign w:val="center"/>
          </w:tcPr>
          <w:p w14:paraId="75547D3C" w14:textId="69470B64" w:rsidR="00F12F94" w:rsidRPr="003578D1" w:rsidRDefault="00F12F94" w:rsidP="00F12F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Оценка общей продольной прочности корпуса с использованием фактических толщин элементов корпуса судна (замеренных и замененных, смотря что применимо)</w:t>
            </w:r>
          </w:p>
        </w:tc>
        <w:tc>
          <w:tcPr>
            <w:tcW w:w="178" w:type="pct"/>
          </w:tcPr>
          <w:p w14:paraId="45554B6D" w14:textId="6C6B8DEB" w:rsidR="00F12F94" w:rsidRPr="00D150DC" w:rsidRDefault="00461943" w:rsidP="00F1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6709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F9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F12F94" w:rsidRPr="00D150DC" w14:paraId="52925617" w14:textId="77777777" w:rsidTr="00F12F94">
        <w:tc>
          <w:tcPr>
            <w:tcW w:w="399" w:type="pct"/>
            <w:vAlign w:val="center"/>
          </w:tcPr>
          <w:p w14:paraId="5B57B032" w14:textId="6A5B7BF1" w:rsidR="00F12F94" w:rsidRPr="007C3FBE" w:rsidRDefault="00F12F94" w:rsidP="00F1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FB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423" w:type="pct"/>
            <w:vAlign w:val="center"/>
          </w:tcPr>
          <w:p w14:paraId="4E0F5A36" w14:textId="13E9BCB5" w:rsidR="00F12F94" w:rsidRPr="003578D1" w:rsidRDefault="00F12F94" w:rsidP="00F12F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Оценка общей предельной прочности корпуса судна с использованием фактических толщин элементов корпуса судна (замеренных и замененных, смотря что применимо) </w:t>
            </w:r>
          </w:p>
        </w:tc>
        <w:tc>
          <w:tcPr>
            <w:tcW w:w="178" w:type="pct"/>
          </w:tcPr>
          <w:p w14:paraId="3E04A09C" w14:textId="08EA9A0A" w:rsidR="00F12F94" w:rsidRDefault="00461943" w:rsidP="00F1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72732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F9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F12F94" w:rsidRPr="00D150DC" w14:paraId="41C74F94" w14:textId="77777777" w:rsidTr="00F12F94">
        <w:tc>
          <w:tcPr>
            <w:tcW w:w="399" w:type="pct"/>
            <w:vAlign w:val="center"/>
          </w:tcPr>
          <w:p w14:paraId="7D081B14" w14:textId="58246C9F" w:rsidR="00F12F94" w:rsidRPr="007C3FBE" w:rsidRDefault="00F12F94" w:rsidP="00F1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FBE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423" w:type="pct"/>
            <w:vAlign w:val="center"/>
          </w:tcPr>
          <w:p w14:paraId="3B03B97D" w14:textId="17E0AEF2" w:rsidR="00F12F94" w:rsidRPr="003578D1" w:rsidRDefault="00F12F94" w:rsidP="00F12F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Расчет геометрических характеристик поперечного сечения корпуса судна</w:t>
            </w:r>
          </w:p>
        </w:tc>
        <w:tc>
          <w:tcPr>
            <w:tcW w:w="178" w:type="pct"/>
          </w:tcPr>
          <w:p w14:paraId="18EFC78E" w14:textId="1DC07CBD" w:rsidR="00F12F94" w:rsidRPr="00D150DC" w:rsidRDefault="00461943" w:rsidP="00F1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34311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F9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F12F94" w:rsidRPr="00D150DC" w14:paraId="14FFC9A0" w14:textId="77777777" w:rsidTr="00F12F94">
        <w:tc>
          <w:tcPr>
            <w:tcW w:w="399" w:type="pct"/>
            <w:vAlign w:val="center"/>
          </w:tcPr>
          <w:p w14:paraId="1644B510" w14:textId="326E2700" w:rsidR="00F12F94" w:rsidRPr="007C3FBE" w:rsidRDefault="00F12F94" w:rsidP="00F1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FBE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423" w:type="pct"/>
            <w:vAlign w:val="center"/>
          </w:tcPr>
          <w:p w14:paraId="64E2E78C" w14:textId="5B443E8D" w:rsidR="00F12F94" w:rsidRPr="003578D1" w:rsidRDefault="00F12F94" w:rsidP="00F12F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Расчет фактической прочности корпуса судна для определения ледового класса</w:t>
            </w:r>
          </w:p>
        </w:tc>
        <w:tc>
          <w:tcPr>
            <w:tcW w:w="178" w:type="pct"/>
          </w:tcPr>
          <w:p w14:paraId="6FD9E3A9" w14:textId="19DCB4C5" w:rsidR="00F12F94" w:rsidRPr="00D150DC" w:rsidRDefault="00461943" w:rsidP="00F1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380912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F9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F12F94" w:rsidRPr="00D150DC" w14:paraId="57B9F537" w14:textId="77777777" w:rsidTr="00F12F94">
        <w:tc>
          <w:tcPr>
            <w:tcW w:w="399" w:type="pct"/>
            <w:vAlign w:val="center"/>
          </w:tcPr>
          <w:p w14:paraId="33E6C316" w14:textId="51A76A95" w:rsidR="00F12F94" w:rsidRPr="007C3FBE" w:rsidRDefault="00F12F94" w:rsidP="00F1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FBE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4423" w:type="pct"/>
            <w:vAlign w:val="center"/>
          </w:tcPr>
          <w:p w14:paraId="36D6F32B" w14:textId="7C69C29B" w:rsidR="00F12F94" w:rsidRPr="003578D1" w:rsidRDefault="00F12F94" w:rsidP="00F12F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Оценка состояния поперечной водонепроницаемой гофрированной переборки между грузовыми трюмами №1 и 2</w:t>
            </w:r>
          </w:p>
        </w:tc>
        <w:tc>
          <w:tcPr>
            <w:tcW w:w="178" w:type="pct"/>
          </w:tcPr>
          <w:p w14:paraId="6F3B79BB" w14:textId="4B86A3F5" w:rsidR="00F12F94" w:rsidRPr="00D150DC" w:rsidRDefault="00461943" w:rsidP="00F1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70032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F9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F12F94" w:rsidRPr="00D150DC" w14:paraId="4572F51F" w14:textId="77777777" w:rsidTr="00F12F94">
        <w:tc>
          <w:tcPr>
            <w:tcW w:w="399" w:type="pct"/>
            <w:vAlign w:val="center"/>
          </w:tcPr>
          <w:p w14:paraId="1401299B" w14:textId="5887DE94" w:rsidR="00F12F94" w:rsidRPr="007C3FBE" w:rsidRDefault="00F12F94" w:rsidP="00F1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FBE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4423" w:type="pct"/>
            <w:vAlign w:val="center"/>
          </w:tcPr>
          <w:p w14:paraId="0BA5E4FF" w14:textId="1E8C0715" w:rsidR="00F12F94" w:rsidRPr="003578D1" w:rsidRDefault="00F12F94" w:rsidP="00F12F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Оценка допустимой загрузки грузового трюма №1</w:t>
            </w:r>
          </w:p>
        </w:tc>
        <w:tc>
          <w:tcPr>
            <w:tcW w:w="178" w:type="pct"/>
          </w:tcPr>
          <w:p w14:paraId="764EBB43" w14:textId="286A71D5" w:rsidR="00F12F94" w:rsidRPr="00D150DC" w:rsidRDefault="00461943" w:rsidP="00F1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95292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F9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F12F94" w:rsidRPr="00D150DC" w14:paraId="0D675369" w14:textId="77777777" w:rsidTr="00F12F94">
        <w:tc>
          <w:tcPr>
            <w:tcW w:w="399" w:type="pct"/>
            <w:vAlign w:val="center"/>
          </w:tcPr>
          <w:p w14:paraId="663282CC" w14:textId="63F0C5C4" w:rsidR="00F12F94" w:rsidRPr="007C3FBE" w:rsidRDefault="00F12F94" w:rsidP="00F1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FBE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4423" w:type="pct"/>
            <w:vAlign w:val="center"/>
          </w:tcPr>
          <w:p w14:paraId="3AD0B276" w14:textId="763F2CA9" w:rsidR="00F12F94" w:rsidRPr="003578D1" w:rsidRDefault="00F12F94" w:rsidP="00F12F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Оценка состояния бортовых шпангоутов в грузовых трюмах</w:t>
            </w:r>
          </w:p>
        </w:tc>
        <w:tc>
          <w:tcPr>
            <w:tcW w:w="178" w:type="pct"/>
          </w:tcPr>
          <w:p w14:paraId="735B3759" w14:textId="3B4C716B" w:rsidR="00F12F94" w:rsidRPr="00D150DC" w:rsidRDefault="00461943" w:rsidP="00F1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71974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F9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F12F94" w:rsidRPr="00D150DC" w14:paraId="16D106C6" w14:textId="77777777" w:rsidTr="00F12F94">
        <w:tc>
          <w:tcPr>
            <w:tcW w:w="399" w:type="pct"/>
            <w:vAlign w:val="center"/>
          </w:tcPr>
          <w:p w14:paraId="4FF7A335" w14:textId="7532CC73" w:rsidR="00F12F94" w:rsidRPr="007C3FBE" w:rsidRDefault="00F12F94" w:rsidP="00F1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FBE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4423" w:type="pct"/>
            <w:vAlign w:val="center"/>
          </w:tcPr>
          <w:p w14:paraId="6A3D0DB4" w14:textId="2AB05278" w:rsidR="00F12F94" w:rsidRPr="003578D1" w:rsidRDefault="00F12F94" w:rsidP="00F12F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Оценка соответствия судна применимым требованиям правил к выбранному ледовому классу (по корпусу, устройствам, остойчивости и делению на отсеки, механической установке, системам и трубопроводам, ВРК)</w:t>
            </w:r>
          </w:p>
        </w:tc>
        <w:tc>
          <w:tcPr>
            <w:tcW w:w="178" w:type="pct"/>
          </w:tcPr>
          <w:p w14:paraId="4343B058" w14:textId="0BC6693E" w:rsidR="00F12F94" w:rsidRPr="00D150DC" w:rsidRDefault="00461943" w:rsidP="00F1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76445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F9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F12F94" w:rsidRPr="00D150DC" w14:paraId="5989D458" w14:textId="77777777" w:rsidTr="00F12F94">
        <w:tc>
          <w:tcPr>
            <w:tcW w:w="399" w:type="pct"/>
            <w:vAlign w:val="center"/>
          </w:tcPr>
          <w:p w14:paraId="6BFD957F" w14:textId="63A7C802" w:rsidR="00F12F94" w:rsidRPr="007C3FBE" w:rsidRDefault="00F12F94" w:rsidP="00F1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FBE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4423" w:type="pct"/>
            <w:vAlign w:val="center"/>
          </w:tcPr>
          <w:p w14:paraId="7A5D127C" w14:textId="3BF953EC" w:rsidR="00F12F94" w:rsidRPr="003578D1" w:rsidRDefault="00F12F94" w:rsidP="00F12F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Расчет остойчивости</w:t>
            </w:r>
          </w:p>
        </w:tc>
        <w:tc>
          <w:tcPr>
            <w:tcW w:w="178" w:type="pct"/>
          </w:tcPr>
          <w:p w14:paraId="5F9B07DF" w14:textId="45569C54" w:rsidR="00F12F94" w:rsidRPr="00D150DC" w:rsidRDefault="00461943" w:rsidP="00F1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04880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F9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F12F94" w:rsidRPr="00D150DC" w14:paraId="126A2FD1" w14:textId="77777777" w:rsidTr="00F12F94">
        <w:tc>
          <w:tcPr>
            <w:tcW w:w="399" w:type="pct"/>
            <w:vAlign w:val="center"/>
          </w:tcPr>
          <w:p w14:paraId="17A4281C" w14:textId="368A053A" w:rsidR="00F12F94" w:rsidRPr="007C3FBE" w:rsidRDefault="00F12F94" w:rsidP="00F1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FBE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4423" w:type="pct"/>
            <w:vAlign w:val="center"/>
          </w:tcPr>
          <w:p w14:paraId="0FA3827B" w14:textId="15B380A8" w:rsidR="00F12F94" w:rsidRPr="003578D1" w:rsidRDefault="00F12F94" w:rsidP="00F12F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Расчет изгибающих моментов и перерезывающих сил</w:t>
            </w:r>
          </w:p>
        </w:tc>
        <w:tc>
          <w:tcPr>
            <w:tcW w:w="178" w:type="pct"/>
          </w:tcPr>
          <w:p w14:paraId="0ED16707" w14:textId="01F64BC9" w:rsidR="00F12F94" w:rsidRPr="00D150DC" w:rsidRDefault="00461943" w:rsidP="00F1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888767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F9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F12F94" w:rsidRPr="00D150DC" w14:paraId="63A64865" w14:textId="77777777" w:rsidTr="00F12F94">
        <w:tc>
          <w:tcPr>
            <w:tcW w:w="399" w:type="pct"/>
            <w:vAlign w:val="center"/>
          </w:tcPr>
          <w:p w14:paraId="0EB92837" w14:textId="2AAB5DB2" w:rsidR="00F12F94" w:rsidRPr="007C3FBE" w:rsidRDefault="00F12F94" w:rsidP="00F1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FBE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4423" w:type="pct"/>
            <w:vAlign w:val="center"/>
          </w:tcPr>
          <w:p w14:paraId="70487DCD" w14:textId="3C500826" w:rsidR="00F12F94" w:rsidRPr="003578D1" w:rsidRDefault="00F12F94" w:rsidP="00F12F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Расчет вероятностного индекса деления на отсеки</w:t>
            </w:r>
          </w:p>
        </w:tc>
        <w:tc>
          <w:tcPr>
            <w:tcW w:w="178" w:type="pct"/>
          </w:tcPr>
          <w:p w14:paraId="280F07AD" w14:textId="2738A23B" w:rsidR="00F12F94" w:rsidRPr="00D150DC" w:rsidRDefault="00461943" w:rsidP="00F1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9149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F9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F12F94" w:rsidRPr="00D150DC" w14:paraId="3E155D80" w14:textId="77777777" w:rsidTr="00F12F94">
        <w:tc>
          <w:tcPr>
            <w:tcW w:w="399" w:type="pct"/>
            <w:vAlign w:val="center"/>
          </w:tcPr>
          <w:p w14:paraId="7D342EA4" w14:textId="000F2B0F" w:rsidR="00F12F94" w:rsidRPr="007C3FBE" w:rsidRDefault="00F12F94" w:rsidP="00F1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</w:rPr>
              <w:t>15.1</w:t>
            </w:r>
            <w:r w:rsidR="00F50F11" w:rsidRPr="007C3FBE">
              <w:rPr>
                <w:rFonts w:ascii="Times New Roman" w:eastAsia="Calibri" w:hAnsi="Times New Roman" w:cs="Times New Roman"/>
                <w:lang w:val="en-US"/>
              </w:rPr>
              <w:t>.1</w:t>
            </w:r>
          </w:p>
        </w:tc>
        <w:tc>
          <w:tcPr>
            <w:tcW w:w="4423" w:type="pct"/>
            <w:vAlign w:val="center"/>
          </w:tcPr>
          <w:p w14:paraId="55EE559E" w14:textId="7690C300" w:rsidR="00F12F94" w:rsidRPr="003578D1" w:rsidRDefault="00F12F94" w:rsidP="00F12F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Расчет вместимости в соответствии с Международной конвенцией по обмеру судов </w:t>
            </w:r>
          </w:p>
        </w:tc>
        <w:tc>
          <w:tcPr>
            <w:tcW w:w="178" w:type="pct"/>
          </w:tcPr>
          <w:p w14:paraId="33577AF8" w14:textId="1FA3D865" w:rsidR="00F12F94" w:rsidRPr="00D150DC" w:rsidRDefault="00461943" w:rsidP="00F1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75918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F9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D1D84" w:rsidRPr="00D150DC" w14:paraId="7424E6E4" w14:textId="77777777" w:rsidTr="00F12F94">
        <w:tc>
          <w:tcPr>
            <w:tcW w:w="399" w:type="pct"/>
            <w:vAlign w:val="center"/>
          </w:tcPr>
          <w:p w14:paraId="220FAB7E" w14:textId="2594C6BF" w:rsidR="00ED1D84" w:rsidRPr="007C3FBE" w:rsidRDefault="00ED1D84" w:rsidP="00ED1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  <w:lang w:val="en-US"/>
              </w:rPr>
              <w:t>15.1.2</w:t>
            </w:r>
          </w:p>
        </w:tc>
        <w:tc>
          <w:tcPr>
            <w:tcW w:w="4423" w:type="pct"/>
            <w:vAlign w:val="center"/>
          </w:tcPr>
          <w:p w14:paraId="4E32B885" w14:textId="6E5D764A" w:rsidR="00ED1D84" w:rsidRPr="003578D1" w:rsidRDefault="00ED1D84" w:rsidP="00ED1D8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Документ </w:t>
            </w: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n-US"/>
              </w:rPr>
              <w:t>International Tonnage Certificate (1969)</w:t>
            </w:r>
          </w:p>
        </w:tc>
        <w:tc>
          <w:tcPr>
            <w:tcW w:w="178" w:type="pct"/>
          </w:tcPr>
          <w:p w14:paraId="0ADDA58E" w14:textId="07CE1F74" w:rsidR="00ED1D84" w:rsidRDefault="00461943" w:rsidP="00ED1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132315878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-11964575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D1D84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ED1D84" w:rsidRPr="00D150DC" w14:paraId="794FF776" w14:textId="77777777" w:rsidTr="00F12F94">
        <w:tc>
          <w:tcPr>
            <w:tcW w:w="399" w:type="pct"/>
            <w:vAlign w:val="center"/>
          </w:tcPr>
          <w:p w14:paraId="189C83E2" w14:textId="12A65539" w:rsidR="00ED1D84" w:rsidRPr="007C3FBE" w:rsidRDefault="00ED1D84" w:rsidP="00ED1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</w:rPr>
              <w:t>15.2</w:t>
            </w:r>
            <w:r w:rsidRPr="007C3FBE">
              <w:rPr>
                <w:rFonts w:ascii="Times New Roman" w:eastAsia="Calibri" w:hAnsi="Times New Roman" w:cs="Times New Roman"/>
                <w:lang w:val="en-US"/>
              </w:rPr>
              <w:t>.1</w:t>
            </w:r>
          </w:p>
        </w:tc>
        <w:tc>
          <w:tcPr>
            <w:tcW w:w="4423" w:type="pct"/>
            <w:vAlign w:val="center"/>
          </w:tcPr>
          <w:p w14:paraId="477C425A" w14:textId="48B03709" w:rsidR="00ED1D84" w:rsidRPr="003578D1" w:rsidRDefault="00ED1D84" w:rsidP="00ED1D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Расчет вместимости в соответствии с Правилами обмера Суэцкого канала</w:t>
            </w:r>
          </w:p>
        </w:tc>
        <w:tc>
          <w:tcPr>
            <w:tcW w:w="178" w:type="pct"/>
          </w:tcPr>
          <w:p w14:paraId="050A5AF4" w14:textId="0CBA31AB" w:rsidR="00ED1D84" w:rsidRDefault="00461943" w:rsidP="00ED1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999302903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-154435144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D1D84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ED1D84" w:rsidRPr="00092C00" w14:paraId="69F878F5" w14:textId="77777777" w:rsidTr="00F12F94">
        <w:tc>
          <w:tcPr>
            <w:tcW w:w="399" w:type="pct"/>
            <w:vAlign w:val="center"/>
          </w:tcPr>
          <w:p w14:paraId="0E1524C2" w14:textId="783BDE82" w:rsidR="00ED1D84" w:rsidRPr="007C3FBE" w:rsidRDefault="00ED1D84" w:rsidP="00ED1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</w:rPr>
              <w:t>15.2.</w:t>
            </w:r>
            <w:r w:rsidRPr="007C3FBE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4423" w:type="pct"/>
            <w:vAlign w:val="center"/>
          </w:tcPr>
          <w:p w14:paraId="5C2FEABC" w14:textId="25007BE2" w:rsidR="00ED1D84" w:rsidRPr="003578D1" w:rsidRDefault="00ED1D84" w:rsidP="00ED1D8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Документ</w:t>
            </w: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Suez Canal Special Tonnage Certificate</w:t>
            </w:r>
          </w:p>
        </w:tc>
        <w:tc>
          <w:tcPr>
            <w:tcW w:w="178" w:type="pct"/>
          </w:tcPr>
          <w:p w14:paraId="354D1A58" w14:textId="3AF8C904" w:rsidR="00ED1D84" w:rsidRPr="00D63907" w:rsidRDefault="00461943" w:rsidP="00ED1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96237115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-40608074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D1D84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ED1D84" w:rsidRPr="00D150DC" w14:paraId="70B173D4" w14:textId="77777777" w:rsidTr="00F12F94">
        <w:tc>
          <w:tcPr>
            <w:tcW w:w="399" w:type="pct"/>
            <w:vAlign w:val="center"/>
          </w:tcPr>
          <w:p w14:paraId="0BD56C3F" w14:textId="2601AB56" w:rsidR="00ED1D84" w:rsidRPr="007C3FBE" w:rsidRDefault="00ED1D84" w:rsidP="00ED1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</w:rPr>
              <w:t>15.3</w:t>
            </w:r>
            <w:r w:rsidRPr="007C3FBE">
              <w:rPr>
                <w:rFonts w:ascii="Times New Roman" w:eastAsia="Calibri" w:hAnsi="Times New Roman" w:cs="Times New Roman"/>
                <w:lang w:val="en-US"/>
              </w:rPr>
              <w:t>.1</w:t>
            </w:r>
          </w:p>
        </w:tc>
        <w:tc>
          <w:tcPr>
            <w:tcW w:w="4423" w:type="pct"/>
            <w:vAlign w:val="center"/>
          </w:tcPr>
          <w:p w14:paraId="15A66277" w14:textId="264FCBE6" w:rsidR="00ED1D84" w:rsidRPr="003578D1" w:rsidRDefault="00ED1D84" w:rsidP="00ED1D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Расчет вместимости судна в соответствии с Правилами обмера судов для Панамского канала</w:t>
            </w:r>
          </w:p>
        </w:tc>
        <w:tc>
          <w:tcPr>
            <w:tcW w:w="178" w:type="pct"/>
          </w:tcPr>
          <w:p w14:paraId="2B1C1DD6" w14:textId="29BFB647" w:rsidR="00ED1D84" w:rsidRDefault="00461943" w:rsidP="00ED1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132659149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-16633148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D1D84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ED1D84" w:rsidRPr="009B2FF2" w14:paraId="7925EF0D" w14:textId="77777777" w:rsidTr="00F12F94">
        <w:tc>
          <w:tcPr>
            <w:tcW w:w="399" w:type="pct"/>
            <w:vAlign w:val="center"/>
          </w:tcPr>
          <w:p w14:paraId="0666E626" w14:textId="69E9A71F" w:rsidR="00ED1D84" w:rsidRPr="007C3FBE" w:rsidRDefault="00ED1D84" w:rsidP="00ED1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  <w:lang w:val="en-US"/>
              </w:rPr>
              <w:t>15.3.2</w:t>
            </w:r>
          </w:p>
        </w:tc>
        <w:tc>
          <w:tcPr>
            <w:tcW w:w="4423" w:type="pct"/>
            <w:vAlign w:val="center"/>
          </w:tcPr>
          <w:p w14:paraId="3498008B" w14:textId="7544BD42" w:rsidR="00ED1D84" w:rsidRPr="003578D1" w:rsidRDefault="00ED1D84" w:rsidP="00ED1D8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Документ</w:t>
            </w: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Panama Canal PC/UMS Documentation of Total Volume</w:t>
            </w:r>
          </w:p>
        </w:tc>
        <w:tc>
          <w:tcPr>
            <w:tcW w:w="178" w:type="pct"/>
          </w:tcPr>
          <w:p w14:paraId="4659ABF0" w14:textId="04716A90" w:rsidR="00ED1D84" w:rsidRPr="00D63907" w:rsidRDefault="00461943" w:rsidP="00ED1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75006470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113444916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D1D84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ED1D84" w:rsidRPr="00D150DC" w14:paraId="19F405A8" w14:textId="77777777" w:rsidTr="00F12F94">
        <w:tc>
          <w:tcPr>
            <w:tcW w:w="399" w:type="pct"/>
            <w:vAlign w:val="center"/>
          </w:tcPr>
          <w:p w14:paraId="62B58B18" w14:textId="73B2660B" w:rsidR="00ED1D84" w:rsidRPr="007C3FBE" w:rsidRDefault="00ED1D84" w:rsidP="00ED1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</w:rPr>
              <w:t>15.4</w:t>
            </w:r>
          </w:p>
        </w:tc>
        <w:tc>
          <w:tcPr>
            <w:tcW w:w="4423" w:type="pct"/>
            <w:vAlign w:val="center"/>
          </w:tcPr>
          <w:p w14:paraId="69A5F3F4" w14:textId="3EE162F0" w:rsidR="00ED1D84" w:rsidRPr="003578D1" w:rsidRDefault="00ED1D84" w:rsidP="00ED1D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Расчет вместимости судна длиной 24 м и более в соответствии с Правилами обмера морских судов</w:t>
            </w:r>
          </w:p>
        </w:tc>
        <w:tc>
          <w:tcPr>
            <w:tcW w:w="178" w:type="pct"/>
          </w:tcPr>
          <w:p w14:paraId="1E8CC87C" w14:textId="0500A280" w:rsidR="00ED1D84" w:rsidRDefault="00461943" w:rsidP="00ED1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967853297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-71928327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D1D84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ED1D84" w:rsidRPr="00D150DC" w14:paraId="74A1B1B2" w14:textId="77777777" w:rsidTr="00F12F94">
        <w:tc>
          <w:tcPr>
            <w:tcW w:w="399" w:type="pct"/>
            <w:vAlign w:val="center"/>
          </w:tcPr>
          <w:p w14:paraId="1695AEF2" w14:textId="1C1FE8BA" w:rsidR="00ED1D84" w:rsidRPr="007C3FBE" w:rsidRDefault="00ED1D84" w:rsidP="00ED1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</w:rPr>
              <w:t>15.5</w:t>
            </w:r>
          </w:p>
        </w:tc>
        <w:tc>
          <w:tcPr>
            <w:tcW w:w="4423" w:type="pct"/>
            <w:vAlign w:val="center"/>
          </w:tcPr>
          <w:p w14:paraId="076543CC" w14:textId="3D1AE8B1" w:rsidR="00ED1D84" w:rsidRPr="003578D1" w:rsidRDefault="00ED1D84" w:rsidP="00ED1D8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Расчет вместимости судна длиной менее 24 м в соответствии с Правилами обмера морских судов</w:t>
            </w:r>
          </w:p>
        </w:tc>
        <w:tc>
          <w:tcPr>
            <w:tcW w:w="178" w:type="pct"/>
          </w:tcPr>
          <w:p w14:paraId="52E6A055" w14:textId="741DF94D" w:rsidR="00ED1D84" w:rsidRDefault="00461943" w:rsidP="00ED1D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669904952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181591394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D1D84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193EE4FB" w14:textId="77777777" w:rsidTr="00F12F94">
        <w:tc>
          <w:tcPr>
            <w:tcW w:w="399" w:type="pct"/>
            <w:vAlign w:val="center"/>
          </w:tcPr>
          <w:p w14:paraId="3F736CB4" w14:textId="516F2F08" w:rsidR="00040CCA" w:rsidRPr="007C3FBE" w:rsidRDefault="00040CCA" w:rsidP="00040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C3FBE">
              <w:rPr>
                <w:rFonts w:ascii="Times New Roman" w:eastAsia="Calibri" w:hAnsi="Times New Roman" w:cs="Times New Roman"/>
              </w:rPr>
              <w:t>15.6</w:t>
            </w:r>
          </w:p>
        </w:tc>
        <w:tc>
          <w:tcPr>
            <w:tcW w:w="4423" w:type="pct"/>
            <w:vAlign w:val="center"/>
          </w:tcPr>
          <w:p w14:paraId="4A1E0F61" w14:textId="6B4D93DF" w:rsidR="00040CCA" w:rsidRPr="003578D1" w:rsidRDefault="00040CCA" w:rsidP="00040C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Мерительное свидетельство (для судов, вместимость которых определена по Правилам обмера морских судов)</w:t>
            </w:r>
          </w:p>
        </w:tc>
        <w:tc>
          <w:tcPr>
            <w:tcW w:w="178" w:type="pct"/>
          </w:tcPr>
          <w:p w14:paraId="7E40DBD8" w14:textId="00D95FBD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964334858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146169041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42513BB0" w14:textId="77777777" w:rsidTr="00F12F94">
        <w:tc>
          <w:tcPr>
            <w:tcW w:w="399" w:type="pct"/>
            <w:vAlign w:val="center"/>
          </w:tcPr>
          <w:p w14:paraId="4A8DBCAD" w14:textId="3EE5EBD0" w:rsidR="00040CCA" w:rsidRPr="007C3FBE" w:rsidRDefault="00040CCA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</w:rPr>
              <w:t>16.1</w:t>
            </w:r>
          </w:p>
        </w:tc>
        <w:tc>
          <w:tcPr>
            <w:tcW w:w="4423" w:type="pct"/>
            <w:vAlign w:val="center"/>
          </w:tcPr>
          <w:p w14:paraId="3A8C10E4" w14:textId="77EDFFD2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Расчет надводного борта по МК о грузовой марке с заполнением соответствующих форм РС </w:t>
            </w:r>
          </w:p>
        </w:tc>
        <w:tc>
          <w:tcPr>
            <w:tcW w:w="178" w:type="pct"/>
          </w:tcPr>
          <w:p w14:paraId="2A70BEB7" w14:textId="27EBD4B9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959095248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96447161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1E2DD7BA" w14:textId="77777777" w:rsidTr="00F12F94">
        <w:tc>
          <w:tcPr>
            <w:tcW w:w="399" w:type="pct"/>
            <w:vAlign w:val="center"/>
          </w:tcPr>
          <w:p w14:paraId="416B942C" w14:textId="33AAA8EF" w:rsidR="00040CCA" w:rsidRPr="007C3FBE" w:rsidRDefault="00040CCA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FBE">
              <w:rPr>
                <w:rFonts w:ascii="Times New Roman" w:eastAsia="Calibri" w:hAnsi="Times New Roman" w:cs="Times New Roman"/>
              </w:rPr>
              <w:t>16.2</w:t>
            </w:r>
          </w:p>
        </w:tc>
        <w:tc>
          <w:tcPr>
            <w:tcW w:w="4423" w:type="pct"/>
            <w:vAlign w:val="center"/>
          </w:tcPr>
          <w:p w14:paraId="57202F87" w14:textId="19DFBA69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Расчет надводного борта по Правилам о грузовой марке морских судов (РС) с заполнением соответствующих форм РС</w:t>
            </w:r>
          </w:p>
        </w:tc>
        <w:tc>
          <w:tcPr>
            <w:tcW w:w="178" w:type="pct"/>
          </w:tcPr>
          <w:p w14:paraId="08CC3C31" w14:textId="191E54A7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088335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CC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040CCA" w:rsidRPr="00D150DC" w14:paraId="1183AD08" w14:textId="77777777" w:rsidTr="00F12F94">
        <w:tc>
          <w:tcPr>
            <w:tcW w:w="399" w:type="pct"/>
            <w:vAlign w:val="center"/>
          </w:tcPr>
          <w:p w14:paraId="5FB9CFB0" w14:textId="72FD4F31" w:rsidR="00040CCA" w:rsidRPr="007C3FBE" w:rsidRDefault="00040CCA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</w:rPr>
              <w:t>16.3</w:t>
            </w:r>
          </w:p>
        </w:tc>
        <w:tc>
          <w:tcPr>
            <w:tcW w:w="4423" w:type="pct"/>
            <w:vAlign w:val="center"/>
          </w:tcPr>
          <w:p w14:paraId="766179F6" w14:textId="2F364B0C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Расчет надводного борта по Правилам РС для судов морского прибрежного плавания в ограниченных районах RN(SCI) и RN(SCII)</w:t>
            </w:r>
          </w:p>
        </w:tc>
        <w:tc>
          <w:tcPr>
            <w:tcW w:w="178" w:type="pct"/>
          </w:tcPr>
          <w:p w14:paraId="1490C935" w14:textId="5D25215C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744224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CC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040CCA" w:rsidRPr="00D150DC" w14:paraId="26A1219A" w14:textId="77777777" w:rsidTr="00F12F94">
        <w:tc>
          <w:tcPr>
            <w:tcW w:w="399" w:type="pct"/>
            <w:vAlign w:val="center"/>
          </w:tcPr>
          <w:p w14:paraId="0391B6EB" w14:textId="34C34CF7" w:rsidR="00040CCA" w:rsidRPr="007C3FBE" w:rsidRDefault="00040CCA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</w:rPr>
              <w:t>16.4</w:t>
            </w:r>
          </w:p>
        </w:tc>
        <w:tc>
          <w:tcPr>
            <w:tcW w:w="4423" w:type="pct"/>
            <w:vAlign w:val="center"/>
          </w:tcPr>
          <w:p w14:paraId="082312E4" w14:textId="2FCC1264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Расчет надводного борта по Правилам классификации и постройки судов для внутренних водных путей РФ</w:t>
            </w:r>
          </w:p>
        </w:tc>
        <w:tc>
          <w:tcPr>
            <w:tcW w:w="178" w:type="pct"/>
          </w:tcPr>
          <w:p w14:paraId="44986D2D" w14:textId="12321F3F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92802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CC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040CCA" w:rsidRPr="00D150DC" w14:paraId="6CCD364C" w14:textId="77777777" w:rsidTr="00F12F94">
        <w:tc>
          <w:tcPr>
            <w:tcW w:w="399" w:type="pct"/>
            <w:vAlign w:val="center"/>
          </w:tcPr>
          <w:p w14:paraId="451AD900" w14:textId="313C488A" w:rsidR="00040CCA" w:rsidRPr="007C3FBE" w:rsidRDefault="00040CCA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4423" w:type="pct"/>
            <w:vAlign w:val="center"/>
          </w:tcPr>
          <w:p w14:paraId="32039EA8" w14:textId="2BCB227E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Информация об остойчивости (для судов, не требующих одобрения по поручению </w:t>
            </w:r>
            <w:r w:rsidR="00ED0C2F"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МА Флага</w:t>
            </w: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78" w:type="pct"/>
          </w:tcPr>
          <w:p w14:paraId="4FEA5BB6" w14:textId="2A9DBFB6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774619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CC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040CCA" w:rsidRPr="00D150DC" w14:paraId="5C6EA9E1" w14:textId="77777777" w:rsidTr="00F12F94">
        <w:tc>
          <w:tcPr>
            <w:tcW w:w="399" w:type="pct"/>
            <w:vAlign w:val="center"/>
          </w:tcPr>
          <w:p w14:paraId="17A8F201" w14:textId="44254BC2" w:rsidR="00040CCA" w:rsidRPr="007C3FBE" w:rsidRDefault="00040CCA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4423" w:type="pct"/>
            <w:vAlign w:val="center"/>
          </w:tcPr>
          <w:p w14:paraId="4758D586" w14:textId="60A66D50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Информация о последствиях затопления отсеков (для судов, не требующих одобрения по поручению </w:t>
            </w:r>
            <w:r w:rsidR="00ED0C2F"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МА Флага</w:t>
            </w: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78" w:type="pct"/>
          </w:tcPr>
          <w:p w14:paraId="36044242" w14:textId="59344E93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82993577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123134682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4C70FCB1" w14:textId="77777777" w:rsidTr="00F12F94">
        <w:tc>
          <w:tcPr>
            <w:tcW w:w="399" w:type="pct"/>
            <w:vAlign w:val="center"/>
          </w:tcPr>
          <w:p w14:paraId="1C77F6A8" w14:textId="017BC8C2" w:rsidR="00040CCA" w:rsidRPr="007C3FBE" w:rsidRDefault="00040CCA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4423" w:type="pct"/>
            <w:vAlign w:val="center"/>
          </w:tcPr>
          <w:p w14:paraId="413E3D4F" w14:textId="6A5FE42F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Информация об аварийной остойчивости (для судов, не требующих одобрения по поручению </w:t>
            </w:r>
            <w:r w:rsidR="00ED0C2F"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МА Флага</w:t>
            </w: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78" w:type="pct"/>
          </w:tcPr>
          <w:p w14:paraId="0BC2D4F9" w14:textId="7D116B31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825823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CC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745C8" w:rsidRPr="00D150DC" w14:paraId="7DEEC077" w14:textId="77777777" w:rsidTr="00F12F94">
        <w:tc>
          <w:tcPr>
            <w:tcW w:w="399" w:type="pct"/>
            <w:vAlign w:val="center"/>
          </w:tcPr>
          <w:p w14:paraId="259B00E6" w14:textId="393D6FBC" w:rsidR="008745C8" w:rsidRPr="007C3FBE" w:rsidRDefault="008745C8" w:rsidP="0087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4423" w:type="pct"/>
            <w:vAlign w:val="center"/>
          </w:tcPr>
          <w:p w14:paraId="467E2EED" w14:textId="6DEF93AC" w:rsidR="008745C8" w:rsidRPr="003578D1" w:rsidRDefault="008745C8" w:rsidP="008745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Информация об остойчивости при перевозке зерна (для судов при отсутствии поручения Регистру на одобрение от имени МА Флага)</w:t>
            </w:r>
          </w:p>
        </w:tc>
        <w:tc>
          <w:tcPr>
            <w:tcW w:w="178" w:type="pct"/>
          </w:tcPr>
          <w:p w14:paraId="71DB1CDA" w14:textId="596C5BB3" w:rsidR="008745C8" w:rsidRDefault="00461943" w:rsidP="0087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31394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5C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745C8" w:rsidRPr="00D150DC" w14:paraId="3E0D7E27" w14:textId="77777777" w:rsidTr="00F12F94">
        <w:tc>
          <w:tcPr>
            <w:tcW w:w="399" w:type="pct"/>
            <w:vAlign w:val="center"/>
          </w:tcPr>
          <w:p w14:paraId="4B5A9D60" w14:textId="7FD7AB24" w:rsidR="008745C8" w:rsidRPr="007C3FBE" w:rsidRDefault="008745C8" w:rsidP="0087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4423" w:type="pct"/>
            <w:vAlign w:val="center"/>
          </w:tcPr>
          <w:p w14:paraId="6E54475C" w14:textId="6C25FE86" w:rsidR="008745C8" w:rsidRPr="003578D1" w:rsidRDefault="008745C8" w:rsidP="008745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Информация об остойчивости и прочности при перевозке не зерновых навалочных грузов (для судов при отсутствии поручения Регистру на одобрение от имени МА Флага)</w:t>
            </w:r>
          </w:p>
        </w:tc>
        <w:tc>
          <w:tcPr>
            <w:tcW w:w="178" w:type="pct"/>
          </w:tcPr>
          <w:p w14:paraId="32428C4F" w14:textId="77731908" w:rsidR="008745C8" w:rsidRDefault="00461943" w:rsidP="00874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348787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5C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040CCA" w:rsidRPr="00D150DC" w14:paraId="2D3D96B5" w14:textId="77777777" w:rsidTr="00F12F94">
        <w:tc>
          <w:tcPr>
            <w:tcW w:w="399" w:type="pct"/>
            <w:vAlign w:val="center"/>
          </w:tcPr>
          <w:p w14:paraId="378C83ED" w14:textId="0CA3EFD0" w:rsidR="00040CCA" w:rsidRPr="007C3FBE" w:rsidRDefault="00040CCA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4423" w:type="pct"/>
            <w:vAlign w:val="center"/>
          </w:tcPr>
          <w:p w14:paraId="24ADDB50" w14:textId="41DD5FD5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Расчет аварийной посадки и остойчивости</w:t>
            </w:r>
          </w:p>
        </w:tc>
        <w:tc>
          <w:tcPr>
            <w:tcW w:w="178" w:type="pct"/>
          </w:tcPr>
          <w:p w14:paraId="3CC35917" w14:textId="73601A32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48558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CC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040CCA" w:rsidRPr="00D150DC" w14:paraId="0A8E0A85" w14:textId="77777777" w:rsidTr="00F12F94">
        <w:tc>
          <w:tcPr>
            <w:tcW w:w="399" w:type="pct"/>
            <w:vAlign w:val="center"/>
          </w:tcPr>
          <w:p w14:paraId="26AD74A3" w14:textId="25168EB3" w:rsidR="00040CCA" w:rsidRPr="007C3FBE" w:rsidRDefault="00040CCA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4423" w:type="pct"/>
            <w:vAlign w:val="center"/>
          </w:tcPr>
          <w:p w14:paraId="67605C37" w14:textId="12C7FA8A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Схемы и процедуры по подъему людей из воды (пр. III/17-1 СОЛАС, циркуляр ИМО MSC.1/Circ.1447)</w:t>
            </w:r>
          </w:p>
        </w:tc>
        <w:tc>
          <w:tcPr>
            <w:tcW w:w="178" w:type="pct"/>
          </w:tcPr>
          <w:p w14:paraId="76BEA35C" w14:textId="6B65BDCA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703362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CC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040CCA" w:rsidRPr="00D150DC" w14:paraId="32BE8E3C" w14:textId="77777777" w:rsidTr="00F12F94">
        <w:tc>
          <w:tcPr>
            <w:tcW w:w="399" w:type="pct"/>
            <w:vAlign w:val="center"/>
          </w:tcPr>
          <w:p w14:paraId="06363ACE" w14:textId="55FD19CA" w:rsidR="00040CCA" w:rsidRPr="007C3FBE" w:rsidRDefault="00040CCA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4423" w:type="pct"/>
            <w:vAlign w:val="center"/>
          </w:tcPr>
          <w:p w14:paraId="697AA3EF" w14:textId="653F8F1F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План по ведению контроля обрастания судна и Журнал операций по контролю обрастания судна</w:t>
            </w:r>
          </w:p>
        </w:tc>
        <w:tc>
          <w:tcPr>
            <w:tcW w:w="178" w:type="pct"/>
          </w:tcPr>
          <w:p w14:paraId="20F00362" w14:textId="53D5183E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870848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CC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040CCA" w:rsidRPr="00D150DC" w14:paraId="54765349" w14:textId="77777777" w:rsidTr="00F12F94">
        <w:tc>
          <w:tcPr>
            <w:tcW w:w="399" w:type="pct"/>
            <w:vAlign w:val="center"/>
          </w:tcPr>
          <w:p w14:paraId="53636026" w14:textId="2719119A" w:rsidR="00040CCA" w:rsidRPr="007C3FBE" w:rsidRDefault="00040CCA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4423" w:type="pct"/>
            <w:vAlign w:val="center"/>
          </w:tcPr>
          <w:p w14:paraId="266C6F2B" w14:textId="2A715E71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Программа измерения вибрации механизмов и оборудования</w:t>
            </w:r>
          </w:p>
        </w:tc>
        <w:tc>
          <w:tcPr>
            <w:tcW w:w="178" w:type="pct"/>
          </w:tcPr>
          <w:p w14:paraId="28F18489" w14:textId="3FDB6EC6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5520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CC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040CCA" w:rsidRPr="00D150DC" w14:paraId="5BF9E06A" w14:textId="77777777" w:rsidTr="00F12F94">
        <w:tc>
          <w:tcPr>
            <w:tcW w:w="399" w:type="pct"/>
            <w:vAlign w:val="center"/>
          </w:tcPr>
          <w:p w14:paraId="5260B2D6" w14:textId="24A37050" w:rsidR="00040CCA" w:rsidRPr="007C3FBE" w:rsidRDefault="00195AA2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423" w:type="pct"/>
            <w:vAlign w:val="center"/>
          </w:tcPr>
          <w:p w14:paraId="62B99ECC" w14:textId="2D327B6F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Наставление по подготовке персонала</w:t>
            </w:r>
            <w:r w:rsidRPr="003578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и буклет эксплуатационного характера по мерам пожарной безопасности </w:t>
            </w:r>
          </w:p>
        </w:tc>
        <w:tc>
          <w:tcPr>
            <w:tcW w:w="178" w:type="pct"/>
          </w:tcPr>
          <w:p w14:paraId="060DD6E6" w14:textId="56587D23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8451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CC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040CCA" w:rsidRPr="00D150DC" w14:paraId="2EDD06CC" w14:textId="77777777" w:rsidTr="00F12F94">
        <w:tc>
          <w:tcPr>
            <w:tcW w:w="399" w:type="pct"/>
            <w:vAlign w:val="center"/>
          </w:tcPr>
          <w:p w14:paraId="1C231874" w14:textId="509E0A8D" w:rsidR="00040CCA" w:rsidRPr="007C3FBE" w:rsidRDefault="00195AA2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423" w:type="pct"/>
            <w:vAlign w:val="center"/>
          </w:tcPr>
          <w:p w14:paraId="096DDABC" w14:textId="241F58E6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План управления энергоэффективностью судна (SEEMP) и методология расчета интенсивности выбросов углерода CII, определение требуемого годового эксплуатационного коэффициента CII (для судов при отсутствии поручения на одобрение от имени МА Флага Регистру и дополнительных указаний МА)</w:t>
            </w:r>
          </w:p>
        </w:tc>
        <w:tc>
          <w:tcPr>
            <w:tcW w:w="178" w:type="pct"/>
          </w:tcPr>
          <w:p w14:paraId="566D0170" w14:textId="0524696A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750690180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145744570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2CE79773" w14:textId="77777777" w:rsidTr="00F12F94">
        <w:tc>
          <w:tcPr>
            <w:tcW w:w="399" w:type="pct"/>
            <w:vAlign w:val="center"/>
          </w:tcPr>
          <w:p w14:paraId="705A832B" w14:textId="2CA51946" w:rsidR="00040CCA" w:rsidRPr="007C3FBE" w:rsidRDefault="00195AA2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4423" w:type="pct"/>
            <w:vAlign w:val="center"/>
          </w:tcPr>
          <w:p w14:paraId="5B66F843" w14:textId="2DDAEAC7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Руководство по отбору проб топлива</w:t>
            </w:r>
          </w:p>
        </w:tc>
        <w:tc>
          <w:tcPr>
            <w:tcW w:w="178" w:type="pct"/>
          </w:tcPr>
          <w:p w14:paraId="184F150F" w14:textId="7269E2C3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449206411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89555987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598FF887" w14:textId="77777777" w:rsidTr="00F12F94">
        <w:tc>
          <w:tcPr>
            <w:tcW w:w="399" w:type="pct"/>
            <w:vAlign w:val="center"/>
          </w:tcPr>
          <w:p w14:paraId="4BA9D6B1" w14:textId="75910C09" w:rsidR="00040CCA" w:rsidRPr="007C3FBE" w:rsidRDefault="00195AA2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29</w:t>
            </w:r>
          </w:p>
        </w:tc>
        <w:tc>
          <w:tcPr>
            <w:tcW w:w="4423" w:type="pct"/>
            <w:vAlign w:val="center"/>
          </w:tcPr>
          <w:p w14:paraId="4D9E1BD1" w14:textId="5AE2E1FD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Расчет интенсивности сброса необработанных сточных вод (для судов при отсутствии поручения на одобрение от имени МА Флага Регистру)</w:t>
            </w:r>
          </w:p>
        </w:tc>
        <w:tc>
          <w:tcPr>
            <w:tcW w:w="178" w:type="pct"/>
          </w:tcPr>
          <w:p w14:paraId="459E00C2" w14:textId="5C170755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816072965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100231944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2937A4F6" w14:textId="77777777" w:rsidTr="00F12F94">
        <w:tc>
          <w:tcPr>
            <w:tcW w:w="399" w:type="pct"/>
            <w:vAlign w:val="center"/>
          </w:tcPr>
          <w:p w14:paraId="7C217897" w14:textId="01CEE93B" w:rsidR="00040CCA" w:rsidRPr="007C3FBE" w:rsidRDefault="00195AA2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FBE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0</w:t>
            </w:r>
            <w:r w:rsidR="00040CCA" w:rsidRPr="007C3FBE">
              <w:rPr>
                <w:rFonts w:ascii="Times New Roman" w:eastAsia="Calibri" w:hAnsi="Times New Roman" w:cs="Times New Roman"/>
              </w:rPr>
              <w:t>.1</w:t>
            </w:r>
          </w:p>
        </w:tc>
        <w:tc>
          <w:tcPr>
            <w:tcW w:w="4423" w:type="pct"/>
            <w:vAlign w:val="center"/>
          </w:tcPr>
          <w:p w14:paraId="2B1C38C2" w14:textId="35776300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Технический файл EEXI (для судна не в классе РС)</w:t>
            </w:r>
          </w:p>
        </w:tc>
        <w:tc>
          <w:tcPr>
            <w:tcW w:w="178" w:type="pct"/>
          </w:tcPr>
          <w:p w14:paraId="74BA46B6" w14:textId="4808753B" w:rsidR="00040CCA" w:rsidRPr="004D2020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46794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CC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040CCA" w:rsidRPr="00D150DC" w14:paraId="3B0A1AF1" w14:textId="77777777" w:rsidTr="00F12F94">
        <w:tc>
          <w:tcPr>
            <w:tcW w:w="399" w:type="pct"/>
            <w:vAlign w:val="center"/>
          </w:tcPr>
          <w:p w14:paraId="29F20BF8" w14:textId="53311675" w:rsidR="00040CCA" w:rsidRPr="007C3FBE" w:rsidRDefault="00195AA2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</w:rPr>
              <w:t>0</w:t>
            </w:r>
            <w:r w:rsidR="00040CCA" w:rsidRPr="007C3FBE">
              <w:rPr>
                <w:rFonts w:ascii="Times New Roman" w:eastAsia="Calibri" w:hAnsi="Times New Roman" w:cs="Times New Roman"/>
                <w:lang w:val="en-US"/>
              </w:rPr>
              <w:t>.2</w:t>
            </w:r>
          </w:p>
        </w:tc>
        <w:tc>
          <w:tcPr>
            <w:tcW w:w="4423" w:type="pct"/>
            <w:vAlign w:val="center"/>
          </w:tcPr>
          <w:p w14:paraId="45C1EE11" w14:textId="762425C5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Технический файл </w:t>
            </w: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n-US"/>
              </w:rPr>
              <w:t>EEDI</w:t>
            </w: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(для судна не в классе РС)</w:t>
            </w:r>
          </w:p>
        </w:tc>
        <w:tc>
          <w:tcPr>
            <w:tcW w:w="178" w:type="pct"/>
          </w:tcPr>
          <w:p w14:paraId="3BD6D084" w14:textId="41074754" w:rsidR="00040CCA" w:rsidRPr="004D2020" w:rsidRDefault="00461943" w:rsidP="00040CCA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494100899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-66593635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2EEF0AF6" w14:textId="77777777" w:rsidTr="00F12F94">
        <w:tc>
          <w:tcPr>
            <w:tcW w:w="399" w:type="pct"/>
            <w:vAlign w:val="center"/>
          </w:tcPr>
          <w:p w14:paraId="0DB851DE" w14:textId="1C056850" w:rsidR="00040CCA" w:rsidRPr="007C3FBE" w:rsidRDefault="00195AA2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423" w:type="pct"/>
            <w:vAlign w:val="center"/>
          </w:tcPr>
          <w:p w14:paraId="73295B9B" w14:textId="29FE50B4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План чрезвычайных мер по борьбе с загрязнением нефтью (для судов при отсутствии поручения на одобрение от имени МА Флага Регистру)</w:t>
            </w:r>
          </w:p>
        </w:tc>
        <w:tc>
          <w:tcPr>
            <w:tcW w:w="178" w:type="pct"/>
          </w:tcPr>
          <w:p w14:paraId="14AC3EB9" w14:textId="1FFA70AA" w:rsidR="00040CCA" w:rsidRPr="004D2020" w:rsidRDefault="00461943" w:rsidP="00040CCA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786120726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-165713463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0DFD6C20" w14:textId="77777777" w:rsidTr="00F12F94">
        <w:tc>
          <w:tcPr>
            <w:tcW w:w="399" w:type="pct"/>
            <w:vAlign w:val="center"/>
          </w:tcPr>
          <w:p w14:paraId="23844B59" w14:textId="054C1BC2" w:rsidR="00040CCA" w:rsidRPr="007C3FBE" w:rsidRDefault="00195AA2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423" w:type="pct"/>
            <w:vAlign w:val="center"/>
          </w:tcPr>
          <w:p w14:paraId="254B4FDA" w14:textId="57279A68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План чрезвычайных мер по борьбе с загрязнением моря (для при отсутствии поручения на одобрение плана от имени МА Флага Регистру)</w:t>
            </w:r>
          </w:p>
        </w:tc>
        <w:tc>
          <w:tcPr>
            <w:tcW w:w="178" w:type="pct"/>
          </w:tcPr>
          <w:p w14:paraId="554332B7" w14:textId="3727281A" w:rsidR="00040CCA" w:rsidRPr="004D2020" w:rsidRDefault="00461943" w:rsidP="00040CCA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66696042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72580038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747EE2FA" w14:textId="77777777" w:rsidTr="00F12F94">
        <w:tc>
          <w:tcPr>
            <w:tcW w:w="399" w:type="pct"/>
            <w:vAlign w:val="center"/>
          </w:tcPr>
          <w:p w14:paraId="4E29D2B4" w14:textId="59B32FD1" w:rsidR="00040CCA" w:rsidRPr="007C3FBE" w:rsidRDefault="00195AA2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423" w:type="pct"/>
            <w:vAlign w:val="center"/>
          </w:tcPr>
          <w:p w14:paraId="35851D61" w14:textId="14AC96DC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План управления ликвидацией мусора (для судов при отсутствии поручения на одобрение плана от имени МА Флага Регистру)</w:t>
            </w:r>
          </w:p>
        </w:tc>
        <w:tc>
          <w:tcPr>
            <w:tcW w:w="178" w:type="pct"/>
          </w:tcPr>
          <w:p w14:paraId="4EC4F1D9" w14:textId="79B9999A" w:rsidR="00040CCA" w:rsidRPr="004D2020" w:rsidRDefault="00461943" w:rsidP="00040CCA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859159844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-88486451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13F0271A" w14:textId="77777777" w:rsidTr="00F12F94">
        <w:tc>
          <w:tcPr>
            <w:tcW w:w="399" w:type="pct"/>
            <w:vAlign w:val="center"/>
          </w:tcPr>
          <w:p w14:paraId="42D68628" w14:textId="32967014" w:rsidR="00040CCA" w:rsidRPr="007C3FBE" w:rsidRDefault="00195AA2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423" w:type="pct"/>
            <w:vAlign w:val="center"/>
          </w:tcPr>
          <w:p w14:paraId="3AE597C1" w14:textId="046D6739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Обоснование возможности безопасной перевозки химически опасных грузов навалом, в упаковке и веществ опасных навалом (ВОН) </w:t>
            </w:r>
          </w:p>
        </w:tc>
        <w:tc>
          <w:tcPr>
            <w:tcW w:w="178" w:type="pct"/>
          </w:tcPr>
          <w:p w14:paraId="14FB9E2F" w14:textId="13945461" w:rsidR="00040CCA" w:rsidRPr="004D2020" w:rsidRDefault="00461943" w:rsidP="00040CCA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435350473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29164848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77965B4D" w14:textId="77777777" w:rsidTr="00F12F94">
        <w:tc>
          <w:tcPr>
            <w:tcW w:w="399" w:type="pct"/>
            <w:vAlign w:val="center"/>
          </w:tcPr>
          <w:p w14:paraId="7F18C27E" w14:textId="1E54132A" w:rsidR="00040CCA" w:rsidRPr="007C3FBE" w:rsidRDefault="00195AA2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423" w:type="pct"/>
            <w:vAlign w:val="center"/>
          </w:tcPr>
          <w:p w14:paraId="73EA68DC" w14:textId="294F14BA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Обоснование возможности безопасной перевозки жидких химически опасных грузов наливом </w:t>
            </w:r>
          </w:p>
        </w:tc>
        <w:tc>
          <w:tcPr>
            <w:tcW w:w="178" w:type="pct"/>
          </w:tcPr>
          <w:p w14:paraId="02C5C154" w14:textId="0ECD82DE" w:rsidR="00040CCA" w:rsidRPr="004D2020" w:rsidRDefault="00461943" w:rsidP="00040CCA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185661256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89000031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1702BED4" w14:textId="77777777" w:rsidTr="00F12F94">
        <w:tc>
          <w:tcPr>
            <w:tcW w:w="399" w:type="pct"/>
            <w:vAlign w:val="center"/>
          </w:tcPr>
          <w:p w14:paraId="5E39841F" w14:textId="4C4B2B24" w:rsidR="00040CCA" w:rsidRPr="007C3FBE" w:rsidRDefault="00195AA2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423" w:type="pct"/>
            <w:vAlign w:val="center"/>
          </w:tcPr>
          <w:p w14:paraId="5F8E8070" w14:textId="5CC1EDB1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План технического обслуживания, ремонта и проверок противопожарных систем и средств (Инструкции по техническому обслуживанию и применению всех судовых средств и установок для тушения и локализации пожара)</w:t>
            </w:r>
          </w:p>
        </w:tc>
        <w:tc>
          <w:tcPr>
            <w:tcW w:w="178" w:type="pct"/>
          </w:tcPr>
          <w:p w14:paraId="78E22718" w14:textId="25C411F6" w:rsidR="00040CCA" w:rsidRPr="004D2020" w:rsidRDefault="00461943" w:rsidP="00040CCA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027225496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-114488961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5A7D518E" w14:textId="77777777" w:rsidTr="00F12F94">
        <w:tc>
          <w:tcPr>
            <w:tcW w:w="399" w:type="pct"/>
            <w:vAlign w:val="center"/>
          </w:tcPr>
          <w:p w14:paraId="5F5F8F46" w14:textId="36710EA4" w:rsidR="00040CCA" w:rsidRPr="007C3FBE" w:rsidRDefault="00195AA2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FBE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423" w:type="pct"/>
            <w:vAlign w:val="center"/>
          </w:tcPr>
          <w:p w14:paraId="70085C79" w14:textId="183BEB8E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Руководство по безопасной замене балласта в море</w:t>
            </w:r>
          </w:p>
        </w:tc>
        <w:tc>
          <w:tcPr>
            <w:tcW w:w="178" w:type="pct"/>
          </w:tcPr>
          <w:p w14:paraId="0BD08B51" w14:textId="6F93C78D" w:rsidR="00040CCA" w:rsidRPr="004D2020" w:rsidRDefault="00461943" w:rsidP="00040CCA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422340843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48636868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2B21A5A8" w14:textId="77777777" w:rsidTr="00F12F94">
        <w:tc>
          <w:tcPr>
            <w:tcW w:w="399" w:type="pct"/>
            <w:vAlign w:val="center"/>
          </w:tcPr>
          <w:p w14:paraId="0E3EB575" w14:textId="406BD856" w:rsidR="00040CCA" w:rsidRPr="007C3FBE" w:rsidRDefault="00195AA2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4423" w:type="pct"/>
            <w:vAlign w:val="center"/>
          </w:tcPr>
          <w:p w14:paraId="16C4035A" w14:textId="4F470470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Процедура по аварийной буксировке</w:t>
            </w:r>
          </w:p>
        </w:tc>
        <w:tc>
          <w:tcPr>
            <w:tcW w:w="178" w:type="pct"/>
          </w:tcPr>
          <w:p w14:paraId="78C14FDC" w14:textId="31CF0C36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422018238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-208058851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19705DF8" w14:textId="77777777" w:rsidTr="00F12F94">
        <w:tc>
          <w:tcPr>
            <w:tcW w:w="399" w:type="pct"/>
            <w:vAlign w:val="center"/>
          </w:tcPr>
          <w:p w14:paraId="31E1F3F6" w14:textId="0CA0655A" w:rsidR="00040CCA" w:rsidRPr="007C3FBE" w:rsidRDefault="00195AA2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4423" w:type="pct"/>
            <w:vAlign w:val="center"/>
          </w:tcPr>
          <w:p w14:paraId="4458F18B" w14:textId="5CCCD81B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Программа расширенного освидетельствования судна</w:t>
            </w:r>
          </w:p>
        </w:tc>
        <w:tc>
          <w:tcPr>
            <w:tcW w:w="178" w:type="pct"/>
          </w:tcPr>
          <w:p w14:paraId="23373EC9" w14:textId="7995EB8B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3856618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-164164457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203FC2F6" w14:textId="77777777" w:rsidTr="00F12F94">
        <w:tc>
          <w:tcPr>
            <w:tcW w:w="399" w:type="pct"/>
            <w:vAlign w:val="center"/>
          </w:tcPr>
          <w:p w14:paraId="1E6FE055" w14:textId="3149B819" w:rsidR="00040CCA" w:rsidRPr="007C3FBE" w:rsidRDefault="00195AA2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23" w:type="pct"/>
            <w:vAlign w:val="center"/>
          </w:tcPr>
          <w:p w14:paraId="44FDE689" w14:textId="08A8825A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План операций со сточными водами и процедура ведения записей операций со сточными водами</w:t>
            </w:r>
            <w:r w:rsidRPr="003578D1" w:rsidDel="00494C6C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78" w:type="pct"/>
          </w:tcPr>
          <w:p w14:paraId="5B81DE73" w14:textId="741E82CB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978413280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127684188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5611A72C" w14:textId="77777777" w:rsidTr="00F12F94">
        <w:tc>
          <w:tcPr>
            <w:tcW w:w="399" w:type="pct"/>
            <w:vAlign w:val="center"/>
          </w:tcPr>
          <w:p w14:paraId="4460A8D8" w14:textId="37DEA50D" w:rsidR="00040CCA" w:rsidRPr="007C3FBE" w:rsidRDefault="00195AA2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423" w:type="pct"/>
            <w:vAlign w:val="center"/>
          </w:tcPr>
          <w:p w14:paraId="4B3A4BC5" w14:textId="295AA4CD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Наставление по эксплуатации в полярных водах (НЭПВ)</w:t>
            </w:r>
          </w:p>
        </w:tc>
        <w:tc>
          <w:tcPr>
            <w:tcW w:w="178" w:type="pct"/>
          </w:tcPr>
          <w:p w14:paraId="1679B496" w14:textId="17B3BBE6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41378797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-11125101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6E85B9E6" w14:textId="77777777" w:rsidTr="00F12F94">
        <w:tc>
          <w:tcPr>
            <w:tcW w:w="399" w:type="pct"/>
            <w:vAlign w:val="center"/>
          </w:tcPr>
          <w:p w14:paraId="03E47BB1" w14:textId="3EED6E15" w:rsidR="00040CCA" w:rsidRPr="007C3FBE" w:rsidRDefault="00195AA2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423" w:type="pct"/>
            <w:vAlign w:val="center"/>
          </w:tcPr>
          <w:p w14:paraId="6F69F55D" w14:textId="4D2CA715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Оценка соответствия требованиям конвенций</w:t>
            </w:r>
            <w:r w:rsidRPr="003578D1" w:rsidDel="000F408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78" w:type="pct"/>
          </w:tcPr>
          <w:p w14:paraId="4EF6D63D" w14:textId="2F1442D0" w:rsidR="00040CCA" w:rsidRPr="004D2020" w:rsidRDefault="00461943" w:rsidP="00040CCA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788655111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38776269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0BDCC888" w14:textId="77777777" w:rsidTr="00F12F94">
        <w:tc>
          <w:tcPr>
            <w:tcW w:w="399" w:type="pct"/>
            <w:vAlign w:val="center"/>
          </w:tcPr>
          <w:p w14:paraId="30067E68" w14:textId="7CD8C58E" w:rsidR="00040CCA" w:rsidRPr="007C3FBE" w:rsidRDefault="00195AA2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423" w:type="pct"/>
            <w:vAlign w:val="center"/>
          </w:tcPr>
          <w:p w14:paraId="042C3BEB" w14:textId="7B13AD61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Руководство по проверке и техническому обслуживанию швартовного оборудования</w:t>
            </w:r>
          </w:p>
        </w:tc>
        <w:tc>
          <w:tcPr>
            <w:tcW w:w="178" w:type="pct"/>
          </w:tcPr>
          <w:p w14:paraId="30035B92" w14:textId="01D7A77D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060324829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78578079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65EC6A91" w14:textId="77777777" w:rsidTr="00F12F94">
        <w:tc>
          <w:tcPr>
            <w:tcW w:w="399" w:type="pct"/>
            <w:vAlign w:val="center"/>
          </w:tcPr>
          <w:p w14:paraId="3DC161FD" w14:textId="196AB19E" w:rsidR="00040CCA" w:rsidRPr="007C3FBE" w:rsidRDefault="00195AA2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423" w:type="pct"/>
          </w:tcPr>
          <w:p w14:paraId="3ED90C70" w14:textId="6152C97A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Расчет прочности люковых крышек</w:t>
            </w:r>
          </w:p>
        </w:tc>
        <w:tc>
          <w:tcPr>
            <w:tcW w:w="178" w:type="pct"/>
          </w:tcPr>
          <w:p w14:paraId="27BF0340" w14:textId="19F9F9DA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406688093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172918984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04053318" w14:textId="77777777" w:rsidTr="00F12F94">
        <w:tc>
          <w:tcPr>
            <w:tcW w:w="399" w:type="pct"/>
            <w:vAlign w:val="center"/>
          </w:tcPr>
          <w:p w14:paraId="39C11EFB" w14:textId="02DD883E" w:rsidR="00040CCA" w:rsidRPr="007C3FBE" w:rsidRDefault="00EB439A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423" w:type="pct"/>
          </w:tcPr>
          <w:p w14:paraId="13BF027A" w14:textId="77777777" w:rsidR="00040CCA" w:rsidRPr="003578D1" w:rsidRDefault="00040CCA" w:rsidP="00040CC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578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Письменная процедура перехода с одного вида топлива на другой</w:t>
            </w:r>
          </w:p>
          <w:p w14:paraId="40CE6903" w14:textId="21CEABD5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Правило 14.6 Приложения </w:t>
            </w:r>
            <w:r w:rsidRPr="003578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VI</w:t>
            </w:r>
            <w:r w:rsidRPr="003578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к МАРПОЛ 73/78</w:t>
            </w:r>
          </w:p>
        </w:tc>
        <w:tc>
          <w:tcPr>
            <w:tcW w:w="178" w:type="pct"/>
          </w:tcPr>
          <w:p w14:paraId="499F6C29" w14:textId="73252DB7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925573895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-13603540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34A5168C" w14:textId="77777777" w:rsidTr="00AC6349">
        <w:tc>
          <w:tcPr>
            <w:tcW w:w="399" w:type="pct"/>
          </w:tcPr>
          <w:p w14:paraId="5685DD29" w14:textId="5BD31EEB" w:rsidR="00040CCA" w:rsidRPr="007C3FBE" w:rsidRDefault="00EB439A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23" w:type="pct"/>
          </w:tcPr>
          <w:p w14:paraId="688245A2" w14:textId="51F7E296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Протокол кренования судна (с выполнением опыта кренования)</w:t>
            </w:r>
          </w:p>
        </w:tc>
        <w:tc>
          <w:tcPr>
            <w:tcW w:w="178" w:type="pct"/>
          </w:tcPr>
          <w:p w14:paraId="68B64C96" w14:textId="1DE3D344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372343872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11998940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593BC547" w14:textId="77777777" w:rsidTr="00AC6349">
        <w:tc>
          <w:tcPr>
            <w:tcW w:w="399" w:type="pct"/>
          </w:tcPr>
          <w:p w14:paraId="3C5EBC98" w14:textId="280FDC0A" w:rsidR="00040CCA" w:rsidRPr="007C3FBE" w:rsidRDefault="00EB439A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423" w:type="pct"/>
          </w:tcPr>
          <w:p w14:paraId="1975F4DA" w14:textId="332BEA2B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Протокол взвешивания судна (с выполнением опыта взвешивания)</w:t>
            </w:r>
          </w:p>
        </w:tc>
        <w:tc>
          <w:tcPr>
            <w:tcW w:w="178" w:type="pct"/>
          </w:tcPr>
          <w:p w14:paraId="5D3F1CAB" w14:textId="73A2AE18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916673995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-23107865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162C6EC7" w14:textId="77777777" w:rsidTr="00AC6349">
        <w:tc>
          <w:tcPr>
            <w:tcW w:w="399" w:type="pct"/>
          </w:tcPr>
          <w:p w14:paraId="650C29FB" w14:textId="1350E12B" w:rsidR="00040CCA" w:rsidRPr="007C3FBE" w:rsidRDefault="00EB439A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423" w:type="pct"/>
          </w:tcPr>
          <w:p w14:paraId="1EB35F52" w14:textId="7DECB49F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Методика испытания грузовых танков</w:t>
            </w:r>
          </w:p>
        </w:tc>
        <w:tc>
          <w:tcPr>
            <w:tcW w:w="178" w:type="pct"/>
          </w:tcPr>
          <w:p w14:paraId="625C9E29" w14:textId="3B1583E2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55040458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7436809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24CAEBA1" w14:textId="77777777" w:rsidTr="00AC6349">
        <w:tc>
          <w:tcPr>
            <w:tcW w:w="399" w:type="pct"/>
          </w:tcPr>
          <w:p w14:paraId="41A280A4" w14:textId="13C9FCE2" w:rsidR="00040CCA" w:rsidRPr="007C3FBE" w:rsidRDefault="00EB439A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423" w:type="pct"/>
          </w:tcPr>
          <w:p w14:paraId="122DDDD6" w14:textId="5A17D6AF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Рабочая программа освидетельствования подводной части судна на плаву</w:t>
            </w:r>
          </w:p>
        </w:tc>
        <w:tc>
          <w:tcPr>
            <w:tcW w:w="178" w:type="pct"/>
          </w:tcPr>
          <w:p w14:paraId="04A40E72" w14:textId="7BB1EE64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400207388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-20140817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334995A0" w14:textId="77777777" w:rsidTr="00AC6349">
        <w:tc>
          <w:tcPr>
            <w:tcW w:w="399" w:type="pct"/>
          </w:tcPr>
          <w:p w14:paraId="37EBBF0C" w14:textId="61AF1F63" w:rsidR="00040CCA" w:rsidRPr="007C3FBE" w:rsidRDefault="00EB439A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23" w:type="pct"/>
          </w:tcPr>
          <w:p w14:paraId="6A0D0F91" w14:textId="26725C22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Программа ходовых и швартовных испытаний судна</w:t>
            </w:r>
          </w:p>
        </w:tc>
        <w:tc>
          <w:tcPr>
            <w:tcW w:w="178" w:type="pct"/>
          </w:tcPr>
          <w:p w14:paraId="121B1036" w14:textId="0F494CBF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693847654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-145354701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2B0C0747" w14:textId="77777777" w:rsidTr="00AC6349">
        <w:tc>
          <w:tcPr>
            <w:tcW w:w="399" w:type="pct"/>
          </w:tcPr>
          <w:p w14:paraId="438D160E" w14:textId="4A34C631" w:rsidR="00040CCA" w:rsidRPr="007C3FBE" w:rsidRDefault="00EB439A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23" w:type="pct"/>
          </w:tcPr>
          <w:p w14:paraId="1693E251" w14:textId="2A26947F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HAZID/HAZOP для судов, использующих газ в качестве топлива (IGF Code)</w:t>
            </w:r>
          </w:p>
        </w:tc>
        <w:tc>
          <w:tcPr>
            <w:tcW w:w="178" w:type="pct"/>
          </w:tcPr>
          <w:p w14:paraId="425DFEFD" w14:textId="133E0A19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674868624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-166330862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5A58C145" w14:textId="77777777" w:rsidTr="00AC6349">
        <w:tc>
          <w:tcPr>
            <w:tcW w:w="399" w:type="pct"/>
          </w:tcPr>
          <w:p w14:paraId="078000B2" w14:textId="297FAE53" w:rsidR="00040CCA" w:rsidRPr="007C3FBE" w:rsidRDefault="00EB439A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23" w:type="pct"/>
          </w:tcPr>
          <w:p w14:paraId="54A74E3B" w14:textId="2E3FF613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Расчет температуры корпусных конструкций и интенсивности образования отпарного газа</w:t>
            </w:r>
          </w:p>
        </w:tc>
        <w:tc>
          <w:tcPr>
            <w:tcW w:w="178" w:type="pct"/>
          </w:tcPr>
          <w:p w14:paraId="317115A9" w14:textId="4CB76875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941337090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185684785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289D46D9" w14:textId="77777777" w:rsidTr="00AC6349">
        <w:tc>
          <w:tcPr>
            <w:tcW w:w="399" w:type="pct"/>
          </w:tcPr>
          <w:p w14:paraId="19FB5BD8" w14:textId="20857848" w:rsidR="00040CCA" w:rsidRPr="007C3FBE" w:rsidRDefault="00EB439A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23" w:type="pct"/>
          </w:tcPr>
          <w:p w14:paraId="5AFF36E6" w14:textId="558F8CAC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Оценка соответствия судна применимым требованиям Правил классификации и постройки судов</w:t>
            </w:r>
          </w:p>
        </w:tc>
        <w:tc>
          <w:tcPr>
            <w:tcW w:w="178" w:type="pct"/>
          </w:tcPr>
          <w:p w14:paraId="0BE9EFB2" w14:textId="2BB44519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224176406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180380348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2DFBCD36" w14:textId="77777777" w:rsidTr="00AC6349">
        <w:tc>
          <w:tcPr>
            <w:tcW w:w="399" w:type="pct"/>
          </w:tcPr>
          <w:p w14:paraId="34B3BBBD" w14:textId="44BB1F6B" w:rsidR="00040CCA" w:rsidRPr="007C3FBE" w:rsidRDefault="00EB439A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23" w:type="pct"/>
          </w:tcPr>
          <w:p w14:paraId="6E361162" w14:textId="4F7C7320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Пересчет скорости по результатам проведения ходовых испытаний судна в соответствии со стандартом ISO 15016:2025 или рекомендацией ITTC</w:t>
            </w:r>
          </w:p>
        </w:tc>
        <w:tc>
          <w:tcPr>
            <w:tcW w:w="178" w:type="pct"/>
          </w:tcPr>
          <w:p w14:paraId="2B45C0A2" w14:textId="72E50772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529305772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176195581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4DA33A43" w14:textId="77777777" w:rsidTr="00AC6349">
        <w:tc>
          <w:tcPr>
            <w:tcW w:w="399" w:type="pct"/>
          </w:tcPr>
          <w:p w14:paraId="2FFC5999" w14:textId="6CF1E8E7" w:rsidR="00040CCA" w:rsidRPr="007C3FBE" w:rsidRDefault="00EB439A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3FB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23" w:type="pct"/>
          </w:tcPr>
          <w:p w14:paraId="7F061945" w14:textId="445B1509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578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Обоснование возможности перевозки людей, подпадающих под определение «специальный персонал» (для судов под </w:t>
            </w:r>
            <w:r w:rsidR="00CB0A93" w:rsidRPr="003578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Государственным </w:t>
            </w:r>
            <w:r w:rsidRPr="003578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флагом Р</w:t>
            </w:r>
            <w:r w:rsidR="00CB0A93" w:rsidRPr="003578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оссийской </w:t>
            </w:r>
            <w:r w:rsidRPr="003578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</w:t>
            </w:r>
            <w:r w:rsidR="00CB0A93" w:rsidRPr="003578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едерации</w:t>
            </w:r>
            <w:r w:rsidRPr="003578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не совершающих международные рейсы и с количеством спец персонала не более 12 чел.)</w:t>
            </w:r>
          </w:p>
        </w:tc>
        <w:tc>
          <w:tcPr>
            <w:tcW w:w="178" w:type="pct"/>
          </w:tcPr>
          <w:p w14:paraId="28047257" w14:textId="2DFB5959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872500238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32672179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tr w:rsidR="00040CCA" w:rsidRPr="00D150DC" w14:paraId="5EF107B7" w14:textId="77777777" w:rsidTr="00AC6349">
        <w:tc>
          <w:tcPr>
            <w:tcW w:w="399" w:type="pct"/>
          </w:tcPr>
          <w:p w14:paraId="17BE4C84" w14:textId="101E2586" w:rsidR="00040CCA" w:rsidRPr="007C3FBE" w:rsidRDefault="00EB439A" w:rsidP="00040CC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="00040CCA" w:rsidRPr="007C3F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.**</w:t>
            </w:r>
          </w:p>
        </w:tc>
        <w:tc>
          <w:tcPr>
            <w:tcW w:w="4423" w:type="pct"/>
          </w:tcPr>
          <w:p w14:paraId="7A8A334D" w14:textId="0AB6D374" w:rsidR="00040CCA" w:rsidRPr="003578D1" w:rsidRDefault="00040CCA" w:rsidP="00040CC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8" w:type="pct"/>
          </w:tcPr>
          <w:p w14:paraId="22DEF887" w14:textId="463FC878" w:rsidR="00040CCA" w:rsidRDefault="00461943" w:rsidP="0004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72139243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100123355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40CCA">
                      <w:rPr>
                        <w:rFonts w:ascii="MS Gothic" w:eastAsia="MS Gothic" w:hAnsi="MS Gothic" w:cs="Times New Roman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</w:p>
        </w:tc>
      </w:tr>
      <w:bookmarkEnd w:id="1"/>
    </w:tbl>
    <w:p w14:paraId="4A257C58" w14:textId="58377353" w:rsidR="00D150DC" w:rsidRPr="001839D2" w:rsidRDefault="00D150DC" w:rsidP="00D150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501C61" w14:textId="0FFC89EF" w:rsidR="004B29FB" w:rsidRPr="00081987" w:rsidRDefault="004B29FB" w:rsidP="00604A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1987">
        <w:rPr>
          <w:rFonts w:ascii="Times New Roman" w:hAnsi="Times New Roman" w:cs="Times New Roman"/>
          <w:sz w:val="20"/>
          <w:szCs w:val="20"/>
        </w:rPr>
        <w:t>*</w:t>
      </w:r>
      <w:r w:rsidR="00604AE3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081987">
        <w:rPr>
          <w:rFonts w:ascii="Times New Roman" w:hAnsi="Times New Roman" w:cs="Times New Roman"/>
          <w:sz w:val="20"/>
          <w:szCs w:val="20"/>
        </w:rPr>
        <w:t xml:space="preserve">Перечень разрабатываемой </w:t>
      </w:r>
      <w:r w:rsidR="00CB0A93">
        <w:rPr>
          <w:rFonts w:ascii="Times New Roman" w:hAnsi="Times New Roman" w:cs="Times New Roman"/>
          <w:sz w:val="20"/>
          <w:szCs w:val="20"/>
        </w:rPr>
        <w:t xml:space="preserve">технической </w:t>
      </w:r>
      <w:r w:rsidRPr="00081987">
        <w:rPr>
          <w:rFonts w:ascii="Times New Roman" w:hAnsi="Times New Roman" w:cs="Times New Roman"/>
          <w:sz w:val="20"/>
          <w:szCs w:val="20"/>
        </w:rPr>
        <w:t xml:space="preserve">документации не является исчерпывающим. Возможность разработки технической документации, не включенной в перечень, </w:t>
      </w:r>
      <w:r w:rsidR="00DF2881" w:rsidRPr="00081987">
        <w:rPr>
          <w:rFonts w:ascii="Times New Roman" w:hAnsi="Times New Roman" w:cs="Times New Roman"/>
          <w:sz w:val="20"/>
          <w:szCs w:val="20"/>
        </w:rPr>
        <w:t xml:space="preserve">необходимо </w:t>
      </w:r>
      <w:r w:rsidRPr="00081987">
        <w:rPr>
          <w:rFonts w:ascii="Times New Roman" w:hAnsi="Times New Roman" w:cs="Times New Roman"/>
          <w:sz w:val="20"/>
          <w:szCs w:val="20"/>
        </w:rPr>
        <w:t xml:space="preserve">согласовать с </w:t>
      </w:r>
      <w:r w:rsidR="00DF2881" w:rsidRPr="00081987">
        <w:rPr>
          <w:rFonts w:ascii="Times New Roman" w:hAnsi="Times New Roman" w:cs="Times New Roman"/>
          <w:sz w:val="20"/>
          <w:szCs w:val="20"/>
        </w:rPr>
        <w:t xml:space="preserve">Главным управлением </w:t>
      </w:r>
      <w:r w:rsidRPr="00081987">
        <w:rPr>
          <w:rFonts w:ascii="Times New Roman" w:hAnsi="Times New Roman" w:cs="Times New Roman"/>
          <w:sz w:val="20"/>
          <w:szCs w:val="20"/>
        </w:rPr>
        <w:t>Регистр</w:t>
      </w:r>
      <w:r w:rsidR="00DF2881" w:rsidRPr="00081987">
        <w:rPr>
          <w:rFonts w:ascii="Times New Roman" w:hAnsi="Times New Roman" w:cs="Times New Roman"/>
          <w:sz w:val="20"/>
          <w:szCs w:val="20"/>
        </w:rPr>
        <w:t>а</w:t>
      </w:r>
      <w:r w:rsidRPr="00081987">
        <w:rPr>
          <w:rFonts w:ascii="Times New Roman" w:hAnsi="Times New Roman" w:cs="Times New Roman"/>
          <w:sz w:val="20"/>
          <w:szCs w:val="20"/>
        </w:rPr>
        <w:t xml:space="preserve"> до заключения настоящего договора.</w:t>
      </w:r>
    </w:p>
    <w:p w14:paraId="1A21FEBA" w14:textId="6B02D8C6" w:rsidR="00081987" w:rsidRPr="00081987" w:rsidRDefault="00081987" w:rsidP="00604A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1987">
        <w:rPr>
          <w:rFonts w:ascii="Times New Roman" w:hAnsi="Times New Roman" w:cs="Times New Roman"/>
          <w:sz w:val="20"/>
          <w:szCs w:val="20"/>
        </w:rPr>
        <w:t>**</w:t>
      </w:r>
      <w:r w:rsidR="00604AE3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081987">
        <w:rPr>
          <w:rFonts w:ascii="Times New Roman" w:hAnsi="Times New Roman" w:cs="Times New Roman"/>
          <w:sz w:val="20"/>
          <w:szCs w:val="20"/>
        </w:rPr>
        <w:t xml:space="preserve">Наименование согласованного Сторонами документа, не указанного в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081987">
        <w:rPr>
          <w:rFonts w:ascii="Times New Roman" w:hAnsi="Times New Roman" w:cs="Times New Roman"/>
          <w:sz w:val="20"/>
          <w:szCs w:val="20"/>
        </w:rPr>
        <w:t>еречне.</w:t>
      </w:r>
    </w:p>
    <w:p w14:paraId="1A7759CC" w14:textId="635869C4" w:rsidR="00DF2881" w:rsidRPr="00835971" w:rsidRDefault="00DF2881" w:rsidP="004B29FB">
      <w:pPr>
        <w:spacing w:after="0" w:line="240" w:lineRule="auto"/>
        <w:rPr>
          <w:rFonts w:ascii="Times New Roman" w:hAnsi="Times New Roman"/>
          <w:sz w:val="20"/>
        </w:rPr>
      </w:pPr>
    </w:p>
    <w:p w14:paraId="1B2010CA" w14:textId="77777777" w:rsidR="00D150DC" w:rsidRPr="00C30420" w:rsidRDefault="00D150DC" w:rsidP="00D150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30420">
        <w:rPr>
          <w:rFonts w:ascii="Times New Roman" w:hAnsi="Times New Roman" w:cs="Times New Roman"/>
          <w:sz w:val="20"/>
          <w:szCs w:val="20"/>
        </w:rPr>
        <w:t>Подписи Сторон:</w:t>
      </w:r>
    </w:p>
    <w:p w14:paraId="3830E089" w14:textId="77777777" w:rsidR="00D150DC" w:rsidRPr="00B04C79" w:rsidRDefault="00D150DC" w:rsidP="00D150DC">
      <w:pPr>
        <w:spacing w:after="0" w:line="240" w:lineRule="auto"/>
        <w:rPr>
          <w:rFonts w:ascii="Times New Roman" w:hAnsi="Times New Roman"/>
          <w:color w:val="808080" w:themeColor="background1" w:themeShade="80"/>
          <w:sz w:val="20"/>
        </w:rPr>
      </w:pPr>
    </w:p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0"/>
        <w:gridCol w:w="294"/>
        <w:gridCol w:w="2678"/>
        <w:gridCol w:w="229"/>
        <w:gridCol w:w="8"/>
        <w:gridCol w:w="2117"/>
        <w:gridCol w:w="318"/>
        <w:gridCol w:w="2721"/>
      </w:tblGrid>
      <w:tr w:rsidR="00D150DC" w:rsidRPr="00513AD9" w14:paraId="7B9407F8" w14:textId="77777777" w:rsidTr="00F12F94">
        <w:tc>
          <w:tcPr>
            <w:tcW w:w="2470" w:type="pct"/>
            <w:gridSpan w:val="4"/>
          </w:tcPr>
          <w:p w14:paraId="4622C8BA" w14:textId="77777777" w:rsidR="00D150DC" w:rsidRPr="00513AD9" w:rsidRDefault="00D150DC" w:rsidP="00D150D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A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Регистр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530" w:type="pct"/>
            <w:gridSpan w:val="4"/>
          </w:tcPr>
          <w:p w14:paraId="3F7B630F" w14:textId="77777777" w:rsidR="00D150DC" w:rsidRPr="00513AD9" w:rsidRDefault="00D150DC" w:rsidP="00D150D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AD9">
              <w:rPr>
                <w:rFonts w:ascii="Times New Roman" w:hAnsi="Times New Roman" w:cs="Times New Roman"/>
                <w:sz w:val="20"/>
                <w:szCs w:val="20"/>
              </w:rPr>
              <w:t>Заявитель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</w:tc>
      </w:tr>
      <w:tr w:rsidR="00D150DC" w:rsidRPr="00881309" w14:paraId="6D7889B4" w14:textId="77777777" w:rsidTr="00D06F6E">
        <w:trPr>
          <w:trHeight w:val="567"/>
        </w:trPr>
        <w:tc>
          <w:tcPr>
            <w:tcW w:w="902" w:type="pct"/>
            <w:tcBorders>
              <w:bottom w:val="single" w:sz="4" w:space="0" w:color="auto"/>
            </w:tcBorders>
            <w:vAlign w:val="bottom"/>
          </w:tcPr>
          <w:p w14:paraId="7902A6E8" w14:textId="77777777" w:rsidR="00D150DC" w:rsidRPr="007C15CD" w:rsidRDefault="00D150DC" w:rsidP="00F12F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vAlign w:val="bottom"/>
          </w:tcPr>
          <w:p w14:paraId="75CA0F2F" w14:textId="77777777" w:rsidR="00D150DC" w:rsidRPr="008202D3" w:rsidRDefault="00D150DC" w:rsidP="00F12F9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2" w:type="pct"/>
            <w:tcBorders>
              <w:bottom w:val="single" w:sz="4" w:space="0" w:color="auto"/>
            </w:tcBorders>
            <w:vAlign w:val="bottom"/>
          </w:tcPr>
          <w:p w14:paraId="63B5767B" w14:textId="331AD3EB" w:rsidR="00D150DC" w:rsidRPr="008202D3" w:rsidRDefault="00D150DC" w:rsidP="00F12F9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6" w:type="pct"/>
            <w:gridSpan w:val="2"/>
            <w:vAlign w:val="bottom"/>
          </w:tcPr>
          <w:p w14:paraId="438F48FD" w14:textId="77777777" w:rsidR="00D150DC" w:rsidRPr="008202D3" w:rsidRDefault="00D150DC" w:rsidP="00F12F9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7" w:type="pct"/>
            <w:tcBorders>
              <w:bottom w:val="single" w:sz="4" w:space="0" w:color="auto"/>
            </w:tcBorders>
            <w:vAlign w:val="bottom"/>
          </w:tcPr>
          <w:p w14:paraId="6AEFF8DC" w14:textId="77777777" w:rsidR="00D150DC" w:rsidRPr="008202D3" w:rsidRDefault="00D150DC" w:rsidP="00F12F9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" w:type="pct"/>
            <w:vAlign w:val="bottom"/>
          </w:tcPr>
          <w:p w14:paraId="132AFFCB" w14:textId="77777777" w:rsidR="00D150DC" w:rsidRPr="008202D3" w:rsidRDefault="00D150DC" w:rsidP="00F12F9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3" w:type="pct"/>
            <w:tcBorders>
              <w:bottom w:val="single" w:sz="4" w:space="0" w:color="auto"/>
            </w:tcBorders>
            <w:vAlign w:val="bottom"/>
          </w:tcPr>
          <w:p w14:paraId="73A3C990" w14:textId="77777777" w:rsidR="00D150DC" w:rsidRPr="008202D3" w:rsidRDefault="00D150DC" w:rsidP="00F12F9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150DC" w:rsidRPr="00B51096" w14:paraId="49D4E91F" w14:textId="77777777" w:rsidTr="00D06F6E">
        <w:tc>
          <w:tcPr>
            <w:tcW w:w="902" w:type="pct"/>
            <w:tcBorders>
              <w:top w:val="single" w:sz="4" w:space="0" w:color="auto"/>
            </w:tcBorders>
          </w:tcPr>
          <w:p w14:paraId="4447A9EA" w14:textId="77777777" w:rsidR="00D150DC" w:rsidRPr="00513AD9" w:rsidRDefault="00D150DC" w:rsidP="00D150DC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Подпись</w:t>
            </w:r>
          </w:p>
        </w:tc>
        <w:tc>
          <w:tcPr>
            <w:tcW w:w="144" w:type="pct"/>
          </w:tcPr>
          <w:p w14:paraId="0C4E42AA" w14:textId="77777777" w:rsidR="00D150DC" w:rsidRPr="00513AD9" w:rsidRDefault="00D150DC" w:rsidP="00F12F94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312" w:type="pct"/>
            <w:tcBorders>
              <w:top w:val="single" w:sz="4" w:space="0" w:color="auto"/>
            </w:tcBorders>
          </w:tcPr>
          <w:p w14:paraId="31602044" w14:textId="77777777" w:rsidR="00D150DC" w:rsidRPr="00513AD9" w:rsidRDefault="00D150DC" w:rsidP="00D150DC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513AD9">
              <w:rPr>
                <w:rFonts w:ascii="Times New Roman" w:hAnsi="Times New Roman" w:cs="Times New Roman"/>
                <w:sz w:val="16"/>
                <w:szCs w:val="20"/>
              </w:rPr>
              <w:t>Ф</w:t>
            </w:r>
            <w:r w:rsidRPr="00513AD9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.</w:t>
            </w:r>
            <w:r w:rsidRPr="00513AD9">
              <w:rPr>
                <w:rFonts w:ascii="Times New Roman" w:hAnsi="Times New Roman" w:cs="Times New Roman"/>
                <w:sz w:val="16"/>
                <w:szCs w:val="20"/>
              </w:rPr>
              <w:t>И</w:t>
            </w:r>
            <w:r w:rsidRPr="00513AD9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.</w:t>
            </w:r>
            <w:r w:rsidRPr="00513AD9">
              <w:rPr>
                <w:rFonts w:ascii="Times New Roman" w:hAnsi="Times New Roman" w:cs="Times New Roman"/>
                <w:sz w:val="16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.</w:t>
            </w:r>
          </w:p>
        </w:tc>
        <w:tc>
          <w:tcPr>
            <w:tcW w:w="116" w:type="pct"/>
            <w:gridSpan w:val="2"/>
          </w:tcPr>
          <w:p w14:paraId="4FC2A67F" w14:textId="77777777" w:rsidR="00D150DC" w:rsidRPr="00513AD9" w:rsidRDefault="00D150DC" w:rsidP="00F12F94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037" w:type="pct"/>
            <w:tcBorders>
              <w:top w:val="single" w:sz="4" w:space="0" w:color="auto"/>
            </w:tcBorders>
          </w:tcPr>
          <w:p w14:paraId="797A2F26" w14:textId="77777777" w:rsidR="00D150DC" w:rsidRPr="00513AD9" w:rsidRDefault="00D150DC" w:rsidP="00D150DC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Подпись</w:t>
            </w:r>
          </w:p>
        </w:tc>
        <w:tc>
          <w:tcPr>
            <w:tcW w:w="156" w:type="pct"/>
          </w:tcPr>
          <w:p w14:paraId="5F6FBCEA" w14:textId="77777777" w:rsidR="00D150DC" w:rsidRPr="00513AD9" w:rsidRDefault="00D150DC" w:rsidP="00F12F94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333" w:type="pct"/>
            <w:tcBorders>
              <w:top w:val="single" w:sz="4" w:space="0" w:color="auto"/>
            </w:tcBorders>
          </w:tcPr>
          <w:p w14:paraId="5CAF3D70" w14:textId="77777777" w:rsidR="00D150DC" w:rsidRPr="00513AD9" w:rsidRDefault="00D150DC" w:rsidP="00D150DC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513AD9">
              <w:rPr>
                <w:rFonts w:ascii="Times New Roman" w:hAnsi="Times New Roman" w:cs="Times New Roman"/>
                <w:sz w:val="16"/>
                <w:szCs w:val="20"/>
              </w:rPr>
              <w:t>Ф</w:t>
            </w:r>
            <w:r w:rsidRPr="00513AD9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.</w:t>
            </w:r>
            <w:r w:rsidRPr="00513AD9">
              <w:rPr>
                <w:rFonts w:ascii="Times New Roman" w:hAnsi="Times New Roman" w:cs="Times New Roman"/>
                <w:sz w:val="16"/>
                <w:szCs w:val="20"/>
              </w:rPr>
              <w:t>И</w:t>
            </w:r>
            <w:r w:rsidRPr="00513AD9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.</w:t>
            </w:r>
            <w:r w:rsidRPr="00513AD9">
              <w:rPr>
                <w:rFonts w:ascii="Times New Roman" w:hAnsi="Times New Roman" w:cs="Times New Roman"/>
                <w:sz w:val="16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.</w:t>
            </w:r>
          </w:p>
        </w:tc>
      </w:tr>
      <w:tr w:rsidR="00D150DC" w:rsidRPr="00B51096" w14:paraId="315B6D55" w14:textId="77777777" w:rsidTr="00F12F94">
        <w:tc>
          <w:tcPr>
            <w:tcW w:w="2470" w:type="pct"/>
            <w:gridSpan w:val="4"/>
          </w:tcPr>
          <w:p w14:paraId="080038A3" w14:textId="77777777" w:rsidR="00D150DC" w:rsidRPr="000C04C3" w:rsidRDefault="00D150DC" w:rsidP="00F12F94">
            <w:pPr>
              <w:jc w:val="both"/>
              <w:rPr>
                <w:rFonts w:ascii="Times New Roman" w:hAnsi="Times New Roman" w:cs="Times New Roman"/>
                <w:sz w:val="12"/>
                <w:szCs w:val="24"/>
                <w:lang w:val="en-US"/>
              </w:rPr>
            </w:pPr>
          </w:p>
        </w:tc>
        <w:tc>
          <w:tcPr>
            <w:tcW w:w="2530" w:type="pct"/>
            <w:gridSpan w:val="4"/>
          </w:tcPr>
          <w:p w14:paraId="0B8967AF" w14:textId="77777777" w:rsidR="00D150DC" w:rsidRPr="000C04C3" w:rsidRDefault="00D150DC" w:rsidP="00F12F94">
            <w:pPr>
              <w:jc w:val="both"/>
              <w:rPr>
                <w:rFonts w:ascii="Times New Roman" w:hAnsi="Times New Roman" w:cs="Times New Roman"/>
                <w:sz w:val="12"/>
                <w:szCs w:val="24"/>
                <w:lang w:val="en-US"/>
              </w:rPr>
            </w:pPr>
          </w:p>
        </w:tc>
      </w:tr>
      <w:tr w:rsidR="00D150DC" w:rsidRPr="00513AD9" w14:paraId="01201572" w14:textId="77777777" w:rsidTr="00F12F94">
        <w:tc>
          <w:tcPr>
            <w:tcW w:w="2470" w:type="pct"/>
            <w:gridSpan w:val="4"/>
          </w:tcPr>
          <w:p w14:paraId="1B7E17AB" w14:textId="77777777" w:rsidR="00D150DC" w:rsidRPr="00513AD9" w:rsidRDefault="00D150DC" w:rsidP="00D150DC">
            <w:pPr>
              <w:jc w:val="both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513AD9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М.П.</w:t>
            </w:r>
          </w:p>
        </w:tc>
        <w:tc>
          <w:tcPr>
            <w:tcW w:w="2530" w:type="pct"/>
            <w:gridSpan w:val="4"/>
          </w:tcPr>
          <w:p w14:paraId="4F5EC107" w14:textId="77777777" w:rsidR="00D150DC" w:rsidRPr="00513AD9" w:rsidRDefault="00D150DC" w:rsidP="00D150DC">
            <w:pPr>
              <w:jc w:val="both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513AD9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М.П.</w:t>
            </w:r>
          </w:p>
        </w:tc>
      </w:tr>
    </w:tbl>
    <w:p w14:paraId="46E3591B" w14:textId="77777777" w:rsidR="003E286D" w:rsidRPr="00291A72" w:rsidRDefault="003E286D" w:rsidP="005325C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3E286D" w:rsidRPr="00291A72" w:rsidSect="00223AD7">
      <w:headerReference w:type="default" r:id="rId9"/>
      <w:pgSz w:w="11906" w:h="16838"/>
      <w:pgMar w:top="1134" w:right="567" w:bottom="567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11FD2" w14:textId="77777777" w:rsidR="00461943" w:rsidRDefault="00461943" w:rsidP="00E03706">
      <w:pPr>
        <w:spacing w:after="0" w:line="240" w:lineRule="auto"/>
      </w:pPr>
      <w:r>
        <w:separator/>
      </w:r>
    </w:p>
  </w:endnote>
  <w:endnote w:type="continuationSeparator" w:id="0">
    <w:p w14:paraId="16337F37" w14:textId="77777777" w:rsidR="00461943" w:rsidRDefault="00461943" w:rsidP="00E03706">
      <w:pPr>
        <w:spacing w:after="0" w:line="240" w:lineRule="auto"/>
      </w:pPr>
      <w:r>
        <w:continuationSeparator/>
      </w:r>
    </w:p>
  </w:endnote>
  <w:endnote w:type="continuationNotice" w:id="1">
    <w:p w14:paraId="436F2A21" w14:textId="77777777" w:rsidR="00461943" w:rsidRDefault="004619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2D4F36" w14:textId="77777777" w:rsidR="00461943" w:rsidRDefault="00461943" w:rsidP="00E03706">
      <w:pPr>
        <w:spacing w:after="0" w:line="240" w:lineRule="auto"/>
      </w:pPr>
      <w:r>
        <w:separator/>
      </w:r>
    </w:p>
  </w:footnote>
  <w:footnote w:type="continuationSeparator" w:id="0">
    <w:p w14:paraId="7B45A18E" w14:textId="77777777" w:rsidR="00461943" w:rsidRDefault="00461943" w:rsidP="00E03706">
      <w:pPr>
        <w:spacing w:after="0" w:line="240" w:lineRule="auto"/>
      </w:pPr>
      <w:r>
        <w:continuationSeparator/>
      </w:r>
    </w:p>
  </w:footnote>
  <w:footnote w:type="continuationNotice" w:id="1">
    <w:p w14:paraId="5D46EFFD" w14:textId="77777777" w:rsidR="00461943" w:rsidRDefault="00461943">
      <w:pPr>
        <w:spacing w:after="0" w:line="240" w:lineRule="auto"/>
      </w:pPr>
    </w:p>
  </w:footnote>
  <w:footnote w:id="2">
    <w:p w14:paraId="618C1BF3" w14:textId="0EA8AFA4" w:rsidR="00195AA2" w:rsidRPr="00571512" w:rsidRDefault="00195AA2" w:rsidP="00291A72">
      <w:pPr>
        <w:pStyle w:val="ad"/>
        <w:rPr>
          <w:sz w:val="14"/>
          <w:szCs w:val="14"/>
        </w:rPr>
      </w:pPr>
      <w:r w:rsidRPr="00571512">
        <w:rPr>
          <w:rStyle w:val="af"/>
          <w:sz w:val="14"/>
          <w:szCs w:val="14"/>
        </w:rPr>
        <w:footnoteRef/>
      </w:r>
      <w:r w:rsidRPr="00571512">
        <w:rPr>
          <w:sz w:val="14"/>
          <w:szCs w:val="14"/>
        </w:rPr>
        <w:t xml:space="preserve"> </w:t>
      </w:r>
      <w:r w:rsidRPr="00571512">
        <w:rPr>
          <w:iCs/>
          <w:sz w:val="14"/>
          <w:szCs w:val="14"/>
        </w:rPr>
        <w:t xml:space="preserve">Указать срок разработки, но не более 30 рабочих дней. В случае если </w:t>
      </w:r>
      <w:r>
        <w:rPr>
          <w:iCs/>
          <w:sz w:val="14"/>
          <w:szCs w:val="14"/>
        </w:rPr>
        <w:t xml:space="preserve">техническая </w:t>
      </w:r>
      <w:r w:rsidRPr="00571512">
        <w:rPr>
          <w:iCs/>
          <w:sz w:val="14"/>
          <w:szCs w:val="14"/>
        </w:rPr>
        <w:t>документация разрабатывается в несколько этапов – указать сроки выполнения каждого.</w:t>
      </w:r>
    </w:p>
  </w:footnote>
  <w:footnote w:id="3">
    <w:p w14:paraId="29801B9C" w14:textId="77777777" w:rsidR="00195AA2" w:rsidRPr="003D2B72" w:rsidRDefault="00195AA2" w:rsidP="00D71D6D">
      <w:pPr>
        <w:pStyle w:val="ad"/>
        <w:rPr>
          <w:sz w:val="14"/>
          <w:szCs w:val="14"/>
        </w:rPr>
      </w:pPr>
      <w:r w:rsidRPr="003D2B72">
        <w:rPr>
          <w:rStyle w:val="af"/>
          <w:sz w:val="14"/>
          <w:szCs w:val="14"/>
        </w:rPr>
        <w:footnoteRef/>
      </w:r>
      <w:r w:rsidRPr="003D2B72">
        <w:rPr>
          <w:sz w:val="14"/>
          <w:szCs w:val="14"/>
        </w:rPr>
        <w:t xml:space="preserve"> Ненужное удалить/вычеркнуть.</w:t>
      </w:r>
    </w:p>
  </w:footnote>
  <w:footnote w:id="4">
    <w:p w14:paraId="78242F40" w14:textId="77777777" w:rsidR="00195AA2" w:rsidRPr="008133AA" w:rsidRDefault="00195AA2">
      <w:pPr>
        <w:pStyle w:val="ad"/>
        <w:rPr>
          <w:sz w:val="14"/>
          <w:szCs w:val="14"/>
        </w:rPr>
      </w:pPr>
      <w:r>
        <w:rPr>
          <w:rStyle w:val="af"/>
        </w:rPr>
        <w:footnoteRef/>
      </w:r>
      <w:r>
        <w:t xml:space="preserve"> </w:t>
      </w:r>
      <w:r w:rsidRPr="00571512">
        <w:rPr>
          <w:sz w:val="14"/>
          <w:szCs w:val="14"/>
        </w:rPr>
        <w:t>Указать валюту, в которой будет выставлен счет</w:t>
      </w:r>
      <w:r>
        <w:rPr>
          <w:sz w:val="14"/>
          <w:szCs w:val="14"/>
        </w:rPr>
        <w:t>.</w:t>
      </w:r>
    </w:p>
  </w:footnote>
  <w:footnote w:id="5">
    <w:p w14:paraId="791BCAC4" w14:textId="7E150FF6" w:rsidR="00195AA2" w:rsidRPr="00571512" w:rsidRDefault="00195AA2" w:rsidP="007C5B24">
      <w:pPr>
        <w:pStyle w:val="ad"/>
        <w:rPr>
          <w:sz w:val="14"/>
          <w:szCs w:val="14"/>
        </w:rPr>
      </w:pPr>
      <w:r w:rsidRPr="00571512">
        <w:rPr>
          <w:rStyle w:val="af"/>
          <w:sz w:val="14"/>
          <w:szCs w:val="14"/>
        </w:rPr>
        <w:footnoteRef/>
      </w:r>
      <w:r w:rsidRPr="00571512">
        <w:rPr>
          <w:sz w:val="14"/>
          <w:szCs w:val="14"/>
        </w:rPr>
        <w:t xml:space="preserve"> Заполняется в обязательном порядке для российских юридических лиц</w:t>
      </w:r>
      <w:r>
        <w:rPr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9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48"/>
      <w:gridCol w:w="1057"/>
    </w:tblGrid>
    <w:tr w:rsidR="00195AA2" w14:paraId="6655EA59" w14:textId="77777777" w:rsidTr="00AD3839">
      <w:trPr>
        <w:trHeight w:val="553"/>
      </w:trPr>
      <w:tc>
        <w:tcPr>
          <w:tcW w:w="4482" w:type="pct"/>
        </w:tcPr>
        <w:p w14:paraId="666CAB87" w14:textId="453EBFAE" w:rsidR="00195AA2" w:rsidRPr="00B53C80" w:rsidRDefault="00195AA2" w:rsidP="009A1B4D">
          <w:pPr>
            <w:pStyle w:val="a5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  <w:noProof/>
              <w:lang w:eastAsia="ru-RU"/>
            </w:rPr>
            <w:drawing>
              <wp:inline distT="0" distB="0" distL="0" distR="0" wp14:anchorId="415C7F4B" wp14:editId="3E3653EF">
                <wp:extent cx="3095625" cy="352425"/>
                <wp:effectExtent l="0" t="0" r="9525" b="9525"/>
                <wp:docPr id="1" name="Рисунок 1" descr="RS-Main_Corp_Block-Black-R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S-Main_Corp_Block-Black-RU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56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8" w:type="pct"/>
          <w:vAlign w:val="center"/>
        </w:tcPr>
        <w:p w14:paraId="71FD3B72" w14:textId="2EAC2808" w:rsidR="00195AA2" w:rsidRPr="00291A72" w:rsidRDefault="00195AA2" w:rsidP="00B53C80">
          <w:pPr>
            <w:pStyle w:val="a5"/>
            <w:jc w:val="right"/>
            <w:rPr>
              <w:rFonts w:ascii="Times New Roman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hAnsi="Times New Roman" w:cs="Times New Roman"/>
              <w:sz w:val="20"/>
              <w:szCs w:val="20"/>
              <w:lang w:val="en-US"/>
            </w:rPr>
            <w:t>810</w:t>
          </w:r>
          <w:r w:rsidRPr="00035B15">
            <w:rPr>
              <w:rFonts w:ascii="Times New Roman" w:hAnsi="Times New Roman" w:cs="Times New Roman"/>
              <w:sz w:val="20"/>
              <w:szCs w:val="20"/>
            </w:rPr>
            <w:t>.1.</w:t>
          </w:r>
          <w:r>
            <w:rPr>
              <w:rFonts w:ascii="Times New Roman" w:hAnsi="Times New Roman" w:cs="Times New Roman"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  <w:lang w:val="en-US"/>
            </w:rPr>
            <w:t>3</w:t>
          </w:r>
        </w:p>
        <w:p w14:paraId="1ADE89B7" w14:textId="6EF9DC91" w:rsidR="00195AA2" w:rsidRDefault="00195AA2" w:rsidP="005D04AF">
          <w:pPr>
            <w:pStyle w:val="a5"/>
            <w:jc w:val="right"/>
          </w:pPr>
          <w:r w:rsidRPr="00035B15">
            <w:rPr>
              <w:rFonts w:ascii="Times New Roman" w:hAnsi="Times New Roman" w:cs="Times New Roman"/>
              <w:sz w:val="20"/>
              <w:szCs w:val="20"/>
            </w:rPr>
            <w:t>(</w:t>
          </w:r>
          <w:r w:rsidR="003578D1">
            <w:rPr>
              <w:rFonts w:ascii="Times New Roman" w:hAnsi="Times New Roman" w:cs="Times New Roman"/>
              <w:sz w:val="20"/>
              <w:szCs w:val="20"/>
            </w:rPr>
            <w:t>07</w:t>
          </w:r>
          <w:r w:rsidRPr="00035B15"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  <w:lang w:val="en-US"/>
            </w:rPr>
            <w:t>6</w:t>
          </w:r>
          <w:r w:rsidRPr="00035B15">
            <w:rPr>
              <w:rFonts w:ascii="Times New Roman" w:hAnsi="Times New Roman" w:cs="Times New Roman"/>
              <w:sz w:val="20"/>
              <w:szCs w:val="20"/>
            </w:rPr>
            <w:t>)</w:t>
          </w:r>
        </w:p>
      </w:tc>
    </w:tr>
    <w:tr w:rsidR="00195AA2" w14:paraId="38E6FA5E" w14:textId="77777777" w:rsidTr="00AD3839">
      <w:trPr>
        <w:trHeight w:val="148"/>
      </w:trPr>
      <w:tc>
        <w:tcPr>
          <w:tcW w:w="5000" w:type="pct"/>
          <w:gridSpan w:val="2"/>
        </w:tcPr>
        <w:p w14:paraId="090C535E" w14:textId="77777777" w:rsidR="00195AA2" w:rsidRPr="00035B15" w:rsidRDefault="00461943" w:rsidP="002F3ED7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pict w14:anchorId="148C32F8">
              <v:rect id="_x0000_i1025" style="width:0;height:1.5pt" o:hralign="center" o:hrstd="t" o:hr="t" fillcolor="#a0a0a0" stroked="f"/>
            </w:pict>
          </w:r>
        </w:p>
      </w:tc>
    </w:tr>
  </w:tbl>
  <w:p w14:paraId="101FAAFD" w14:textId="77777777" w:rsidR="00195AA2" w:rsidRPr="00645D8A" w:rsidRDefault="00195AA2">
    <w:pPr>
      <w:pStyle w:val="a5"/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8419E"/>
    <w:multiLevelType w:val="multilevel"/>
    <w:tmpl w:val="16C2867E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A8345C6"/>
    <w:multiLevelType w:val="hybridMultilevel"/>
    <w:tmpl w:val="D4288C68"/>
    <w:lvl w:ilvl="0" w:tplc="DB3C2B38">
      <w:start w:val="1"/>
      <w:numFmt w:val="decimal"/>
      <w:lvlText w:val="%1."/>
      <w:lvlJc w:val="left"/>
      <w:pPr>
        <w:ind w:left="158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302" w:hanging="360"/>
      </w:pPr>
    </w:lvl>
    <w:lvl w:ilvl="2" w:tplc="0419001B" w:tentative="1">
      <w:start w:val="1"/>
      <w:numFmt w:val="lowerRoman"/>
      <w:lvlText w:val="%3."/>
      <w:lvlJc w:val="right"/>
      <w:pPr>
        <w:ind w:left="3022" w:hanging="180"/>
      </w:pPr>
    </w:lvl>
    <w:lvl w:ilvl="3" w:tplc="0419000F" w:tentative="1">
      <w:start w:val="1"/>
      <w:numFmt w:val="decimal"/>
      <w:lvlText w:val="%4."/>
      <w:lvlJc w:val="left"/>
      <w:pPr>
        <w:ind w:left="3742" w:hanging="360"/>
      </w:pPr>
    </w:lvl>
    <w:lvl w:ilvl="4" w:tplc="04190019" w:tentative="1">
      <w:start w:val="1"/>
      <w:numFmt w:val="lowerLetter"/>
      <w:lvlText w:val="%5."/>
      <w:lvlJc w:val="left"/>
      <w:pPr>
        <w:ind w:left="4462" w:hanging="360"/>
      </w:pPr>
    </w:lvl>
    <w:lvl w:ilvl="5" w:tplc="0419001B" w:tentative="1">
      <w:start w:val="1"/>
      <w:numFmt w:val="lowerRoman"/>
      <w:lvlText w:val="%6."/>
      <w:lvlJc w:val="right"/>
      <w:pPr>
        <w:ind w:left="5182" w:hanging="180"/>
      </w:pPr>
    </w:lvl>
    <w:lvl w:ilvl="6" w:tplc="0419000F" w:tentative="1">
      <w:start w:val="1"/>
      <w:numFmt w:val="decimal"/>
      <w:lvlText w:val="%7."/>
      <w:lvlJc w:val="left"/>
      <w:pPr>
        <w:ind w:left="5902" w:hanging="360"/>
      </w:pPr>
    </w:lvl>
    <w:lvl w:ilvl="7" w:tplc="04190019" w:tentative="1">
      <w:start w:val="1"/>
      <w:numFmt w:val="lowerLetter"/>
      <w:lvlText w:val="%8."/>
      <w:lvlJc w:val="left"/>
      <w:pPr>
        <w:ind w:left="6622" w:hanging="360"/>
      </w:pPr>
    </w:lvl>
    <w:lvl w:ilvl="8" w:tplc="041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" w15:restartNumberingAfterBreak="0">
    <w:nsid w:val="1A8F03B5"/>
    <w:multiLevelType w:val="multilevel"/>
    <w:tmpl w:val="960611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18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AA14376"/>
    <w:multiLevelType w:val="multilevel"/>
    <w:tmpl w:val="809ECF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E4611A"/>
    <w:multiLevelType w:val="hybridMultilevel"/>
    <w:tmpl w:val="89ECB128"/>
    <w:lvl w:ilvl="0" w:tplc="CFD0F2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120F3"/>
    <w:multiLevelType w:val="hybridMultilevel"/>
    <w:tmpl w:val="90F80212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6" w15:restartNumberingAfterBreak="0">
    <w:nsid w:val="37FA20DF"/>
    <w:multiLevelType w:val="hybridMultilevel"/>
    <w:tmpl w:val="9D2ADF80"/>
    <w:lvl w:ilvl="0" w:tplc="F53E0CE2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BD6AAA"/>
    <w:multiLevelType w:val="hybridMultilevel"/>
    <w:tmpl w:val="9BF6B722"/>
    <w:lvl w:ilvl="0" w:tplc="2F345A9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  <w:sz w:val="22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22A9C"/>
    <w:multiLevelType w:val="hybridMultilevel"/>
    <w:tmpl w:val="A840454E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9" w15:restartNumberingAfterBreak="0">
    <w:nsid w:val="3D7446C2"/>
    <w:multiLevelType w:val="hybridMultilevel"/>
    <w:tmpl w:val="8D66F5F8"/>
    <w:lvl w:ilvl="0" w:tplc="E89EB10C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  <w:sz w:val="22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8E27AD"/>
    <w:multiLevelType w:val="hybridMultilevel"/>
    <w:tmpl w:val="9A0431A0"/>
    <w:lvl w:ilvl="0" w:tplc="CFD0F2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A643D"/>
    <w:multiLevelType w:val="hybridMultilevel"/>
    <w:tmpl w:val="8C7AAE08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2" w15:restartNumberingAfterBreak="0">
    <w:nsid w:val="56720C6A"/>
    <w:multiLevelType w:val="hybridMultilevel"/>
    <w:tmpl w:val="E3E6A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53013D"/>
    <w:multiLevelType w:val="hybridMultilevel"/>
    <w:tmpl w:val="54362FB2"/>
    <w:lvl w:ilvl="0" w:tplc="699E6C7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  <w:sz w:val="22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98214B"/>
    <w:multiLevelType w:val="multilevel"/>
    <w:tmpl w:val="8D5C6F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18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BA449E9"/>
    <w:multiLevelType w:val="hybridMultilevel"/>
    <w:tmpl w:val="D29E8E16"/>
    <w:lvl w:ilvl="0" w:tplc="61BCF3DE">
      <w:start w:val="1"/>
      <w:numFmt w:val="decimal"/>
      <w:lvlText w:val="%1."/>
      <w:lvlJc w:val="left"/>
      <w:pPr>
        <w:ind w:left="720" w:hanging="360"/>
      </w:pPr>
      <w:rPr>
        <w:b w:val="0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F4205D"/>
    <w:multiLevelType w:val="hybridMultilevel"/>
    <w:tmpl w:val="0AFCE0EC"/>
    <w:lvl w:ilvl="0" w:tplc="CFD0F2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6F5714"/>
    <w:multiLevelType w:val="multilevel"/>
    <w:tmpl w:val="97ECC8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15"/>
  </w:num>
  <w:num w:numId="6">
    <w:abstractNumId w:val="2"/>
  </w:num>
  <w:num w:numId="7">
    <w:abstractNumId w:val="14"/>
  </w:num>
  <w:num w:numId="8">
    <w:abstractNumId w:val="3"/>
  </w:num>
  <w:num w:numId="9">
    <w:abstractNumId w:val="17"/>
  </w:num>
  <w:num w:numId="10">
    <w:abstractNumId w:val="11"/>
  </w:num>
  <w:num w:numId="11">
    <w:abstractNumId w:val="5"/>
  </w:num>
  <w:num w:numId="12">
    <w:abstractNumId w:val="12"/>
  </w:num>
  <w:num w:numId="13">
    <w:abstractNumId w:val="8"/>
  </w:num>
  <w:num w:numId="14">
    <w:abstractNumId w:val="4"/>
  </w:num>
  <w:num w:numId="15">
    <w:abstractNumId w:val="16"/>
  </w:num>
  <w:num w:numId="16">
    <w:abstractNumId w:val="10"/>
  </w:num>
  <w:num w:numId="17">
    <w:abstractNumId w:val="6"/>
  </w:num>
  <w:num w:numId="18">
    <w:abstractNumId w:val="7"/>
  </w:num>
  <w:num w:numId="19">
    <w:abstractNumId w:val="1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706"/>
    <w:rsid w:val="00011A35"/>
    <w:rsid w:val="00012CE2"/>
    <w:rsid w:val="00021C5C"/>
    <w:rsid w:val="00022040"/>
    <w:rsid w:val="00027ED6"/>
    <w:rsid w:val="00031891"/>
    <w:rsid w:val="00035B15"/>
    <w:rsid w:val="00040CCA"/>
    <w:rsid w:val="00041D5B"/>
    <w:rsid w:val="00054B1B"/>
    <w:rsid w:val="000701D3"/>
    <w:rsid w:val="00074ACD"/>
    <w:rsid w:val="00074F1E"/>
    <w:rsid w:val="00075FF5"/>
    <w:rsid w:val="00077E4A"/>
    <w:rsid w:val="00081987"/>
    <w:rsid w:val="000876E2"/>
    <w:rsid w:val="00092C00"/>
    <w:rsid w:val="00095737"/>
    <w:rsid w:val="000B5B52"/>
    <w:rsid w:val="000B5C86"/>
    <w:rsid w:val="000C77A7"/>
    <w:rsid w:val="000C7B43"/>
    <w:rsid w:val="000D2A4E"/>
    <w:rsid w:val="000D5E50"/>
    <w:rsid w:val="000E67C4"/>
    <w:rsid w:val="000E7D50"/>
    <w:rsid w:val="000F263E"/>
    <w:rsid w:val="000F4106"/>
    <w:rsid w:val="00104BC7"/>
    <w:rsid w:val="00113CD0"/>
    <w:rsid w:val="00130042"/>
    <w:rsid w:val="00141102"/>
    <w:rsid w:val="00153FC6"/>
    <w:rsid w:val="001550ED"/>
    <w:rsid w:val="0015734C"/>
    <w:rsid w:val="00164C53"/>
    <w:rsid w:val="001672AD"/>
    <w:rsid w:val="0017053F"/>
    <w:rsid w:val="001769D6"/>
    <w:rsid w:val="001839D2"/>
    <w:rsid w:val="00186BA3"/>
    <w:rsid w:val="00195AA2"/>
    <w:rsid w:val="001B1669"/>
    <w:rsid w:val="001B5C3A"/>
    <w:rsid w:val="001C2976"/>
    <w:rsid w:val="001C349C"/>
    <w:rsid w:val="001C7439"/>
    <w:rsid w:val="001D29D9"/>
    <w:rsid w:val="001F169C"/>
    <w:rsid w:val="00200426"/>
    <w:rsid w:val="00205540"/>
    <w:rsid w:val="0021787C"/>
    <w:rsid w:val="00223AD7"/>
    <w:rsid w:val="0022691F"/>
    <w:rsid w:val="00233754"/>
    <w:rsid w:val="00233E0C"/>
    <w:rsid w:val="002370B0"/>
    <w:rsid w:val="00247153"/>
    <w:rsid w:val="00252BC7"/>
    <w:rsid w:val="0027627E"/>
    <w:rsid w:val="002832D7"/>
    <w:rsid w:val="00283B7A"/>
    <w:rsid w:val="0028403E"/>
    <w:rsid w:val="002854F5"/>
    <w:rsid w:val="00286CCD"/>
    <w:rsid w:val="00290326"/>
    <w:rsid w:val="0029192C"/>
    <w:rsid w:val="00291A72"/>
    <w:rsid w:val="00294067"/>
    <w:rsid w:val="00294FB3"/>
    <w:rsid w:val="002A2E33"/>
    <w:rsid w:val="002A4234"/>
    <w:rsid w:val="002A4E2E"/>
    <w:rsid w:val="002A77AD"/>
    <w:rsid w:val="002B655E"/>
    <w:rsid w:val="002C09D1"/>
    <w:rsid w:val="002C63DD"/>
    <w:rsid w:val="002D3164"/>
    <w:rsid w:val="002D3F94"/>
    <w:rsid w:val="002E082C"/>
    <w:rsid w:val="002E4516"/>
    <w:rsid w:val="002F0A2D"/>
    <w:rsid w:val="002F3ED7"/>
    <w:rsid w:val="002F40B9"/>
    <w:rsid w:val="002F6CAE"/>
    <w:rsid w:val="003042F4"/>
    <w:rsid w:val="00311250"/>
    <w:rsid w:val="00327AEE"/>
    <w:rsid w:val="00331F98"/>
    <w:rsid w:val="0033260E"/>
    <w:rsid w:val="00332BCD"/>
    <w:rsid w:val="00333FC5"/>
    <w:rsid w:val="00334BBC"/>
    <w:rsid w:val="00341582"/>
    <w:rsid w:val="0034699E"/>
    <w:rsid w:val="003578D1"/>
    <w:rsid w:val="00360BAF"/>
    <w:rsid w:val="00361858"/>
    <w:rsid w:val="00365C1A"/>
    <w:rsid w:val="00373566"/>
    <w:rsid w:val="00390BD8"/>
    <w:rsid w:val="00397236"/>
    <w:rsid w:val="003A1A64"/>
    <w:rsid w:val="003A5AD8"/>
    <w:rsid w:val="003B33D4"/>
    <w:rsid w:val="003B38EC"/>
    <w:rsid w:val="003D2B72"/>
    <w:rsid w:val="003E17CE"/>
    <w:rsid w:val="003E286D"/>
    <w:rsid w:val="003F1736"/>
    <w:rsid w:val="003F3DD7"/>
    <w:rsid w:val="00401E6E"/>
    <w:rsid w:val="00404199"/>
    <w:rsid w:val="00404F96"/>
    <w:rsid w:val="00416B37"/>
    <w:rsid w:val="00433341"/>
    <w:rsid w:val="00434960"/>
    <w:rsid w:val="00447790"/>
    <w:rsid w:val="00461943"/>
    <w:rsid w:val="00470A87"/>
    <w:rsid w:val="00473D3A"/>
    <w:rsid w:val="00481738"/>
    <w:rsid w:val="00484860"/>
    <w:rsid w:val="0048516B"/>
    <w:rsid w:val="004874A3"/>
    <w:rsid w:val="004A10A0"/>
    <w:rsid w:val="004A38E6"/>
    <w:rsid w:val="004A467C"/>
    <w:rsid w:val="004A5ABB"/>
    <w:rsid w:val="004B29FB"/>
    <w:rsid w:val="004C16D3"/>
    <w:rsid w:val="004D2020"/>
    <w:rsid w:val="004D73EE"/>
    <w:rsid w:val="004E3FE7"/>
    <w:rsid w:val="004E5A1E"/>
    <w:rsid w:val="004F779F"/>
    <w:rsid w:val="005129FE"/>
    <w:rsid w:val="00512A9D"/>
    <w:rsid w:val="00526F5D"/>
    <w:rsid w:val="005325C2"/>
    <w:rsid w:val="00534C45"/>
    <w:rsid w:val="005360FB"/>
    <w:rsid w:val="00544A46"/>
    <w:rsid w:val="005450E4"/>
    <w:rsid w:val="00564309"/>
    <w:rsid w:val="00564AE6"/>
    <w:rsid w:val="00570FC2"/>
    <w:rsid w:val="00571512"/>
    <w:rsid w:val="00575853"/>
    <w:rsid w:val="005815C9"/>
    <w:rsid w:val="0059078B"/>
    <w:rsid w:val="00594DC1"/>
    <w:rsid w:val="005A602A"/>
    <w:rsid w:val="005A7D44"/>
    <w:rsid w:val="005B3F12"/>
    <w:rsid w:val="005C19E6"/>
    <w:rsid w:val="005C2B0F"/>
    <w:rsid w:val="005C3F98"/>
    <w:rsid w:val="005D04AF"/>
    <w:rsid w:val="005D3D95"/>
    <w:rsid w:val="005E525A"/>
    <w:rsid w:val="005E72DC"/>
    <w:rsid w:val="005F2D8F"/>
    <w:rsid w:val="005F5D40"/>
    <w:rsid w:val="00604827"/>
    <w:rsid w:val="00604AE3"/>
    <w:rsid w:val="0061250D"/>
    <w:rsid w:val="00617762"/>
    <w:rsid w:val="0062361E"/>
    <w:rsid w:val="00631389"/>
    <w:rsid w:val="00631DA5"/>
    <w:rsid w:val="0063240C"/>
    <w:rsid w:val="006328EB"/>
    <w:rsid w:val="00633B31"/>
    <w:rsid w:val="00645D8A"/>
    <w:rsid w:val="00646F4E"/>
    <w:rsid w:val="00650C1E"/>
    <w:rsid w:val="006542CD"/>
    <w:rsid w:val="0069522A"/>
    <w:rsid w:val="006A41EC"/>
    <w:rsid w:val="006B0E20"/>
    <w:rsid w:val="006B605B"/>
    <w:rsid w:val="006D7F8D"/>
    <w:rsid w:val="006F0AD9"/>
    <w:rsid w:val="006F2F1B"/>
    <w:rsid w:val="006F70F0"/>
    <w:rsid w:val="0070655B"/>
    <w:rsid w:val="00707ECC"/>
    <w:rsid w:val="007102E9"/>
    <w:rsid w:val="00717FF5"/>
    <w:rsid w:val="00724788"/>
    <w:rsid w:val="00727C37"/>
    <w:rsid w:val="007342E3"/>
    <w:rsid w:val="00760CF9"/>
    <w:rsid w:val="00761CE2"/>
    <w:rsid w:val="00771CE4"/>
    <w:rsid w:val="00772939"/>
    <w:rsid w:val="007A00C5"/>
    <w:rsid w:val="007A2368"/>
    <w:rsid w:val="007A5A96"/>
    <w:rsid w:val="007B2A1B"/>
    <w:rsid w:val="007B4149"/>
    <w:rsid w:val="007B7637"/>
    <w:rsid w:val="007C3FBE"/>
    <w:rsid w:val="007C5B24"/>
    <w:rsid w:val="007D20E6"/>
    <w:rsid w:val="007D3713"/>
    <w:rsid w:val="007E3D0C"/>
    <w:rsid w:val="007E6F41"/>
    <w:rsid w:val="007F0492"/>
    <w:rsid w:val="007F47CD"/>
    <w:rsid w:val="007F5A62"/>
    <w:rsid w:val="007F7EF5"/>
    <w:rsid w:val="00805C58"/>
    <w:rsid w:val="00810D5B"/>
    <w:rsid w:val="00810EDE"/>
    <w:rsid w:val="008238E6"/>
    <w:rsid w:val="00824424"/>
    <w:rsid w:val="00830288"/>
    <w:rsid w:val="00835971"/>
    <w:rsid w:val="0083771B"/>
    <w:rsid w:val="00837D3D"/>
    <w:rsid w:val="00844567"/>
    <w:rsid w:val="00852CF9"/>
    <w:rsid w:val="008553EE"/>
    <w:rsid w:val="008621BE"/>
    <w:rsid w:val="00867B1C"/>
    <w:rsid w:val="00874079"/>
    <w:rsid w:val="008745C8"/>
    <w:rsid w:val="00884C85"/>
    <w:rsid w:val="008A1DAF"/>
    <w:rsid w:val="008B09A2"/>
    <w:rsid w:val="008B24EF"/>
    <w:rsid w:val="008B5094"/>
    <w:rsid w:val="008C5589"/>
    <w:rsid w:val="008E10AC"/>
    <w:rsid w:val="008F708E"/>
    <w:rsid w:val="00903C9D"/>
    <w:rsid w:val="00904452"/>
    <w:rsid w:val="00905526"/>
    <w:rsid w:val="00905FC1"/>
    <w:rsid w:val="00911420"/>
    <w:rsid w:val="009129D9"/>
    <w:rsid w:val="0091411C"/>
    <w:rsid w:val="00914D25"/>
    <w:rsid w:val="00915565"/>
    <w:rsid w:val="00916135"/>
    <w:rsid w:val="00921F97"/>
    <w:rsid w:val="009231C6"/>
    <w:rsid w:val="009235EE"/>
    <w:rsid w:val="009356CB"/>
    <w:rsid w:val="00942CAE"/>
    <w:rsid w:val="00946D45"/>
    <w:rsid w:val="0095124E"/>
    <w:rsid w:val="00966A6D"/>
    <w:rsid w:val="00967772"/>
    <w:rsid w:val="00967907"/>
    <w:rsid w:val="00972531"/>
    <w:rsid w:val="00976A13"/>
    <w:rsid w:val="00977E63"/>
    <w:rsid w:val="00980D3E"/>
    <w:rsid w:val="00981C0A"/>
    <w:rsid w:val="009918AF"/>
    <w:rsid w:val="0099543C"/>
    <w:rsid w:val="009A1B4D"/>
    <w:rsid w:val="009A3D03"/>
    <w:rsid w:val="009A6EA7"/>
    <w:rsid w:val="009B02FD"/>
    <w:rsid w:val="009B2FF2"/>
    <w:rsid w:val="009D0B6D"/>
    <w:rsid w:val="009D2C27"/>
    <w:rsid w:val="009D7803"/>
    <w:rsid w:val="009E2A5D"/>
    <w:rsid w:val="009F538D"/>
    <w:rsid w:val="00A043E5"/>
    <w:rsid w:val="00A14A58"/>
    <w:rsid w:val="00A4115C"/>
    <w:rsid w:val="00A4784D"/>
    <w:rsid w:val="00A63E49"/>
    <w:rsid w:val="00A70D73"/>
    <w:rsid w:val="00A714EC"/>
    <w:rsid w:val="00A766E8"/>
    <w:rsid w:val="00A84973"/>
    <w:rsid w:val="00A870E5"/>
    <w:rsid w:val="00A878FE"/>
    <w:rsid w:val="00A916F0"/>
    <w:rsid w:val="00A92386"/>
    <w:rsid w:val="00AA63B6"/>
    <w:rsid w:val="00AB449C"/>
    <w:rsid w:val="00AC6349"/>
    <w:rsid w:val="00AD3839"/>
    <w:rsid w:val="00AD5BCE"/>
    <w:rsid w:val="00AD6652"/>
    <w:rsid w:val="00AE22AC"/>
    <w:rsid w:val="00AF2BD7"/>
    <w:rsid w:val="00B030B7"/>
    <w:rsid w:val="00B046B4"/>
    <w:rsid w:val="00B04C79"/>
    <w:rsid w:val="00B0555A"/>
    <w:rsid w:val="00B07DF3"/>
    <w:rsid w:val="00B10CB2"/>
    <w:rsid w:val="00B11362"/>
    <w:rsid w:val="00B15773"/>
    <w:rsid w:val="00B15A69"/>
    <w:rsid w:val="00B2641E"/>
    <w:rsid w:val="00B27EAE"/>
    <w:rsid w:val="00B31F2E"/>
    <w:rsid w:val="00B33F20"/>
    <w:rsid w:val="00B35156"/>
    <w:rsid w:val="00B36BDC"/>
    <w:rsid w:val="00B42E7F"/>
    <w:rsid w:val="00B44642"/>
    <w:rsid w:val="00B50C94"/>
    <w:rsid w:val="00B51127"/>
    <w:rsid w:val="00B53C80"/>
    <w:rsid w:val="00B6182D"/>
    <w:rsid w:val="00B67DEF"/>
    <w:rsid w:val="00B72544"/>
    <w:rsid w:val="00B917F1"/>
    <w:rsid w:val="00BA0045"/>
    <w:rsid w:val="00BA530B"/>
    <w:rsid w:val="00BB703C"/>
    <w:rsid w:val="00BC4518"/>
    <w:rsid w:val="00BD0673"/>
    <w:rsid w:val="00BD21F5"/>
    <w:rsid w:val="00BD644B"/>
    <w:rsid w:val="00BE3EAE"/>
    <w:rsid w:val="00BE600A"/>
    <w:rsid w:val="00BE6D34"/>
    <w:rsid w:val="00BF0B1E"/>
    <w:rsid w:val="00C013F4"/>
    <w:rsid w:val="00C0321F"/>
    <w:rsid w:val="00C053A1"/>
    <w:rsid w:val="00C07A81"/>
    <w:rsid w:val="00C15959"/>
    <w:rsid w:val="00C31B76"/>
    <w:rsid w:val="00C3289F"/>
    <w:rsid w:val="00C32B5B"/>
    <w:rsid w:val="00C34608"/>
    <w:rsid w:val="00C407E5"/>
    <w:rsid w:val="00C43D8A"/>
    <w:rsid w:val="00C45EDA"/>
    <w:rsid w:val="00C544D8"/>
    <w:rsid w:val="00C57311"/>
    <w:rsid w:val="00C72C08"/>
    <w:rsid w:val="00C73790"/>
    <w:rsid w:val="00C82C77"/>
    <w:rsid w:val="00C92B75"/>
    <w:rsid w:val="00CA5D3D"/>
    <w:rsid w:val="00CB0A93"/>
    <w:rsid w:val="00CB1413"/>
    <w:rsid w:val="00CB39E5"/>
    <w:rsid w:val="00CB44F0"/>
    <w:rsid w:val="00CB5DE2"/>
    <w:rsid w:val="00CC764D"/>
    <w:rsid w:val="00CD1F43"/>
    <w:rsid w:val="00CE0767"/>
    <w:rsid w:val="00D02CBC"/>
    <w:rsid w:val="00D06F6E"/>
    <w:rsid w:val="00D0734F"/>
    <w:rsid w:val="00D12954"/>
    <w:rsid w:val="00D150DC"/>
    <w:rsid w:val="00D333D6"/>
    <w:rsid w:val="00D33A70"/>
    <w:rsid w:val="00D4097D"/>
    <w:rsid w:val="00D55835"/>
    <w:rsid w:val="00D6156F"/>
    <w:rsid w:val="00D61DCA"/>
    <w:rsid w:val="00D63907"/>
    <w:rsid w:val="00D64A9B"/>
    <w:rsid w:val="00D65F37"/>
    <w:rsid w:val="00D66E08"/>
    <w:rsid w:val="00D67E3B"/>
    <w:rsid w:val="00D71D6D"/>
    <w:rsid w:val="00D76CB3"/>
    <w:rsid w:val="00D8498E"/>
    <w:rsid w:val="00D879B4"/>
    <w:rsid w:val="00D92EF7"/>
    <w:rsid w:val="00D94BB7"/>
    <w:rsid w:val="00DA22BD"/>
    <w:rsid w:val="00DA42E3"/>
    <w:rsid w:val="00DA433A"/>
    <w:rsid w:val="00DA5DC0"/>
    <w:rsid w:val="00DC28C7"/>
    <w:rsid w:val="00DC3884"/>
    <w:rsid w:val="00DD5FC5"/>
    <w:rsid w:val="00DD62D3"/>
    <w:rsid w:val="00DE16F4"/>
    <w:rsid w:val="00DF286B"/>
    <w:rsid w:val="00DF2881"/>
    <w:rsid w:val="00DF312E"/>
    <w:rsid w:val="00E03706"/>
    <w:rsid w:val="00E05F06"/>
    <w:rsid w:val="00E1019D"/>
    <w:rsid w:val="00E21125"/>
    <w:rsid w:val="00E255B6"/>
    <w:rsid w:val="00E375C9"/>
    <w:rsid w:val="00E45DD4"/>
    <w:rsid w:val="00E52907"/>
    <w:rsid w:val="00E60684"/>
    <w:rsid w:val="00E61843"/>
    <w:rsid w:val="00E64D06"/>
    <w:rsid w:val="00E65DC6"/>
    <w:rsid w:val="00E66782"/>
    <w:rsid w:val="00E72BDA"/>
    <w:rsid w:val="00E76B0E"/>
    <w:rsid w:val="00E810F3"/>
    <w:rsid w:val="00E86C23"/>
    <w:rsid w:val="00E91683"/>
    <w:rsid w:val="00E955D1"/>
    <w:rsid w:val="00E96354"/>
    <w:rsid w:val="00EA1F8A"/>
    <w:rsid w:val="00EA369F"/>
    <w:rsid w:val="00EA46FB"/>
    <w:rsid w:val="00EB4334"/>
    <w:rsid w:val="00EB439A"/>
    <w:rsid w:val="00EB573E"/>
    <w:rsid w:val="00EC1542"/>
    <w:rsid w:val="00EC1B78"/>
    <w:rsid w:val="00EC5E41"/>
    <w:rsid w:val="00EC6EB5"/>
    <w:rsid w:val="00ED0C2F"/>
    <w:rsid w:val="00ED1D84"/>
    <w:rsid w:val="00ED3373"/>
    <w:rsid w:val="00ED4A48"/>
    <w:rsid w:val="00EE01A1"/>
    <w:rsid w:val="00EE6D0A"/>
    <w:rsid w:val="00EF150B"/>
    <w:rsid w:val="00EF569C"/>
    <w:rsid w:val="00F12F94"/>
    <w:rsid w:val="00F22477"/>
    <w:rsid w:val="00F31F1C"/>
    <w:rsid w:val="00F35DDD"/>
    <w:rsid w:val="00F46428"/>
    <w:rsid w:val="00F467C8"/>
    <w:rsid w:val="00F50F11"/>
    <w:rsid w:val="00F667BF"/>
    <w:rsid w:val="00F70680"/>
    <w:rsid w:val="00F71976"/>
    <w:rsid w:val="00F73585"/>
    <w:rsid w:val="00F77729"/>
    <w:rsid w:val="00F826C8"/>
    <w:rsid w:val="00F82F05"/>
    <w:rsid w:val="00F8487B"/>
    <w:rsid w:val="00F85DF9"/>
    <w:rsid w:val="00F87975"/>
    <w:rsid w:val="00F9291E"/>
    <w:rsid w:val="00F947C2"/>
    <w:rsid w:val="00F961F9"/>
    <w:rsid w:val="00FA2B84"/>
    <w:rsid w:val="00FA44AB"/>
    <w:rsid w:val="00FA4912"/>
    <w:rsid w:val="00FD4991"/>
    <w:rsid w:val="00FF28D8"/>
    <w:rsid w:val="00FF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7145B9"/>
  <w15:docId w15:val="{4D24124B-BC14-484D-AC22-F35CB293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186B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Заголовок списка АБВ"/>
    <w:basedOn w:val="a0"/>
    <w:link w:val="a4"/>
    <w:qFormat/>
    <w:rsid w:val="00EA46FB"/>
    <w:pPr>
      <w:keepNext/>
      <w:keepLines/>
      <w:widowControl w:val="0"/>
      <w:numPr>
        <w:numId w:val="4"/>
      </w:numPr>
      <w:pBdr>
        <w:top w:val="single" w:sz="4" w:space="6" w:color="auto"/>
      </w:pBdr>
      <w:spacing w:before="360" w:after="120" w:line="190" w:lineRule="exact"/>
      <w:ind w:left="426" w:hanging="360"/>
      <w:outlineLvl w:val="4"/>
    </w:pPr>
    <w:rPr>
      <w:rFonts w:ascii="Times New Roman" w:eastAsia="Times New Roman" w:hAnsi="Times New Roman" w:cs="Times New Roman"/>
      <w:b/>
      <w:sz w:val="19"/>
      <w:szCs w:val="19"/>
    </w:rPr>
  </w:style>
  <w:style w:type="character" w:customStyle="1" w:styleId="a4">
    <w:name w:val="Заголовок списка АБВ Знак"/>
    <w:basedOn w:val="a1"/>
    <w:link w:val="a"/>
    <w:rsid w:val="00EA46FB"/>
    <w:rPr>
      <w:rFonts w:ascii="Times New Roman" w:eastAsia="Times New Roman" w:hAnsi="Times New Roman" w:cs="Times New Roman"/>
      <w:b/>
      <w:sz w:val="19"/>
      <w:szCs w:val="19"/>
    </w:rPr>
  </w:style>
  <w:style w:type="paragraph" w:styleId="a5">
    <w:name w:val="header"/>
    <w:basedOn w:val="a0"/>
    <w:link w:val="a6"/>
    <w:uiPriority w:val="99"/>
    <w:unhideWhenUsed/>
    <w:rsid w:val="00E03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E03706"/>
  </w:style>
  <w:style w:type="paragraph" w:styleId="a7">
    <w:name w:val="footer"/>
    <w:basedOn w:val="a0"/>
    <w:link w:val="a8"/>
    <w:uiPriority w:val="99"/>
    <w:unhideWhenUsed/>
    <w:rsid w:val="00E03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E03706"/>
  </w:style>
  <w:style w:type="table" w:styleId="a9">
    <w:name w:val="Table Grid"/>
    <w:basedOn w:val="a2"/>
    <w:uiPriority w:val="39"/>
    <w:rsid w:val="00E03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0"/>
    <w:link w:val="ab"/>
    <w:uiPriority w:val="99"/>
    <w:semiHidden/>
    <w:unhideWhenUsed/>
    <w:rsid w:val="00361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361858"/>
    <w:rPr>
      <w:rFonts w:ascii="Segoe UI" w:hAnsi="Segoe UI" w:cs="Segoe UI"/>
      <w:sz w:val="18"/>
      <w:szCs w:val="18"/>
    </w:rPr>
  </w:style>
  <w:style w:type="paragraph" w:styleId="ac">
    <w:name w:val="List Paragraph"/>
    <w:basedOn w:val="a0"/>
    <w:uiPriority w:val="34"/>
    <w:qFormat/>
    <w:rsid w:val="00E255B6"/>
    <w:pPr>
      <w:ind w:left="720"/>
      <w:contextualSpacing/>
    </w:pPr>
  </w:style>
  <w:style w:type="paragraph" w:styleId="ad">
    <w:name w:val="footnote text"/>
    <w:basedOn w:val="a0"/>
    <w:link w:val="ae"/>
    <w:uiPriority w:val="99"/>
    <w:semiHidden/>
    <w:rsid w:val="00B50C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1"/>
    <w:link w:val="ad"/>
    <w:uiPriority w:val="99"/>
    <w:semiHidden/>
    <w:rsid w:val="00B50C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1"/>
    <w:uiPriority w:val="99"/>
    <w:semiHidden/>
    <w:rsid w:val="00B50C94"/>
    <w:rPr>
      <w:vertAlign w:val="superscript"/>
    </w:rPr>
  </w:style>
  <w:style w:type="character" w:styleId="af0">
    <w:name w:val="Hyperlink"/>
    <w:basedOn w:val="a1"/>
    <w:uiPriority w:val="99"/>
    <w:unhideWhenUsed/>
    <w:rsid w:val="005F2D8F"/>
    <w:rPr>
      <w:color w:val="0563C1" w:themeColor="hyperlink"/>
      <w:u w:val="single"/>
    </w:rPr>
  </w:style>
  <w:style w:type="paragraph" w:styleId="af1">
    <w:name w:val="Revision"/>
    <w:hidden/>
    <w:uiPriority w:val="99"/>
    <w:semiHidden/>
    <w:rsid w:val="0069522A"/>
    <w:pPr>
      <w:spacing w:after="0" w:line="240" w:lineRule="auto"/>
    </w:pPr>
  </w:style>
  <w:style w:type="character" w:styleId="af2">
    <w:name w:val="annotation reference"/>
    <w:basedOn w:val="a1"/>
    <w:uiPriority w:val="99"/>
    <w:semiHidden/>
    <w:unhideWhenUsed/>
    <w:rsid w:val="00B15773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B15773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B15773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1577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B15773"/>
    <w:rPr>
      <w:b/>
      <w:bCs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186B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7">
    <w:name w:val="TOC Heading"/>
    <w:uiPriority w:val="39"/>
    <w:unhideWhenUsed/>
    <w:qFormat/>
    <w:rsid w:val="00186BA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16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-class.org/conditions-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A9BE7-2C30-49F6-9718-34C0DC7AF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1831</Words>
  <Characters>10442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423</dc:creator>
  <cp:keywords/>
  <dc:description/>
  <cp:lastModifiedBy>Карая Михаил Бадриевич</cp:lastModifiedBy>
  <cp:revision>3</cp:revision>
  <cp:lastPrinted>2016-02-08T11:15:00Z</cp:lastPrinted>
  <dcterms:created xsi:type="dcterms:W3CDTF">2026-07-24T07:00:00Z</dcterms:created>
  <dcterms:modified xsi:type="dcterms:W3CDTF">2026-07-24T07:20:00Z</dcterms:modified>
</cp:coreProperties>
</file>