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38A" w:rsidRPr="004C1E27" w:rsidRDefault="00BA538A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  <w:r w:rsidRPr="00BA538A">
        <w:rPr>
          <w:rFonts w:ascii="Arial" w:hAnsi="Arial" w:cs="Arial"/>
          <w:b/>
          <w:lang w:val="ru-RU"/>
        </w:rPr>
        <w:t xml:space="preserve">Чек-лист </w:t>
      </w:r>
      <w:bookmarkStart w:id="0" w:name="_Toc436381409"/>
      <w:r w:rsidR="00154407">
        <w:rPr>
          <w:rFonts w:ascii="Arial" w:hAnsi="Arial" w:cs="Arial"/>
          <w:b/>
          <w:lang w:val="ru-RU"/>
        </w:rPr>
        <w:t>проверки</w:t>
      </w:r>
      <w:r w:rsidR="004978E0" w:rsidRPr="004978E0">
        <w:rPr>
          <w:rFonts w:ascii="Arial" w:hAnsi="Arial" w:cs="Arial"/>
          <w:b/>
          <w:lang w:val="ru-RU"/>
        </w:rPr>
        <w:t xml:space="preserve"> </w:t>
      </w:r>
      <w:bookmarkEnd w:id="0"/>
      <w:r w:rsidR="002147A6" w:rsidRPr="002147A6">
        <w:rPr>
          <w:rFonts w:ascii="Arial" w:hAnsi="Arial" w:cs="Arial"/>
          <w:b/>
          <w:lang w:val="ru-RU"/>
        </w:rPr>
        <w:t>реализации технико-эксплуатационных требований к тренажёрному комплексу по</w:t>
      </w:r>
      <w:r w:rsidR="00C11EFF" w:rsidRPr="00C11EFF">
        <w:rPr>
          <w:rFonts w:ascii="Arial" w:hAnsi="Arial" w:cs="Arial"/>
          <w:b/>
          <w:lang w:val="ru-RU"/>
        </w:rPr>
        <w:t xml:space="preserve"> </w:t>
      </w:r>
      <w:r w:rsidR="004C1E27" w:rsidRPr="004C1E27">
        <w:rPr>
          <w:rFonts w:ascii="Arial" w:hAnsi="Arial" w:cs="Arial"/>
          <w:b/>
          <w:lang w:val="ru-RU"/>
        </w:rPr>
        <w:t>подготовке в отношении управления неорганиз</w:t>
      </w:r>
      <w:r w:rsidR="004C1E27">
        <w:rPr>
          <w:rFonts w:ascii="Arial" w:hAnsi="Arial" w:cs="Arial"/>
          <w:b/>
          <w:lang w:val="ru-RU"/>
        </w:rPr>
        <w:t>ованной массой людей, подготовке</w:t>
      </w:r>
      <w:r w:rsidR="004C1E27" w:rsidRPr="004C1E27">
        <w:rPr>
          <w:rFonts w:ascii="Arial" w:hAnsi="Arial" w:cs="Arial"/>
          <w:b/>
          <w:lang w:val="ru-RU"/>
        </w:rPr>
        <w:t xml:space="preserve"> по безопасности для персонала, обеспечивающего непосредственное обслуживание пассажиров в пассажирских помещениях, подготовк</w:t>
      </w:r>
      <w:r w:rsidR="004C1E27">
        <w:rPr>
          <w:rFonts w:ascii="Arial" w:hAnsi="Arial" w:cs="Arial"/>
          <w:b/>
          <w:lang w:val="ru-RU"/>
        </w:rPr>
        <w:t>е</w:t>
      </w:r>
      <w:r w:rsidR="004C1E27" w:rsidRPr="004C1E27">
        <w:rPr>
          <w:rFonts w:ascii="Arial" w:hAnsi="Arial" w:cs="Arial"/>
          <w:b/>
          <w:lang w:val="ru-RU"/>
        </w:rPr>
        <w:t xml:space="preserve"> в отношении управления в чрезвычайных ситуациях и поведения человека в них, подготовк</w:t>
      </w:r>
      <w:r w:rsidR="004C1E27">
        <w:rPr>
          <w:rFonts w:ascii="Arial" w:hAnsi="Arial" w:cs="Arial"/>
          <w:b/>
          <w:lang w:val="ru-RU"/>
        </w:rPr>
        <w:t>е</w:t>
      </w:r>
      <w:r w:rsidR="004C1E27" w:rsidRPr="004C1E27">
        <w:rPr>
          <w:rFonts w:ascii="Arial" w:hAnsi="Arial" w:cs="Arial"/>
          <w:b/>
          <w:lang w:val="ru-RU"/>
        </w:rPr>
        <w:t xml:space="preserve"> по вопросам безопасности пассажиров и водонепроницаемости корпуса</w:t>
      </w:r>
    </w:p>
    <w:p w:rsidR="004978E0" w:rsidRPr="00BA538A" w:rsidRDefault="004978E0" w:rsidP="007D1789">
      <w:pPr>
        <w:tabs>
          <w:tab w:val="left" w:pos="-1843"/>
        </w:tabs>
        <w:spacing w:before="120"/>
        <w:jc w:val="center"/>
        <w:rPr>
          <w:rFonts w:ascii="Arial" w:hAnsi="Arial" w:cs="Arial"/>
          <w:b/>
          <w:lang w:val="ru-RU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379"/>
        <w:gridCol w:w="3254"/>
      </w:tblGrid>
      <w:tr w:rsidR="00BA538A" w:rsidRPr="00BA538A" w:rsidTr="00AF1288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№</w:t>
            </w:r>
          </w:p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7151E7" w:rsidP="00AF128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Вопросы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38A" w:rsidRPr="00BA538A" w:rsidRDefault="00BA538A" w:rsidP="006971B8">
            <w:pPr>
              <w:pStyle w:val="1"/>
              <w:widowControl w:val="0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ru-RU"/>
              </w:rPr>
            </w:pPr>
            <w:r w:rsidRPr="00BA538A">
              <w:rPr>
                <w:rFonts w:ascii="Arial" w:hAnsi="Arial" w:cs="Arial"/>
                <w:b/>
                <w:sz w:val="20"/>
                <w:szCs w:val="20"/>
                <w:lang w:eastAsia="ru-RU"/>
              </w:rPr>
              <w:t xml:space="preserve">Комментарии и объективные свидетельства </w:t>
            </w:r>
          </w:p>
        </w:tc>
      </w:tr>
      <w:tr w:rsidR="007151E7" w:rsidRPr="00154407" w:rsidTr="00364CD5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BA538A" w:rsidRDefault="007151E7" w:rsidP="00452567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1E7" w:rsidRPr="002147A6" w:rsidRDefault="00C11EFF" w:rsidP="00C11EF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r w:rsidRPr="00C11EFF">
              <w:rPr>
                <w:rFonts w:ascii="Arial" w:hAnsi="Arial" w:cs="Arial"/>
                <w:snapToGrid w:val="0"/>
                <w:lang w:val="ru-RU"/>
              </w:rPr>
              <w:t xml:space="preserve">Состав </w:t>
            </w:r>
            <w:r w:rsidR="005715FE" w:rsidRPr="005715FE">
              <w:rPr>
                <w:rFonts w:ascii="Arial" w:hAnsi="Arial" w:cs="Arial"/>
                <w:snapToGrid w:val="0"/>
                <w:lang w:val="ru-RU"/>
              </w:rPr>
              <w:t>оборудования и технических средств учебного класса</w:t>
            </w:r>
            <w:r w:rsidR="005715FE" w:rsidRPr="00C11EFF">
              <w:rPr>
                <w:rFonts w:ascii="Arial" w:hAnsi="Arial" w:cs="Arial"/>
                <w:snapToGrid w:val="0"/>
                <w:lang w:val="ru-RU"/>
              </w:rPr>
              <w:t xml:space="preserve"> </w:t>
            </w:r>
            <w:r w:rsidRPr="00C11EFF">
              <w:rPr>
                <w:rFonts w:ascii="Arial" w:hAnsi="Arial" w:cs="Arial"/>
                <w:snapToGrid w:val="0"/>
                <w:lang w:val="ru-RU"/>
              </w:rPr>
              <w:t>тренажёрного комплекса</w:t>
            </w:r>
            <w:r w:rsidR="002147A6" w:rsidRPr="002147A6"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5715FE" w:rsidRPr="00154407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7151E7" w:rsidRDefault="005715FE" w:rsidP="005715FE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4C1E27" w:rsidRDefault="004C1E27" w:rsidP="005715FE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</w:t>
            </w:r>
            <w:r w:rsidRPr="004C1E27">
              <w:rPr>
                <w:rFonts w:ascii="Arial" w:hAnsi="Arial" w:cs="Arial"/>
                <w:lang w:val="ru-RU"/>
              </w:rPr>
              <w:t>тенды и плакаты: общее ти</w:t>
            </w:r>
            <w:bookmarkStart w:id="1" w:name="_GoBack"/>
            <w:bookmarkEnd w:id="1"/>
            <w:r w:rsidRPr="004C1E27">
              <w:rPr>
                <w:rFonts w:ascii="Arial" w:hAnsi="Arial" w:cs="Arial"/>
                <w:lang w:val="ru-RU"/>
              </w:rPr>
              <w:t xml:space="preserve">повое устройство пассажирского судна </w:t>
            </w:r>
            <w:proofErr w:type="spellStart"/>
            <w:r w:rsidRPr="004C1E27">
              <w:rPr>
                <w:rFonts w:ascii="Arial" w:hAnsi="Arial" w:cs="Arial"/>
                <w:lang w:val="ru-RU"/>
              </w:rPr>
              <w:t>ро-ро</w:t>
            </w:r>
            <w:proofErr w:type="spellEnd"/>
            <w:r w:rsidRPr="004C1E27">
              <w:rPr>
                <w:rFonts w:ascii="Arial" w:hAnsi="Arial" w:cs="Arial"/>
                <w:lang w:val="ru-RU"/>
              </w:rPr>
              <w:t xml:space="preserve">, противопожарная система, водоотливная система, система удаления воды с автомобильных палуб, схема по борьбе за живучесть судна, конструктивные особенности судов </w:t>
            </w:r>
            <w:proofErr w:type="spellStart"/>
            <w:r w:rsidRPr="004C1E27">
              <w:rPr>
                <w:rFonts w:ascii="Arial" w:hAnsi="Arial" w:cs="Arial"/>
                <w:lang w:val="ru-RU"/>
              </w:rPr>
              <w:t>ро-ро</w:t>
            </w:r>
            <w:proofErr w:type="spellEnd"/>
            <w:r w:rsidRPr="004C1E27">
              <w:rPr>
                <w:rFonts w:ascii="Arial" w:hAnsi="Arial" w:cs="Arial"/>
                <w:lang w:val="ru-RU"/>
              </w:rPr>
              <w:t xml:space="preserve">, с объяснением их влияния на режимы эксплуатации судна, типы и способы креплений автотранспортных средств и ж/д. вагонов на палубах судов </w:t>
            </w:r>
            <w:proofErr w:type="spellStart"/>
            <w:r w:rsidRPr="004C1E27">
              <w:rPr>
                <w:rFonts w:ascii="Arial" w:hAnsi="Arial" w:cs="Arial"/>
                <w:lang w:val="ru-RU"/>
              </w:rPr>
              <w:t>ро-ро</w:t>
            </w:r>
            <w:proofErr w:type="spellEnd"/>
            <w:r w:rsidRPr="004C1E27">
              <w:rPr>
                <w:rFonts w:ascii="Arial" w:hAnsi="Arial" w:cs="Arial"/>
                <w:lang w:val="ru-RU"/>
              </w:rPr>
              <w:t>, схемы применения морских эвакуационных средств на пассажирских судах, изображения общепринятых, психологически обоснованных жестов и приемов привлечения внимания в случаях, когда устное общение невозможно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154407" w:rsidTr="00AF1288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5FE" w:rsidRPr="007151E7" w:rsidRDefault="005715FE" w:rsidP="005715FE">
            <w:pPr>
              <w:pStyle w:val="ab"/>
              <w:widowControl w:val="0"/>
              <w:spacing w:after="0" w:line="240" w:lineRule="auto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5FE" w:rsidRPr="004C1E27" w:rsidRDefault="004C1E27" w:rsidP="004C1E27">
            <w:pPr>
              <w:widowControl w:val="0"/>
              <w:jc w:val="both"/>
              <w:rPr>
                <w:rFonts w:ascii="Arial" w:hAnsi="Arial" w:cs="Arial"/>
                <w:spacing w:val="-1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т</w:t>
            </w:r>
            <w:r w:rsidRPr="004C1E27">
              <w:rPr>
                <w:rFonts w:ascii="Arial" w:hAnsi="Arial" w:cs="Arial"/>
                <w:lang w:val="ru-RU"/>
              </w:rPr>
              <w:t>иповая документация и методические пособия</w:t>
            </w:r>
            <w:r>
              <w:rPr>
                <w:rFonts w:ascii="Arial" w:hAnsi="Arial" w:cs="Arial"/>
                <w:lang w:val="ru-RU"/>
              </w:rPr>
              <w:t>:</w:t>
            </w:r>
            <w:r w:rsidRPr="004C1E27">
              <w:rPr>
                <w:rFonts w:ascii="Arial" w:hAnsi="Arial" w:cs="Arial"/>
                <w:lang w:val="ru-RU"/>
              </w:rPr>
              <w:t xml:space="preserve"> учебный типовой план действий экипажа в аварийной ситуации</w:t>
            </w:r>
            <w:r>
              <w:rPr>
                <w:rFonts w:ascii="Arial" w:hAnsi="Arial" w:cs="Arial"/>
                <w:lang w:val="ru-RU"/>
              </w:rPr>
              <w:t xml:space="preserve"> (не менее 2 сценариев); </w:t>
            </w:r>
            <w:r w:rsidRPr="004C1E27">
              <w:rPr>
                <w:rFonts w:ascii="Arial" w:hAnsi="Arial" w:cs="Arial"/>
                <w:lang w:val="ru-RU"/>
              </w:rPr>
              <w:t>учебный буклет для командного состава, содержащий информацию, аналогичную схемам по борьбе за живучесть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5715FE" w:rsidRPr="0015440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5715FE" w:rsidRDefault="004C1E27" w:rsidP="004C1E27">
            <w:pPr>
              <w:widowControl w:val="0"/>
              <w:jc w:val="both"/>
              <w:rPr>
                <w:rFonts w:ascii="Tahoma" w:hAnsi="Tahoma" w:cs="Tahoma"/>
                <w:spacing w:val="-1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м</w:t>
            </w:r>
            <w:r w:rsidRPr="004C1E27">
              <w:rPr>
                <w:rFonts w:ascii="Arial" w:hAnsi="Arial" w:cs="Arial"/>
                <w:lang w:val="ru-RU"/>
              </w:rPr>
              <w:t>етодическое пособие по борьбе со стрессами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5FE" w:rsidRPr="00DA76A7" w:rsidRDefault="005715FE" w:rsidP="005715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2D2CAE" w:rsidRPr="00DA76A7" w:rsidTr="002E0C3D">
        <w:trPr>
          <w:cantSplit/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F30F95">
            <w:pPr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rFonts w:ascii="Arial" w:hAnsi="Arial" w:cs="Arial"/>
                <w:lang w:val="ru-RU"/>
              </w:rPr>
            </w:pPr>
          </w:p>
        </w:tc>
        <w:tc>
          <w:tcPr>
            <w:tcW w:w="9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AE" w:rsidRPr="00DA76A7" w:rsidRDefault="002D2CAE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205467">
              <w:rPr>
                <w:rFonts w:ascii="Arial" w:hAnsi="Arial" w:cs="Arial"/>
                <w:snapToGrid w:val="0"/>
              </w:rPr>
              <w:t>Наличие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обязательной</w:t>
            </w:r>
            <w:proofErr w:type="spellEnd"/>
            <w:r w:rsidRPr="00205467">
              <w:rPr>
                <w:rFonts w:ascii="Arial" w:hAnsi="Arial" w:cs="Arial"/>
                <w:snapToGrid w:val="0"/>
              </w:rPr>
              <w:t xml:space="preserve"> </w:t>
            </w:r>
            <w:proofErr w:type="spellStart"/>
            <w:r w:rsidRPr="00205467">
              <w:rPr>
                <w:rFonts w:ascii="Arial" w:hAnsi="Arial" w:cs="Arial"/>
                <w:snapToGrid w:val="0"/>
              </w:rPr>
              <w:t>литературы</w:t>
            </w:r>
            <w:proofErr w:type="spellEnd"/>
            <w:r>
              <w:rPr>
                <w:rFonts w:ascii="Arial" w:hAnsi="Arial" w:cs="Arial"/>
                <w:snapToGrid w:val="0"/>
                <w:lang w:val="ru-RU"/>
              </w:rPr>
              <w:t>:</w:t>
            </w:r>
          </w:p>
        </w:tc>
      </w:tr>
      <w:tr w:rsidR="00F30F95" w:rsidRPr="0015440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452567" w:rsidRDefault="002D2CAE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0F95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3288B" w:rsidRDefault="00F30F95" w:rsidP="00F30F95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>Международная конвенция по охране человеческой жизни на море 1974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F30F95" w:rsidRPr="0015440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452567" w:rsidRDefault="002D2CAE" w:rsidP="00F30F95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F30F95">
              <w:rPr>
                <w:rFonts w:ascii="Arial" w:hAnsi="Arial" w:cs="Arial"/>
                <w:sz w:val="20"/>
                <w:szCs w:val="20"/>
              </w:rPr>
              <w:t>.2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23288B" w:rsidRDefault="00F30F95" w:rsidP="00F30F95">
            <w:pPr>
              <w:widowControl w:val="0"/>
              <w:jc w:val="both"/>
              <w:rPr>
                <w:rFonts w:ascii="Arial" w:hAnsi="Arial" w:cs="Arial"/>
                <w:lang w:val="ru-RU"/>
              </w:rPr>
            </w:pPr>
            <w:r w:rsidRPr="0023288B">
              <w:rPr>
                <w:rFonts w:ascii="Arial" w:hAnsi="Arial" w:cs="Arial"/>
                <w:lang w:val="ru-RU"/>
              </w:rPr>
              <w:t xml:space="preserve">Международная конвенция о подготовке и </w:t>
            </w:r>
            <w:proofErr w:type="spellStart"/>
            <w:r w:rsidRPr="0023288B">
              <w:rPr>
                <w:rFonts w:ascii="Arial" w:hAnsi="Arial" w:cs="Arial"/>
                <w:lang w:val="ru-RU"/>
              </w:rPr>
              <w:t>дипломировании</w:t>
            </w:r>
            <w:proofErr w:type="spellEnd"/>
            <w:r w:rsidRPr="0023288B">
              <w:rPr>
                <w:rFonts w:ascii="Arial" w:hAnsi="Arial" w:cs="Arial"/>
                <w:lang w:val="ru-RU"/>
              </w:rPr>
              <w:t xml:space="preserve"> моряков и несении вахты 1978 года с поправками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F95" w:rsidRPr="00DA76A7" w:rsidRDefault="00F30F95" w:rsidP="00F30F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4C1E27" w:rsidRPr="0015440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E27" w:rsidRPr="00452567" w:rsidRDefault="004C1E27" w:rsidP="004C1E2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E27" w:rsidRPr="004C1E27" w:rsidRDefault="004C1E27" w:rsidP="004C1E27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4C1E27">
              <w:rPr>
                <w:rFonts w:ascii="Arial" w:hAnsi="Arial" w:cs="Arial"/>
                <w:lang w:val="ru-RU"/>
              </w:rPr>
              <w:t>Международный кодекс по спасательным средствам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E27" w:rsidRPr="00DA76A7" w:rsidRDefault="004C1E27" w:rsidP="004C1E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4C1E27" w:rsidRPr="00154407" w:rsidTr="0071754C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E27" w:rsidRPr="00452567" w:rsidRDefault="004C1E27" w:rsidP="004C1E27">
            <w:pPr>
              <w:pStyle w:val="ab"/>
              <w:widowControl w:val="0"/>
              <w:spacing w:after="0" w:line="240" w:lineRule="auto"/>
              <w:ind w:left="0" w:right="-103" w:hanging="113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E27" w:rsidRPr="004C1E27" w:rsidRDefault="004C1E27" w:rsidP="004C1E27">
            <w:pPr>
              <w:widowControl w:val="0"/>
              <w:autoSpaceDE w:val="0"/>
              <w:jc w:val="both"/>
              <w:rPr>
                <w:rFonts w:ascii="Tahoma" w:hAnsi="Tahoma" w:cs="Tahoma"/>
                <w:lang w:val="ru-RU"/>
              </w:rPr>
            </w:pPr>
            <w:r w:rsidRPr="004C1E27">
              <w:rPr>
                <w:rFonts w:ascii="Arial" w:hAnsi="Arial" w:cs="Arial"/>
                <w:lang w:val="ru-RU"/>
              </w:rPr>
              <w:t xml:space="preserve">Резолюция ИМО по размещению и креплению колёсной техники на судах типа </w:t>
            </w:r>
            <w:proofErr w:type="spellStart"/>
            <w:r w:rsidRPr="004C1E27">
              <w:rPr>
                <w:rFonts w:ascii="Arial" w:hAnsi="Arial" w:cs="Arial"/>
                <w:lang w:val="ru-RU"/>
              </w:rPr>
              <w:t>ро-ро</w:t>
            </w:r>
            <w:proofErr w:type="spell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E27" w:rsidRPr="00DA76A7" w:rsidRDefault="004C1E27" w:rsidP="004C1E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BA538A" w:rsidRPr="00BA538A" w:rsidRDefault="00BA538A">
      <w:pPr>
        <w:rPr>
          <w:lang w:val="ru-RU"/>
        </w:rPr>
      </w:pPr>
    </w:p>
    <w:sectPr w:rsidR="00BA538A" w:rsidRPr="00BA538A" w:rsidSect="007A094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851" w:bottom="567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EA0" w:rsidRDefault="001A0EA0">
      <w:r>
        <w:separator/>
      </w:r>
    </w:p>
  </w:endnote>
  <w:endnote w:type="continuationSeparator" w:id="0">
    <w:p w:rsidR="001A0EA0" w:rsidRDefault="001A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altName w:val="Whirl Cyrillic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49" w:rsidRPr="007A0949" w:rsidRDefault="007A0949" w:rsidP="007A0949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Fonts w:ascii="Arial" w:hAnsi="Arial" w:cs="Arial"/>
      </w:rPr>
      <w:fldChar w:fldCharType="begin"/>
    </w:r>
    <w:r w:rsidRPr="007A0949">
      <w:rPr>
        <w:rFonts w:ascii="Arial" w:hAnsi="Arial" w:cs="Arial"/>
      </w:rPr>
      <w:instrText xml:space="preserve"> PAGE </w:instrText>
    </w:r>
    <w:r w:rsidRPr="007A0949">
      <w:rPr>
        <w:rFonts w:ascii="Arial" w:hAnsi="Arial" w:cs="Arial"/>
      </w:rPr>
      <w:fldChar w:fldCharType="separate"/>
    </w:r>
    <w:r w:rsidR="0063513E">
      <w:rPr>
        <w:rFonts w:ascii="Arial" w:hAnsi="Arial" w:cs="Arial"/>
        <w:noProof/>
      </w:rPr>
      <w:t>2</w:t>
    </w:r>
    <w:r w:rsidRPr="007A0949">
      <w:rPr>
        <w:rFonts w:ascii="Arial" w:hAnsi="Arial" w:cs="Arial"/>
      </w:rPr>
      <w:fldChar w:fldCharType="end"/>
    </w:r>
    <w:r w:rsidRPr="007A0949">
      <w:rPr>
        <w:rStyle w:val="aa"/>
        <w:rFonts w:ascii="Arial" w:hAnsi="Arial" w:cs="Arial"/>
      </w:rPr>
      <w:tab/>
    </w:r>
    <w:r>
      <w:rPr>
        <w:rStyle w:val="aa"/>
        <w:rFonts w:ascii="Arial" w:hAnsi="Arial" w:cs="Arial"/>
        <w:sz w:val="16"/>
        <w:szCs w:val="16"/>
        <w:lang w:val="ru-RU"/>
      </w:rPr>
      <w:t>ХХ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33" w:rsidRPr="00552133" w:rsidRDefault="00552133" w:rsidP="00552133">
    <w:pPr>
      <w:pStyle w:val="a7"/>
      <w:pBdr>
        <w:top w:val="single" w:sz="12" w:space="1" w:color="auto"/>
      </w:pBdr>
      <w:tabs>
        <w:tab w:val="clear" w:pos="4677"/>
        <w:tab w:val="clear" w:pos="9355"/>
        <w:tab w:val="right" w:pos="15120"/>
      </w:tabs>
      <w:ind w:right="-2"/>
      <w:rPr>
        <w:rFonts w:ascii="Arial" w:hAnsi="Arial" w:cs="Arial"/>
        <w:sz w:val="16"/>
        <w:szCs w:val="16"/>
        <w:lang w:val="ru-RU"/>
      </w:rPr>
    </w:pPr>
    <w:r w:rsidRPr="007A0949">
      <w:rPr>
        <w:rStyle w:val="aa"/>
        <w:rFonts w:ascii="Arial" w:hAnsi="Arial" w:cs="Arial"/>
      </w:rPr>
      <w:tab/>
    </w:r>
    <w:r w:rsidR="0063513E">
      <w:rPr>
        <w:rStyle w:val="aa"/>
        <w:rFonts w:ascii="Arial" w:hAnsi="Arial" w:cs="Arial"/>
        <w:sz w:val="16"/>
        <w:szCs w:val="16"/>
        <w:lang w:val="en-US"/>
      </w:rPr>
      <w:t>07</w:t>
    </w:r>
    <w:r w:rsidRPr="007A0949">
      <w:rPr>
        <w:rStyle w:val="aa"/>
        <w:rFonts w:ascii="Arial" w:hAnsi="Arial" w:cs="Arial"/>
        <w:sz w:val="16"/>
        <w:szCs w:val="16"/>
        <w:lang w:val="en-US"/>
      </w:rPr>
      <w:t>/201</w:t>
    </w:r>
    <w:r>
      <w:rPr>
        <w:rStyle w:val="aa"/>
        <w:rFonts w:ascii="Arial" w:hAnsi="Arial" w:cs="Arial"/>
        <w:sz w:val="16"/>
        <w:szCs w:val="16"/>
        <w:lang w:val="ru-RU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EA0" w:rsidRDefault="001A0EA0">
      <w:r>
        <w:separator/>
      </w:r>
    </w:p>
  </w:footnote>
  <w:footnote w:type="continuationSeparator" w:id="0">
    <w:p w:rsidR="001A0EA0" w:rsidRDefault="001A0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2"/>
      <w:gridCol w:w="2758"/>
    </w:tblGrid>
    <w:tr w:rsidR="00B27DE2" w:rsidRPr="00450FB9" w:rsidTr="00450FB9">
      <w:tc>
        <w:tcPr>
          <w:tcW w:w="1074" w:type="dxa"/>
        </w:tcPr>
        <w:p w:rsidR="00B27DE2" w:rsidRPr="00450FB9" w:rsidRDefault="001C5643" w:rsidP="00E16B30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>
                <wp:extent cx="543560" cy="543560"/>
                <wp:effectExtent l="19050" t="0" r="8890" b="0"/>
                <wp:docPr id="18" name="Рисунок 18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B27DE2" w:rsidRPr="00450FB9" w:rsidRDefault="00B27DE2" w:rsidP="00E16B30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B27DE2" w:rsidRPr="00450FB9" w:rsidRDefault="001C5643" w:rsidP="00824DDC">
          <w:pPr>
            <w:jc w:val="right"/>
            <w:rPr>
              <w:rFonts w:ascii="Arial" w:hAnsi="Arial" w:cs="Arial"/>
              <w:b/>
              <w:bCs/>
              <w:color w:val="00336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  <w:r w:rsidR="00B27DE2" w:rsidRPr="00450FB9">
            <w:rPr>
              <w:rFonts w:ascii="Arial" w:hAnsi="Arial" w:cs="Arial"/>
              <w:sz w:val="16"/>
              <w:szCs w:val="16"/>
            </w:rPr>
            <w:t>.</w:t>
          </w:r>
          <w:r w:rsidR="00824DDC">
            <w:rPr>
              <w:rFonts w:ascii="Arial" w:hAnsi="Arial" w:cs="Arial"/>
              <w:sz w:val="16"/>
              <w:szCs w:val="16"/>
              <w:lang w:val="ru-RU"/>
            </w:rPr>
            <w:t>Х</w:t>
          </w:r>
        </w:p>
      </w:tc>
    </w:tr>
  </w:tbl>
  <w:p w:rsidR="00B27DE2" w:rsidRPr="00497253" w:rsidRDefault="00B27DE2" w:rsidP="00497253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1116"/>
      <w:gridCol w:w="6221"/>
      <w:gridCol w:w="2759"/>
    </w:tblGrid>
    <w:tr w:rsidR="00933235" w:rsidRPr="00450FB9" w:rsidTr="006971B8">
      <w:tc>
        <w:tcPr>
          <w:tcW w:w="1074" w:type="dxa"/>
        </w:tcPr>
        <w:p w:rsidR="00933235" w:rsidRPr="00450FB9" w:rsidRDefault="00933235" w:rsidP="00933235">
          <w:pPr>
            <w:rPr>
              <w:b/>
              <w:bCs/>
              <w:color w:val="003366"/>
            </w:rPr>
          </w:pPr>
          <w:r>
            <w:rPr>
              <w:noProof/>
              <w:lang w:val="ru-RU"/>
            </w:rPr>
            <w:drawing>
              <wp:inline distT="0" distB="0" distL="0" distR="0" wp14:anchorId="3C86C898" wp14:editId="19CA4996">
                <wp:extent cx="543560" cy="543560"/>
                <wp:effectExtent l="19050" t="0" r="8890" b="0"/>
                <wp:docPr id="19" name="Рисунок 19" descr="46684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6684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356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4" w:type="dxa"/>
          <w:vAlign w:val="center"/>
        </w:tcPr>
        <w:p w:rsidR="00933235" w:rsidRPr="00450FB9" w:rsidRDefault="00933235" w:rsidP="00933235">
          <w:pPr>
            <w:rPr>
              <w:rFonts w:ascii="Arial" w:hAnsi="Arial" w:cs="Arial"/>
              <w:b/>
              <w:bCs/>
              <w:color w:val="00CCFF"/>
            </w:rPr>
          </w:pPr>
          <w:r w:rsidRPr="00450FB9">
            <w:rPr>
              <w:rFonts w:ascii="Arial" w:hAnsi="Arial" w:cs="Arial"/>
              <w:b/>
              <w:bCs/>
              <w:color w:val="0394C0"/>
            </w:rPr>
            <w:t>РОССИЙСКИЙ МОРСКОЙ РЕГИСТР СУДОХОДСТВА</w:t>
          </w:r>
        </w:p>
      </w:tc>
      <w:tc>
        <w:tcPr>
          <w:tcW w:w="2808" w:type="dxa"/>
          <w:vAlign w:val="center"/>
        </w:tcPr>
        <w:p w:rsidR="007B0F72" w:rsidRPr="007B0F72" w:rsidRDefault="00933235" w:rsidP="007B0F72">
          <w:pPr>
            <w:jc w:val="right"/>
            <w:rPr>
              <w:rFonts w:ascii="Arial" w:hAnsi="Arial" w:cs="Arial"/>
              <w:sz w:val="16"/>
              <w:szCs w:val="16"/>
              <w:lang w:val="ru-RU"/>
            </w:rPr>
          </w:pPr>
          <w:r>
            <w:rPr>
              <w:rFonts w:ascii="Arial" w:hAnsi="Arial" w:cs="Arial"/>
              <w:sz w:val="16"/>
              <w:szCs w:val="16"/>
              <w:lang w:val="ru-RU"/>
            </w:rPr>
            <w:t>9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7B0F72">
            <w:rPr>
              <w:rFonts w:ascii="Arial" w:hAnsi="Arial" w:cs="Arial"/>
              <w:sz w:val="16"/>
              <w:szCs w:val="16"/>
              <w:lang w:val="ru-RU"/>
            </w:rPr>
            <w:t>7</w:t>
          </w:r>
          <w:r w:rsidRPr="00450FB9">
            <w:rPr>
              <w:rFonts w:ascii="Arial" w:hAnsi="Arial" w:cs="Arial"/>
              <w:sz w:val="16"/>
              <w:szCs w:val="16"/>
            </w:rPr>
            <w:t>.</w:t>
          </w:r>
          <w:r w:rsidR="007B0F72">
            <w:rPr>
              <w:rFonts w:ascii="Arial" w:hAnsi="Arial" w:cs="Arial"/>
              <w:sz w:val="16"/>
              <w:szCs w:val="16"/>
              <w:lang w:val="ru-RU"/>
            </w:rPr>
            <w:t>16</w:t>
          </w:r>
        </w:p>
      </w:tc>
    </w:tr>
  </w:tbl>
  <w:p w:rsidR="00933235" w:rsidRPr="00497253" w:rsidRDefault="00933235" w:rsidP="00933235">
    <w:pPr>
      <w:pBdr>
        <w:bottom w:val="single" w:sz="4" w:space="0" w:color="auto"/>
      </w:pBdr>
      <w:spacing w:line="360" w:lineRule="auto"/>
      <w:ind w:firstLine="720"/>
      <w:rPr>
        <w:b/>
        <w:bCs/>
        <w:color w:val="3F415F"/>
        <w:sz w:val="2"/>
        <w:szCs w:val="2"/>
        <w:lang w:val="ru-RU"/>
      </w:rPr>
    </w:pPr>
    <w:r w:rsidRPr="005B7258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7123"/>
    <w:multiLevelType w:val="hybridMultilevel"/>
    <w:tmpl w:val="4C8AD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BEA101B"/>
    <w:multiLevelType w:val="hybridMultilevel"/>
    <w:tmpl w:val="4F7E054E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0105B"/>
    <w:multiLevelType w:val="hybridMultilevel"/>
    <w:tmpl w:val="76F62EC2"/>
    <w:lvl w:ilvl="0" w:tplc="52002A86">
      <w:start w:val="2"/>
      <w:numFmt w:val="decimal"/>
      <w:lvlText w:val="%1."/>
      <w:lvlJc w:val="left"/>
      <w:pPr>
        <w:tabs>
          <w:tab w:val="num" w:pos="577"/>
        </w:tabs>
        <w:ind w:left="577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47141612"/>
    <w:multiLevelType w:val="hybridMultilevel"/>
    <w:tmpl w:val="C30AF6E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8478E9"/>
    <w:multiLevelType w:val="hybridMultilevel"/>
    <w:tmpl w:val="93D0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E010A"/>
    <w:multiLevelType w:val="hybridMultilevel"/>
    <w:tmpl w:val="0C4ACD22"/>
    <w:lvl w:ilvl="0" w:tplc="0419000F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535469"/>
    <w:multiLevelType w:val="hybridMultilevel"/>
    <w:tmpl w:val="1154099E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253"/>
    <w:rsid w:val="0007040B"/>
    <w:rsid w:val="000844A8"/>
    <w:rsid w:val="000D00DA"/>
    <w:rsid w:val="000D0F35"/>
    <w:rsid w:val="000D1C0A"/>
    <w:rsid w:val="00144AFD"/>
    <w:rsid w:val="00145CD0"/>
    <w:rsid w:val="00154407"/>
    <w:rsid w:val="00162B80"/>
    <w:rsid w:val="001A0EA0"/>
    <w:rsid w:val="001C5643"/>
    <w:rsid w:val="00211D6E"/>
    <w:rsid w:val="002147A6"/>
    <w:rsid w:val="00226149"/>
    <w:rsid w:val="0023288B"/>
    <w:rsid w:val="002C59AE"/>
    <w:rsid w:val="002D2CAE"/>
    <w:rsid w:val="003037DB"/>
    <w:rsid w:val="003854F3"/>
    <w:rsid w:val="003A2BEC"/>
    <w:rsid w:val="003A5AF4"/>
    <w:rsid w:val="00421FD8"/>
    <w:rsid w:val="00450FB9"/>
    <w:rsid w:val="00452567"/>
    <w:rsid w:val="00452CB1"/>
    <w:rsid w:val="004532E5"/>
    <w:rsid w:val="00461A1B"/>
    <w:rsid w:val="00497253"/>
    <w:rsid w:val="004978E0"/>
    <w:rsid w:val="004B6D5C"/>
    <w:rsid w:val="004C17EC"/>
    <w:rsid w:val="004C1E27"/>
    <w:rsid w:val="004C72A0"/>
    <w:rsid w:val="004D010B"/>
    <w:rsid w:val="004F7035"/>
    <w:rsid w:val="00512BFC"/>
    <w:rsid w:val="00534FD8"/>
    <w:rsid w:val="00552133"/>
    <w:rsid w:val="005715FE"/>
    <w:rsid w:val="005741D1"/>
    <w:rsid w:val="005E145A"/>
    <w:rsid w:val="00614AE2"/>
    <w:rsid w:val="00614DA8"/>
    <w:rsid w:val="0063513E"/>
    <w:rsid w:val="0063640F"/>
    <w:rsid w:val="00653892"/>
    <w:rsid w:val="00665FA0"/>
    <w:rsid w:val="0067124F"/>
    <w:rsid w:val="006A7D05"/>
    <w:rsid w:val="006C02EC"/>
    <w:rsid w:val="0070241A"/>
    <w:rsid w:val="00702CAB"/>
    <w:rsid w:val="007151E7"/>
    <w:rsid w:val="00762BFE"/>
    <w:rsid w:val="007A0949"/>
    <w:rsid w:val="007B0F72"/>
    <w:rsid w:val="007C39E6"/>
    <w:rsid w:val="007C789B"/>
    <w:rsid w:val="007D1789"/>
    <w:rsid w:val="007D2318"/>
    <w:rsid w:val="007D2538"/>
    <w:rsid w:val="0081230C"/>
    <w:rsid w:val="00824DDC"/>
    <w:rsid w:val="00827614"/>
    <w:rsid w:val="008A66F1"/>
    <w:rsid w:val="008D2CE4"/>
    <w:rsid w:val="008F7095"/>
    <w:rsid w:val="00933235"/>
    <w:rsid w:val="0094551C"/>
    <w:rsid w:val="00950BCB"/>
    <w:rsid w:val="009606FD"/>
    <w:rsid w:val="00976069"/>
    <w:rsid w:val="009B47FF"/>
    <w:rsid w:val="009D5239"/>
    <w:rsid w:val="00A47016"/>
    <w:rsid w:val="00AA0EE5"/>
    <w:rsid w:val="00AA6814"/>
    <w:rsid w:val="00AF1288"/>
    <w:rsid w:val="00AF1F25"/>
    <w:rsid w:val="00B0307A"/>
    <w:rsid w:val="00B06968"/>
    <w:rsid w:val="00B27DE2"/>
    <w:rsid w:val="00B513C7"/>
    <w:rsid w:val="00B721CD"/>
    <w:rsid w:val="00B77B71"/>
    <w:rsid w:val="00BA538A"/>
    <w:rsid w:val="00BC47DB"/>
    <w:rsid w:val="00BF1BB3"/>
    <w:rsid w:val="00BF2437"/>
    <w:rsid w:val="00C00E6D"/>
    <w:rsid w:val="00C11EFF"/>
    <w:rsid w:val="00C164F8"/>
    <w:rsid w:val="00C728FC"/>
    <w:rsid w:val="00C959C3"/>
    <w:rsid w:val="00CB6246"/>
    <w:rsid w:val="00CC6840"/>
    <w:rsid w:val="00CD5224"/>
    <w:rsid w:val="00D03006"/>
    <w:rsid w:val="00D05EDC"/>
    <w:rsid w:val="00D07BDD"/>
    <w:rsid w:val="00D50B17"/>
    <w:rsid w:val="00D71034"/>
    <w:rsid w:val="00D87518"/>
    <w:rsid w:val="00DA76A7"/>
    <w:rsid w:val="00DE35A1"/>
    <w:rsid w:val="00E16B30"/>
    <w:rsid w:val="00E20D54"/>
    <w:rsid w:val="00E23E04"/>
    <w:rsid w:val="00E56AE6"/>
    <w:rsid w:val="00E84863"/>
    <w:rsid w:val="00ED471E"/>
    <w:rsid w:val="00EE0223"/>
    <w:rsid w:val="00F30F95"/>
    <w:rsid w:val="00F724E2"/>
    <w:rsid w:val="00F8388E"/>
    <w:rsid w:val="00F950B8"/>
    <w:rsid w:val="00FE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BAC9E29-6DCF-4B96-8163-6A4F2D6B4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7253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497253"/>
    <w:pPr>
      <w:tabs>
        <w:tab w:val="left" w:pos="284"/>
      </w:tabs>
    </w:pPr>
    <w:rPr>
      <w:rFonts w:ascii="Arial" w:hAnsi="Arial"/>
      <w:lang w:val="ru-RU"/>
    </w:rPr>
  </w:style>
  <w:style w:type="character" w:styleId="a4">
    <w:name w:val="footnote reference"/>
    <w:basedOn w:val="a0"/>
    <w:semiHidden/>
    <w:rsid w:val="00497253"/>
    <w:rPr>
      <w:vertAlign w:val="superscript"/>
    </w:rPr>
  </w:style>
  <w:style w:type="paragraph" w:styleId="a5">
    <w:name w:val="Block Text"/>
    <w:basedOn w:val="a"/>
    <w:rsid w:val="00497253"/>
    <w:pPr>
      <w:tabs>
        <w:tab w:val="left" w:pos="-1843"/>
      </w:tabs>
      <w:ind w:left="425" w:right="140"/>
      <w:jc w:val="both"/>
    </w:pPr>
    <w:rPr>
      <w:rFonts w:ascii="Tahoma" w:hAnsi="Tahoma" w:cs="Tahoma"/>
      <w:lang w:val="en-US"/>
    </w:rPr>
  </w:style>
  <w:style w:type="paragraph" w:styleId="a6">
    <w:name w:val="header"/>
    <w:basedOn w:val="a"/>
    <w:rsid w:val="00497253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497253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497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A538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rsid w:val="007A0949"/>
    <w:rPr>
      <w:lang w:val="en-GB"/>
    </w:rPr>
  </w:style>
  <w:style w:type="character" w:styleId="aa">
    <w:name w:val="page number"/>
    <w:basedOn w:val="a0"/>
    <w:rsid w:val="007A0949"/>
  </w:style>
  <w:style w:type="paragraph" w:styleId="ab">
    <w:name w:val="List Paragraph"/>
    <w:basedOn w:val="a"/>
    <w:uiPriority w:val="34"/>
    <w:qFormat/>
    <w:rsid w:val="004978E0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ac">
    <w:name w:val="List Number"/>
    <w:basedOn w:val="a"/>
    <w:rsid w:val="00DA76A7"/>
    <w:rPr>
      <w:rFonts w:ascii="Arial" w:hAnsi="Arial" w:cs="Arial"/>
      <w:sz w:val="24"/>
      <w:szCs w:val="24"/>
      <w:lang w:val="ru-RU"/>
    </w:rPr>
  </w:style>
  <w:style w:type="paragraph" w:styleId="ad">
    <w:name w:val="Balloon Text"/>
    <w:basedOn w:val="a"/>
    <w:link w:val="ae"/>
    <w:semiHidden/>
    <w:unhideWhenUsed/>
    <w:rsid w:val="00452567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semiHidden/>
    <w:rsid w:val="0045256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AEE6-6C1A-4972-963F-57EC1F32C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аудита СМ</vt:lpstr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аудита СМ</dc:title>
  <dc:subject>Сертификация СМ</dc:subject>
  <dc:creator>В. В. Соклаков</dc:creator>
  <cp:keywords>Сертификация СМ</cp:keywords>
  <dc:description>СДС РС</dc:description>
  <cp:lastModifiedBy>Admin</cp:lastModifiedBy>
  <cp:revision>3</cp:revision>
  <dcterms:created xsi:type="dcterms:W3CDTF">2016-12-29T10:15:00Z</dcterms:created>
  <dcterms:modified xsi:type="dcterms:W3CDTF">2016-12-29T10:35:00Z</dcterms:modified>
  <cp:category>Формы</cp:category>
</cp:coreProperties>
</file>